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DC" w:rsidRDefault="007210DC" w:rsidP="00EC2847">
      <w:pPr>
        <w:jc w:val="center"/>
        <w:rPr>
          <w:b/>
          <w:sz w:val="28"/>
          <w:szCs w:val="28"/>
        </w:rPr>
      </w:pPr>
    </w:p>
    <w:p w:rsidR="00EC2847" w:rsidRDefault="00EC2847" w:rsidP="00EC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C2847" w:rsidRPr="004947BE" w:rsidRDefault="00EC2847" w:rsidP="0049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BOX 211, FRANKTOWN, CO 80116</w:t>
      </w:r>
    </w:p>
    <w:p w:rsidR="00EC2847" w:rsidRPr="00452859" w:rsidRDefault="00452859" w:rsidP="00452859">
      <w:pPr>
        <w:pStyle w:val="Heading3"/>
      </w:pPr>
      <w:r>
        <w:t>October 8</w:t>
      </w:r>
      <w:r w:rsidR="00C90E68">
        <w:t>,</w:t>
      </w:r>
      <w:r w:rsidR="00454591">
        <w:t xml:space="preserve"> 2014</w:t>
      </w:r>
      <w:r w:rsidR="00C90E68">
        <w:t xml:space="preserve"> Meeting Minutes</w:t>
      </w:r>
    </w:p>
    <w:p w:rsidR="00EC2847" w:rsidRDefault="003A623C" w:rsidP="00EC2847">
      <w:pPr>
        <w:rPr>
          <w:b/>
        </w:rPr>
      </w:pPr>
      <w:r>
        <w:rPr>
          <w:b/>
        </w:rPr>
        <w:t>Location: Franktown Fire Station</w:t>
      </w:r>
    </w:p>
    <w:p w:rsidR="00DA4B41" w:rsidRDefault="003A623C" w:rsidP="00EC2847">
      <w:pPr>
        <w:rPr>
          <w:b/>
        </w:rPr>
      </w:pPr>
      <w:r>
        <w:rPr>
          <w:b/>
        </w:rPr>
        <w:t xml:space="preserve">Board Attendees: </w:t>
      </w:r>
      <w:r w:rsidR="00454591">
        <w:rPr>
          <w:b/>
        </w:rPr>
        <w:t>Kaye Wilc</w:t>
      </w:r>
      <w:r w:rsidR="00EB0B99">
        <w:rPr>
          <w:b/>
        </w:rPr>
        <w:t xml:space="preserve">ox, </w:t>
      </w:r>
      <w:r w:rsidR="00453E5A">
        <w:rPr>
          <w:b/>
        </w:rPr>
        <w:t>Mark Huston</w:t>
      </w:r>
      <w:r w:rsidR="00C90E68">
        <w:rPr>
          <w:b/>
        </w:rPr>
        <w:t xml:space="preserve">, </w:t>
      </w:r>
      <w:r w:rsidR="00452859">
        <w:rPr>
          <w:b/>
        </w:rPr>
        <w:t>J.T. Patterson</w:t>
      </w:r>
      <w:r w:rsidR="006953E6">
        <w:rPr>
          <w:b/>
        </w:rPr>
        <w:t xml:space="preserve">, </w:t>
      </w:r>
      <w:r w:rsidR="00956A0A">
        <w:rPr>
          <w:b/>
        </w:rPr>
        <w:t>Barbara Sears</w:t>
      </w:r>
    </w:p>
    <w:p w:rsidR="00EC2847" w:rsidRDefault="00EC2847" w:rsidP="00EC2847">
      <w:pPr>
        <w:rPr>
          <w:b/>
        </w:rPr>
      </w:pPr>
    </w:p>
    <w:p w:rsidR="00A8200C" w:rsidRPr="00483E9B" w:rsidRDefault="003A623C" w:rsidP="007405B9">
      <w:pPr>
        <w:jc w:val="center"/>
        <w:rPr>
          <w:b/>
          <w:sz w:val="32"/>
        </w:rPr>
      </w:pPr>
      <w:r w:rsidRPr="00483E9B">
        <w:rPr>
          <w:b/>
          <w:sz w:val="32"/>
        </w:rPr>
        <w:t xml:space="preserve">Meeting called to order </w:t>
      </w:r>
      <w:r w:rsidR="00FE4D0C">
        <w:rPr>
          <w:b/>
          <w:sz w:val="32"/>
        </w:rPr>
        <w:t>7:00</w:t>
      </w:r>
      <w:r w:rsidR="002250E8">
        <w:rPr>
          <w:b/>
          <w:sz w:val="32"/>
        </w:rPr>
        <w:t xml:space="preserve"> </w:t>
      </w:r>
      <w:r w:rsidR="00EC2847" w:rsidRPr="00483E9B">
        <w:rPr>
          <w:b/>
          <w:sz w:val="32"/>
        </w:rPr>
        <w:t>PM</w:t>
      </w:r>
    </w:p>
    <w:p w:rsidR="00EC2847" w:rsidRPr="00A8200C" w:rsidRDefault="00617830" w:rsidP="00EC2847">
      <w:pPr>
        <w:rPr>
          <w:b/>
        </w:rPr>
      </w:pPr>
      <w:r>
        <w:rPr>
          <w:b/>
        </w:rPr>
        <w:t xml:space="preserve">First Order of Business:  </w:t>
      </w:r>
      <w:r w:rsidR="00EC2847" w:rsidRPr="00A8200C">
        <w:rPr>
          <w:b/>
        </w:rPr>
        <w:t>Greetings and quorum determination</w:t>
      </w:r>
    </w:p>
    <w:p w:rsidR="00EC2847" w:rsidRPr="00C847E7" w:rsidRDefault="00FE4D0C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Quorum was obtained with four</w:t>
      </w:r>
      <w:r w:rsidR="00EC2847">
        <w:t xml:space="preserve"> board members present.</w:t>
      </w:r>
    </w:p>
    <w:p w:rsidR="00956A0A" w:rsidRPr="00A8200C" w:rsidRDefault="00617830" w:rsidP="00956A0A">
      <w:pPr>
        <w:pStyle w:val="Heading2"/>
        <w:rPr>
          <w:u w:val="none"/>
        </w:rPr>
      </w:pPr>
      <w:r>
        <w:rPr>
          <w:b/>
          <w:bCs w:val="0"/>
          <w:u w:val="none"/>
        </w:rPr>
        <w:t xml:space="preserve">Second Order of Business:  </w:t>
      </w:r>
      <w:r w:rsidR="00EC2847" w:rsidRPr="00A8200C">
        <w:rPr>
          <w:b/>
          <w:bCs w:val="0"/>
          <w:u w:val="none"/>
        </w:rPr>
        <w:t>Secretary’s report</w:t>
      </w:r>
      <w:r w:rsidR="00EC2847" w:rsidRPr="00A8200C">
        <w:rPr>
          <w:u w:val="none"/>
        </w:rPr>
        <w:t xml:space="preserve"> </w:t>
      </w:r>
    </w:p>
    <w:p w:rsidR="005F2697" w:rsidRPr="005F2697" w:rsidRDefault="002C4CB5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September</w:t>
      </w:r>
      <w:r w:rsidR="00454591">
        <w:t xml:space="preserve"> meeting minute</w:t>
      </w:r>
      <w:r w:rsidR="00273CA6">
        <w:t xml:space="preserve">s </w:t>
      </w:r>
      <w:r w:rsidR="0042721E">
        <w:t>reviewed and approved</w:t>
      </w:r>
      <w:r w:rsidR="005F2697">
        <w:t>.</w:t>
      </w:r>
    </w:p>
    <w:p w:rsidR="00EC2847" w:rsidRPr="00A8200C" w:rsidRDefault="00617830" w:rsidP="00273CA6">
      <w:pPr>
        <w:rPr>
          <w:b/>
        </w:rPr>
      </w:pPr>
      <w:r>
        <w:rPr>
          <w:b/>
        </w:rPr>
        <w:t xml:space="preserve">Third Order of Business:  </w:t>
      </w:r>
      <w:r w:rsidR="00EC2847" w:rsidRPr="00A8200C">
        <w:rPr>
          <w:b/>
        </w:rPr>
        <w:t>Treasurer’s Report</w:t>
      </w:r>
    </w:p>
    <w:p w:rsidR="00A21BCC" w:rsidRPr="002C4CB5" w:rsidRDefault="00A21BCC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Reviewed current b</w:t>
      </w:r>
      <w:r w:rsidR="002C4CB5">
        <w:t>alance, income, and expenses through September 30</w:t>
      </w:r>
      <w:r w:rsidR="00453E5A">
        <w:t>, 2014</w:t>
      </w:r>
      <w:r w:rsidR="005F2697">
        <w:t>.</w:t>
      </w:r>
      <w:r>
        <w:t xml:space="preserve"> </w:t>
      </w:r>
    </w:p>
    <w:p w:rsidR="002C4CB5" w:rsidRPr="00A21BCC" w:rsidRDefault="00810787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President </w:t>
      </w:r>
      <w:r w:rsidR="002C4CB5">
        <w:t>Kaye Wilcox has been added as authorized signee to BHA financial accounts.</w:t>
      </w:r>
    </w:p>
    <w:p w:rsidR="00C2697C" w:rsidRPr="00C2697C" w:rsidRDefault="003474E3" w:rsidP="000577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Reviewed recap of real estate transactions (houses) in Bannockburn year to date.</w:t>
      </w:r>
    </w:p>
    <w:p w:rsidR="00453E5A" w:rsidRPr="003474E3" w:rsidRDefault="00810787" w:rsidP="000577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</w:t>
      </w:r>
      <w:r w:rsidR="003474E3">
        <w:t xml:space="preserve">elinquent dues letter have been </w:t>
      </w:r>
      <w:r w:rsidR="0042721E">
        <w:t xml:space="preserve">sent to residents in arrears of $150 or more </w:t>
      </w:r>
      <w:r w:rsidR="002C4CB5">
        <w:t xml:space="preserve">via certified mail. </w:t>
      </w:r>
    </w:p>
    <w:p w:rsidR="003474E3" w:rsidRPr="00453E5A" w:rsidRDefault="003474E3" w:rsidP="000577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Treasurer’s report approved.</w:t>
      </w:r>
    </w:p>
    <w:p w:rsidR="00EC2847" w:rsidRDefault="00617830" w:rsidP="00EC2847">
      <w:pPr>
        <w:rPr>
          <w:b/>
        </w:rPr>
      </w:pPr>
      <w:r>
        <w:rPr>
          <w:b/>
        </w:rPr>
        <w:t xml:space="preserve">Fourth Order of Business: </w:t>
      </w:r>
      <w:r w:rsidR="00EC2847" w:rsidRPr="00A8200C">
        <w:rPr>
          <w:b/>
        </w:rPr>
        <w:t>Environmental</w:t>
      </w:r>
    </w:p>
    <w:p w:rsidR="003C0EF2" w:rsidRPr="003474E3" w:rsidRDefault="003474E3" w:rsidP="003474E3">
      <w:pPr>
        <w:pStyle w:val="ListParagraph"/>
        <w:numPr>
          <w:ilvl w:val="0"/>
          <w:numId w:val="1"/>
        </w:numPr>
        <w:rPr>
          <w:b/>
        </w:rPr>
      </w:pPr>
      <w:r>
        <w:t xml:space="preserve">New dawn-to-dusk lighting fixture installed at main entrance (Highway 86 and Deerpath Road) for safety and energy efficiency.  </w:t>
      </w:r>
    </w:p>
    <w:p w:rsidR="004D75E0" w:rsidRDefault="00617830" w:rsidP="00273CA6">
      <w:r>
        <w:rPr>
          <w:b/>
        </w:rPr>
        <w:t xml:space="preserve">Fifth Order of Business: </w:t>
      </w:r>
      <w:r w:rsidR="00EC2847" w:rsidRPr="00A8200C">
        <w:rPr>
          <w:b/>
        </w:rPr>
        <w:t>Social</w:t>
      </w:r>
      <w:r w:rsidR="00F54075" w:rsidRPr="00A8200C">
        <w:t>.</w:t>
      </w:r>
    </w:p>
    <w:p w:rsidR="00810787" w:rsidRDefault="00810787" w:rsidP="003474E3">
      <w:pPr>
        <w:pStyle w:val="ListParagraph"/>
        <w:numPr>
          <w:ilvl w:val="0"/>
          <w:numId w:val="1"/>
        </w:numPr>
      </w:pPr>
      <w:r>
        <w:t xml:space="preserve">Reviewed total costs and number of residents attending </w:t>
      </w:r>
      <w:r w:rsidR="00160253">
        <w:t>August</w:t>
      </w:r>
      <w:r w:rsidR="003474E3">
        <w:t xml:space="preserve"> picnic. JT will post</w:t>
      </w:r>
    </w:p>
    <w:p w:rsidR="003474E3" w:rsidRDefault="003474E3" w:rsidP="00810787">
      <w:pPr>
        <w:pStyle w:val="ListParagraph"/>
      </w:pPr>
      <w:r>
        <w:t xml:space="preserve"> </w:t>
      </w:r>
      <w:r w:rsidR="00160253">
        <w:t>pictures of</w:t>
      </w:r>
      <w:r>
        <w:t xml:space="preserve"> event on “</w:t>
      </w:r>
      <w:r w:rsidR="00DB5EC2">
        <w:t>Nextdoor</w:t>
      </w:r>
      <w:r w:rsidR="00676F0C">
        <w:t>.”</w:t>
      </w:r>
    </w:p>
    <w:p w:rsidR="00676F0C" w:rsidRPr="002813C8" w:rsidRDefault="00810787" w:rsidP="00810787">
      <w:pPr>
        <w:pStyle w:val="ListParagraph"/>
        <w:numPr>
          <w:ilvl w:val="0"/>
          <w:numId w:val="1"/>
        </w:numPr>
      </w:pPr>
      <w:r>
        <w:t>File share domain options for sharing BHA related pictured suggested and discussed.</w:t>
      </w:r>
    </w:p>
    <w:p w:rsidR="002250E8" w:rsidRPr="00160253" w:rsidRDefault="00160253" w:rsidP="002250E8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Di</w:t>
      </w:r>
      <w:r w:rsidR="00810787">
        <w:t>scussed plans for Halloween hayride</w:t>
      </w:r>
      <w:r>
        <w:t xml:space="preserve">, October 25 at 1pm. Linda McCullough, Barb Sears and JT Patterson </w:t>
      </w:r>
      <w:r w:rsidR="00676F0C">
        <w:t>will</w:t>
      </w:r>
      <w:r w:rsidR="007B253C">
        <w:t xml:space="preserve"> supervise the event</w:t>
      </w:r>
      <w:r>
        <w:t>,</w:t>
      </w:r>
      <w:r w:rsidR="007B253C">
        <w:t xml:space="preserve"> including</w:t>
      </w:r>
      <w:r>
        <w:t xml:space="preserve"> transportation, drivers</w:t>
      </w:r>
      <w:r w:rsidR="007B253C">
        <w:t>,</w:t>
      </w:r>
      <w:r>
        <w:t xml:space="preserve"> </w:t>
      </w:r>
      <w:r w:rsidR="007B253C">
        <w:t xml:space="preserve">attendees, </w:t>
      </w:r>
      <w:r>
        <w:t>chaperones</w:t>
      </w:r>
      <w:r w:rsidR="007B253C">
        <w:t xml:space="preserve"> and participating “candy houses.”  </w:t>
      </w:r>
    </w:p>
    <w:p w:rsidR="00160253" w:rsidRPr="00160253" w:rsidRDefault="00A46889" w:rsidP="002250E8">
      <w:pPr>
        <w:pStyle w:val="ListParagraph"/>
        <w:numPr>
          <w:ilvl w:val="0"/>
          <w:numId w:val="1"/>
        </w:numPr>
        <w:rPr>
          <w:b/>
          <w:u w:val="single"/>
        </w:rPr>
      </w:pPr>
      <w:r>
        <w:t>JT acknowledged</w:t>
      </w:r>
      <w:r w:rsidR="00160253">
        <w:t xml:space="preserve"> that</w:t>
      </w:r>
      <w:r w:rsidR="00810787">
        <w:t xml:space="preserve"> wooden</w:t>
      </w:r>
      <w:r w:rsidR="00160253">
        <w:t xml:space="preserve"> signs to publicize meeting and hayride wi</w:t>
      </w:r>
      <w:r w:rsidR="007B253C">
        <w:t>ll go up 10 days prior to each event</w:t>
      </w:r>
      <w:r w:rsidR="00810787">
        <w:t>.</w:t>
      </w:r>
    </w:p>
    <w:p w:rsidR="00160253" w:rsidRPr="002250E8" w:rsidRDefault="00A46889" w:rsidP="002250E8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Confirmed</w:t>
      </w:r>
      <w:r w:rsidR="00810787">
        <w:t xml:space="preserve"> th</w:t>
      </w:r>
      <w:r>
        <w:t xml:space="preserve">at </w:t>
      </w:r>
      <w:r w:rsidR="007B253C">
        <w:t xml:space="preserve">Fall newsletter was mailed and received </w:t>
      </w:r>
      <w:r w:rsidR="004C254A">
        <w:t>by residents</w:t>
      </w:r>
      <w:r w:rsidR="00160253">
        <w:t xml:space="preserve"> last week.</w:t>
      </w:r>
    </w:p>
    <w:p w:rsidR="00EC2847" w:rsidRPr="00A8200C" w:rsidRDefault="00617830" w:rsidP="00A8200C">
      <w:pPr>
        <w:rPr>
          <w:b/>
          <w:sz w:val="22"/>
        </w:rPr>
      </w:pPr>
      <w:r>
        <w:rPr>
          <w:b/>
          <w:sz w:val="22"/>
        </w:rPr>
        <w:t xml:space="preserve">Sixth Order of Business: </w:t>
      </w:r>
      <w:r w:rsidR="00EC2847" w:rsidRPr="00A8200C">
        <w:rPr>
          <w:b/>
          <w:sz w:val="22"/>
        </w:rPr>
        <w:t>Other Business</w:t>
      </w:r>
    </w:p>
    <w:p w:rsidR="00DB5EC2" w:rsidRDefault="003474E3" w:rsidP="00754D12">
      <w:pPr>
        <w:pStyle w:val="ListParagraph"/>
        <w:numPr>
          <w:ilvl w:val="0"/>
          <w:numId w:val="1"/>
        </w:numPr>
      </w:pPr>
      <w:r>
        <w:t xml:space="preserve">Discussed </w:t>
      </w:r>
      <w:r w:rsidR="00DB5EC2">
        <w:t>agenda for</w:t>
      </w:r>
      <w:r>
        <w:t xml:space="preserve"> upcoming</w:t>
      </w:r>
      <w:r w:rsidR="007405B9">
        <w:t xml:space="preserve"> annual homeowner’s </w:t>
      </w:r>
      <w:r w:rsidR="007B253C">
        <w:t>meeting</w:t>
      </w:r>
      <w:r w:rsidR="004C254A">
        <w:t>; Saturday</w:t>
      </w:r>
      <w:r w:rsidR="002250E8">
        <w:t>, Octob</w:t>
      </w:r>
      <w:r w:rsidR="00160253">
        <w:t>er 18</w:t>
      </w:r>
      <w:r>
        <w:t>.</w:t>
      </w:r>
      <w:r w:rsidR="00674CE4">
        <w:t xml:space="preserve">  </w:t>
      </w:r>
    </w:p>
    <w:p w:rsidR="003474E3" w:rsidRDefault="00810787" w:rsidP="00754D12">
      <w:pPr>
        <w:pStyle w:val="ListParagraph"/>
        <w:numPr>
          <w:ilvl w:val="0"/>
          <w:numId w:val="1"/>
        </w:numPr>
      </w:pPr>
      <w:r>
        <w:t>Verified</w:t>
      </w:r>
      <w:r w:rsidR="003474E3">
        <w:t xml:space="preserve"> that a </w:t>
      </w:r>
      <w:r w:rsidR="008775F3">
        <w:t>representative from</w:t>
      </w:r>
      <w:r w:rsidR="003474E3">
        <w:t xml:space="preserve"> the Franktown Citizen Coalition</w:t>
      </w:r>
      <w:r w:rsidR="008775F3">
        <w:t xml:space="preserve"> will </w:t>
      </w:r>
      <w:r w:rsidR="00A46889">
        <w:t xml:space="preserve">attend annual meeting </w:t>
      </w:r>
      <w:r w:rsidR="00DB5EC2">
        <w:t xml:space="preserve">to </w:t>
      </w:r>
      <w:r w:rsidR="003474E3">
        <w:t>answer questions rel</w:t>
      </w:r>
      <w:r w:rsidR="00A46889">
        <w:t>ating to Franktown Development P</w:t>
      </w:r>
      <w:r w:rsidR="003474E3">
        <w:t>lan</w:t>
      </w:r>
      <w:r w:rsidR="008D007B">
        <w:t xml:space="preserve"> currently under review </w:t>
      </w:r>
      <w:r>
        <w:t>by Douglas County</w:t>
      </w:r>
      <w:r w:rsidR="003474E3">
        <w:t xml:space="preserve">. </w:t>
      </w:r>
    </w:p>
    <w:p w:rsidR="00160253" w:rsidRDefault="007B253C" w:rsidP="00754D12">
      <w:pPr>
        <w:pStyle w:val="ListParagraph"/>
        <w:numPr>
          <w:ilvl w:val="0"/>
          <w:numId w:val="1"/>
        </w:numPr>
      </w:pPr>
      <w:r>
        <w:t>R</w:t>
      </w:r>
      <w:r w:rsidR="00DB5EC2">
        <w:t>eminder</w:t>
      </w:r>
      <w:r>
        <w:t xml:space="preserve"> for </w:t>
      </w:r>
      <w:r w:rsidR="00A46889">
        <w:t xml:space="preserve">annual </w:t>
      </w:r>
      <w:bookmarkStart w:id="0" w:name="_GoBack"/>
      <w:bookmarkEnd w:id="0"/>
      <w:r>
        <w:t>meeting with general itinerary to be</w:t>
      </w:r>
      <w:r w:rsidR="00DB5EC2">
        <w:t xml:space="preserve"> posted</w:t>
      </w:r>
      <w:r w:rsidR="00F3505B">
        <w:t xml:space="preserve"> by </w:t>
      </w:r>
      <w:r w:rsidR="007210DC">
        <w:t>Kaye on</w:t>
      </w:r>
      <w:r w:rsidR="00DB5EC2">
        <w:t xml:space="preserve"> “Nextdoor</w:t>
      </w:r>
      <w:r w:rsidR="00F3505B">
        <w:t>.”</w:t>
      </w:r>
    </w:p>
    <w:p w:rsidR="007405B9" w:rsidRPr="00754D12" w:rsidRDefault="008D007B" w:rsidP="007210DC">
      <w:pPr>
        <w:pStyle w:val="ListParagraph"/>
        <w:numPr>
          <w:ilvl w:val="0"/>
          <w:numId w:val="1"/>
        </w:numPr>
      </w:pPr>
      <w:r>
        <w:t xml:space="preserve">Kaye shared information that she received </w:t>
      </w:r>
      <w:r w:rsidR="008775F3">
        <w:t>attending “</w:t>
      </w:r>
      <w:r>
        <w:t xml:space="preserve">Tending to Your HOA” </w:t>
      </w:r>
      <w:r w:rsidR="00F3505B">
        <w:t xml:space="preserve">forum </w:t>
      </w:r>
      <w:r>
        <w:t>on Sept 13</w:t>
      </w:r>
      <w:r w:rsidR="008775F3">
        <w:t>, 2014</w:t>
      </w:r>
      <w:r>
        <w:t>.</w:t>
      </w:r>
      <w:r w:rsidR="00F3505B">
        <w:t xml:space="preserve"> </w:t>
      </w:r>
    </w:p>
    <w:p w:rsidR="007210DC" w:rsidRDefault="00617830" w:rsidP="007405B9">
      <w:pPr>
        <w:rPr>
          <w:b/>
        </w:rPr>
      </w:pPr>
      <w:r>
        <w:rPr>
          <w:b/>
        </w:rPr>
        <w:t xml:space="preserve">Seventh Order of Business: </w:t>
      </w:r>
    </w:p>
    <w:p w:rsidR="007405B9" w:rsidRPr="007210DC" w:rsidRDefault="002250E8" w:rsidP="007210DC">
      <w:pPr>
        <w:pStyle w:val="ListParagraph"/>
        <w:numPr>
          <w:ilvl w:val="0"/>
          <w:numId w:val="1"/>
        </w:numPr>
        <w:rPr>
          <w:b/>
        </w:rPr>
      </w:pPr>
      <w:r w:rsidRPr="007210DC">
        <w:rPr>
          <w:b/>
        </w:rPr>
        <w:t xml:space="preserve">Meeting </w:t>
      </w:r>
      <w:r w:rsidR="007210DC">
        <w:rPr>
          <w:b/>
        </w:rPr>
        <w:t>Adjourned</w:t>
      </w:r>
      <w:r w:rsidR="00F3505B" w:rsidRPr="007210DC">
        <w:rPr>
          <w:b/>
        </w:rPr>
        <w:t xml:space="preserve"> at 8:25</w:t>
      </w:r>
      <w:r w:rsidRPr="007210DC">
        <w:rPr>
          <w:b/>
        </w:rPr>
        <w:t>.</w:t>
      </w:r>
    </w:p>
    <w:p w:rsidR="007210DC" w:rsidRDefault="007210DC" w:rsidP="007405B9">
      <w:pPr>
        <w:rPr>
          <w:b/>
        </w:rPr>
      </w:pPr>
    </w:p>
    <w:p w:rsidR="007210DC" w:rsidRDefault="007210DC" w:rsidP="007405B9">
      <w:pPr>
        <w:rPr>
          <w:b/>
        </w:rPr>
      </w:pPr>
    </w:p>
    <w:p w:rsidR="004947BE" w:rsidRPr="007405B9" w:rsidRDefault="00F3505B" w:rsidP="007405B9">
      <w:pPr>
        <w:jc w:val="center"/>
        <w:rPr>
          <w:b/>
        </w:rPr>
      </w:pPr>
      <w:r>
        <w:t>Minutes submitted 10/9/14</w:t>
      </w:r>
      <w:r w:rsidR="004F12CD">
        <w:t xml:space="preserve"> by Barbara Sears, Secretary</w:t>
      </w:r>
    </w:p>
    <w:p w:rsidR="00057CA9" w:rsidRDefault="00057CA9"/>
    <w:sectPr w:rsidR="0005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21145"/>
    <w:multiLevelType w:val="hybridMultilevel"/>
    <w:tmpl w:val="7658B350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7"/>
    <w:rsid w:val="00056C0A"/>
    <w:rsid w:val="0005775F"/>
    <w:rsid w:val="00057CA9"/>
    <w:rsid w:val="000A56BE"/>
    <w:rsid w:val="000A579D"/>
    <w:rsid w:val="00146196"/>
    <w:rsid w:val="00160253"/>
    <w:rsid w:val="001B5195"/>
    <w:rsid w:val="001E259E"/>
    <w:rsid w:val="002250E8"/>
    <w:rsid w:val="00234EB3"/>
    <w:rsid w:val="0023666F"/>
    <w:rsid w:val="00273CA6"/>
    <w:rsid w:val="002813C8"/>
    <w:rsid w:val="0028772C"/>
    <w:rsid w:val="002C3667"/>
    <w:rsid w:val="002C4CB5"/>
    <w:rsid w:val="003474E3"/>
    <w:rsid w:val="00354ADE"/>
    <w:rsid w:val="003A623C"/>
    <w:rsid w:val="003B7D0E"/>
    <w:rsid w:val="003C0EF2"/>
    <w:rsid w:val="003D7FAB"/>
    <w:rsid w:val="00402D25"/>
    <w:rsid w:val="00422576"/>
    <w:rsid w:val="004233C1"/>
    <w:rsid w:val="0042721E"/>
    <w:rsid w:val="00442F81"/>
    <w:rsid w:val="00452859"/>
    <w:rsid w:val="00453E5A"/>
    <w:rsid w:val="00454591"/>
    <w:rsid w:val="00483E9B"/>
    <w:rsid w:val="004947BE"/>
    <w:rsid w:val="004C254A"/>
    <w:rsid w:val="004D75E0"/>
    <w:rsid w:val="004F12CD"/>
    <w:rsid w:val="004F6406"/>
    <w:rsid w:val="005B0CDB"/>
    <w:rsid w:val="005F2697"/>
    <w:rsid w:val="005F3010"/>
    <w:rsid w:val="0061457B"/>
    <w:rsid w:val="00617830"/>
    <w:rsid w:val="00666B0D"/>
    <w:rsid w:val="00672558"/>
    <w:rsid w:val="00674CE4"/>
    <w:rsid w:val="00676F0C"/>
    <w:rsid w:val="006813BA"/>
    <w:rsid w:val="006953E6"/>
    <w:rsid w:val="006A3F6C"/>
    <w:rsid w:val="006A7039"/>
    <w:rsid w:val="007111CE"/>
    <w:rsid w:val="007210DC"/>
    <w:rsid w:val="007405B9"/>
    <w:rsid w:val="00754D12"/>
    <w:rsid w:val="007B253C"/>
    <w:rsid w:val="00810787"/>
    <w:rsid w:val="008775F3"/>
    <w:rsid w:val="008D007B"/>
    <w:rsid w:val="00937784"/>
    <w:rsid w:val="00956A0A"/>
    <w:rsid w:val="009F00F9"/>
    <w:rsid w:val="00A21BCC"/>
    <w:rsid w:val="00A46889"/>
    <w:rsid w:val="00A51432"/>
    <w:rsid w:val="00A8200C"/>
    <w:rsid w:val="00AA0599"/>
    <w:rsid w:val="00B32993"/>
    <w:rsid w:val="00B5298A"/>
    <w:rsid w:val="00C15767"/>
    <w:rsid w:val="00C2697C"/>
    <w:rsid w:val="00C847E7"/>
    <w:rsid w:val="00C90E68"/>
    <w:rsid w:val="00D80C51"/>
    <w:rsid w:val="00DA4B41"/>
    <w:rsid w:val="00DB5EC2"/>
    <w:rsid w:val="00DC028C"/>
    <w:rsid w:val="00E155AD"/>
    <w:rsid w:val="00E37B7B"/>
    <w:rsid w:val="00E75763"/>
    <w:rsid w:val="00EB0B99"/>
    <w:rsid w:val="00EC2847"/>
    <w:rsid w:val="00EC6D2E"/>
    <w:rsid w:val="00EF300A"/>
    <w:rsid w:val="00EF3488"/>
    <w:rsid w:val="00F3505B"/>
    <w:rsid w:val="00F54075"/>
    <w:rsid w:val="00FB164D"/>
    <w:rsid w:val="00FE4D0C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October 8, 2014 Meeting Minutes</vt:lpstr>
      <vt:lpstr>    Second Order of Business:  Secretary’s report 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10</cp:revision>
  <cp:lastPrinted>2014-10-09T20:38:00Z</cp:lastPrinted>
  <dcterms:created xsi:type="dcterms:W3CDTF">2014-10-09T19:53:00Z</dcterms:created>
  <dcterms:modified xsi:type="dcterms:W3CDTF">2014-10-09T22:51:00Z</dcterms:modified>
</cp:coreProperties>
</file>