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16" w:rsidRDefault="0045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D0A16" w:rsidRDefault="0045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</w:t>
      </w:r>
      <w:bookmarkStart w:id="0" w:name="_GoBack"/>
      <w:bookmarkEnd w:id="0"/>
      <w:r>
        <w:rPr>
          <w:b/>
          <w:sz w:val="28"/>
          <w:szCs w:val="28"/>
        </w:rPr>
        <w:t>X 211, FRANKTOWN, CO 80116</w:t>
      </w:r>
    </w:p>
    <w:p w:rsidR="00ED0A16" w:rsidRDefault="00ED0A16">
      <w:pPr>
        <w:rPr>
          <w:sz w:val="28"/>
          <w:szCs w:val="28"/>
        </w:rPr>
      </w:pPr>
    </w:p>
    <w:p w:rsidR="00ED0A16" w:rsidRDefault="004F59F9">
      <w:pPr>
        <w:pStyle w:val="Heading3"/>
      </w:pPr>
      <w:r>
        <w:t>JUNE</w:t>
      </w:r>
      <w:r w:rsidR="004F1671">
        <w:t xml:space="preserve"> 2013</w:t>
      </w:r>
      <w:r w:rsidR="00453276">
        <w:t xml:space="preserve"> MEETING MINUTES</w:t>
      </w:r>
    </w:p>
    <w:p w:rsidR="00ED0A16" w:rsidRDefault="00ED0A16"/>
    <w:p w:rsidR="00ED0A16" w:rsidRDefault="00453276">
      <w:pPr>
        <w:rPr>
          <w:b/>
        </w:rPr>
      </w:pPr>
      <w:r>
        <w:rPr>
          <w:b/>
        </w:rPr>
        <w:t xml:space="preserve">Date: </w:t>
      </w:r>
      <w:r w:rsidR="004F59F9">
        <w:rPr>
          <w:b/>
        </w:rPr>
        <w:t>June 12</w:t>
      </w:r>
      <w:r w:rsidR="000E2B30">
        <w:rPr>
          <w:b/>
        </w:rPr>
        <w:t>, 2013</w:t>
      </w:r>
    </w:p>
    <w:p w:rsidR="008563AA" w:rsidRDefault="00453276">
      <w:pPr>
        <w:rPr>
          <w:b/>
        </w:rPr>
      </w:pPr>
      <w:r>
        <w:rPr>
          <w:b/>
        </w:rPr>
        <w:t xml:space="preserve">Location: </w:t>
      </w:r>
      <w:r w:rsidR="004F59F9">
        <w:rPr>
          <w:b/>
        </w:rPr>
        <w:t>Wilcox</w:t>
      </w:r>
      <w:r w:rsidR="00952F1C">
        <w:rPr>
          <w:b/>
        </w:rPr>
        <w:t>’s</w:t>
      </w:r>
      <w:r w:rsidR="008563AA">
        <w:rPr>
          <w:b/>
        </w:rPr>
        <w:t xml:space="preserve"> residence</w:t>
      </w:r>
    </w:p>
    <w:p w:rsidR="000E2B30" w:rsidRDefault="00453276">
      <w:pPr>
        <w:rPr>
          <w:b/>
        </w:rPr>
      </w:pPr>
      <w:r>
        <w:rPr>
          <w:b/>
        </w:rPr>
        <w:t xml:space="preserve">Board Attendees: </w:t>
      </w:r>
      <w:r w:rsidR="007B7448">
        <w:rPr>
          <w:b/>
        </w:rPr>
        <w:t>Mark Huston</w:t>
      </w:r>
      <w:r w:rsidR="004F59F9">
        <w:rPr>
          <w:b/>
        </w:rPr>
        <w:t>, Steve Nickerson, Kaye Wilcox</w:t>
      </w:r>
    </w:p>
    <w:p w:rsidR="00604E84" w:rsidRDefault="00604E84">
      <w:pPr>
        <w:rPr>
          <w:b/>
        </w:rPr>
      </w:pPr>
    </w:p>
    <w:p w:rsidR="00954F19" w:rsidRDefault="00954F19">
      <w:pPr>
        <w:rPr>
          <w:b/>
        </w:rPr>
      </w:pPr>
      <w:r>
        <w:rPr>
          <w:b/>
        </w:rPr>
        <w:t>Meeting called to order 7:</w:t>
      </w:r>
      <w:r w:rsidR="004F59F9">
        <w:rPr>
          <w:b/>
        </w:rPr>
        <w:t>07PM</w:t>
      </w:r>
    </w:p>
    <w:p w:rsidR="00ED0A16" w:rsidRDefault="00ED0A16"/>
    <w:p w:rsidR="00ED0A16" w:rsidRDefault="00453276">
      <w:pPr>
        <w:rPr>
          <w:b/>
          <w:u w:val="single"/>
        </w:rPr>
      </w:pPr>
      <w:r>
        <w:rPr>
          <w:b/>
          <w:u w:val="single"/>
        </w:rPr>
        <w:t>First Order of Business-</w:t>
      </w:r>
      <w:r w:rsidR="00604E84">
        <w:rPr>
          <w:b/>
          <w:u w:val="single"/>
        </w:rPr>
        <w:t>G</w:t>
      </w:r>
      <w:r>
        <w:rPr>
          <w:b/>
          <w:u w:val="single"/>
        </w:rPr>
        <w:t>reetings and quorum determination</w:t>
      </w:r>
    </w:p>
    <w:p w:rsidR="00445583" w:rsidRPr="004F59F9" w:rsidRDefault="00DB1D3A" w:rsidP="004F59F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Quorum was obtained with </w:t>
      </w:r>
      <w:r w:rsidR="00445583">
        <w:t>3</w:t>
      </w:r>
      <w:r>
        <w:t xml:space="preserve"> board members present</w:t>
      </w:r>
      <w:r w:rsidR="00F43FB5">
        <w:t>.</w:t>
      </w:r>
    </w:p>
    <w:p w:rsidR="00604E84" w:rsidRDefault="00604E84" w:rsidP="008563AA"/>
    <w:p w:rsidR="00ED0A16" w:rsidRDefault="00453276">
      <w:pPr>
        <w:pStyle w:val="Heading2"/>
        <w:rPr>
          <w:b/>
          <w:bCs w:val="0"/>
        </w:rPr>
      </w:pPr>
      <w:r>
        <w:rPr>
          <w:b/>
          <w:bCs w:val="0"/>
        </w:rPr>
        <w:t>Second Order of Business-Secretary’s report</w:t>
      </w:r>
    </w:p>
    <w:p w:rsidR="004F59F9" w:rsidRDefault="00445583" w:rsidP="00954F19">
      <w:pPr>
        <w:pStyle w:val="ListParagraph"/>
        <w:numPr>
          <w:ilvl w:val="0"/>
          <w:numId w:val="26"/>
        </w:numPr>
      </w:pPr>
      <w:r>
        <w:t>Secretary was not in attendance.</w:t>
      </w:r>
      <w:r w:rsidR="00F43FB5">
        <w:t xml:space="preserve"> </w:t>
      </w:r>
    </w:p>
    <w:p w:rsidR="004F59F9" w:rsidRDefault="004F59F9" w:rsidP="00954F19">
      <w:pPr>
        <w:pStyle w:val="ListParagraph"/>
        <w:numPr>
          <w:ilvl w:val="0"/>
          <w:numId w:val="26"/>
        </w:numPr>
      </w:pPr>
      <w:r>
        <w:t xml:space="preserve">May </w:t>
      </w:r>
      <w:proofErr w:type="gramStart"/>
      <w:r>
        <w:t>meeting</w:t>
      </w:r>
      <w:proofErr w:type="gramEnd"/>
      <w:r>
        <w:t xml:space="preserve"> </w:t>
      </w:r>
      <w:r w:rsidR="00CC0365">
        <w:t>minutes not available to accept</w:t>
      </w:r>
      <w:r>
        <w:t>.</w:t>
      </w:r>
    </w:p>
    <w:p w:rsidR="00954F19" w:rsidRDefault="004F59F9" w:rsidP="00954F19">
      <w:pPr>
        <w:pStyle w:val="ListParagraph"/>
        <w:numPr>
          <w:ilvl w:val="0"/>
          <w:numId w:val="26"/>
        </w:numPr>
      </w:pPr>
      <w:r>
        <w:t>Kaye Wilcox</w:t>
      </w:r>
      <w:r w:rsidR="00445583">
        <w:t xml:space="preserve"> took notes for </w:t>
      </w:r>
      <w:r>
        <w:t>the June</w:t>
      </w:r>
      <w:r w:rsidR="00445583">
        <w:t xml:space="preserve"> meeting.</w:t>
      </w:r>
    </w:p>
    <w:p w:rsidR="00604E84" w:rsidRDefault="00604E84"/>
    <w:p w:rsidR="00ED0A16" w:rsidRDefault="00453276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954F19" w:rsidRPr="00954F19" w:rsidRDefault="00535BB4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Mark reviewed the current balance, income, expenses and outstanding dues</w:t>
      </w:r>
      <w:r w:rsidR="00445583">
        <w:t xml:space="preserve"> through </w:t>
      </w:r>
      <w:r>
        <w:t>May</w:t>
      </w:r>
      <w:r w:rsidR="00445583">
        <w:t xml:space="preserve"> 2013.</w:t>
      </w:r>
    </w:p>
    <w:p w:rsidR="00954F19" w:rsidRPr="00535BB4" w:rsidRDefault="00535BB4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A new insurance policy has been purchased that includes Directors and Officers coverage</w:t>
      </w:r>
      <w:r w:rsidR="00445583">
        <w:t>.</w:t>
      </w:r>
      <w:r w:rsidR="009C4624">
        <w:t xml:space="preserve"> Mark has the policy.</w:t>
      </w:r>
    </w:p>
    <w:p w:rsidR="00535BB4" w:rsidRPr="00535BB4" w:rsidRDefault="00535BB4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Mark contacted the same company that provided the picnic equipment rental last year and they quoted him the same price to rent this year.</w:t>
      </w:r>
    </w:p>
    <w:p w:rsidR="00535BB4" w:rsidRPr="00954F19" w:rsidRDefault="00535BB4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September 2012 covenants have been signed by Mark and Kaye and notarized. Covenants have been recorded with Douglas County. </w:t>
      </w:r>
    </w:p>
    <w:p w:rsidR="00C51471" w:rsidRPr="00954F19" w:rsidRDefault="00C51471" w:rsidP="00954F19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Treasurer’s report was voted on and accepted by board</w:t>
      </w:r>
    </w:p>
    <w:p w:rsidR="00ED0A16" w:rsidRDefault="00ED0A16"/>
    <w:p w:rsidR="00ED0A16" w:rsidRDefault="00453276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604E84" w:rsidRPr="001147E7" w:rsidRDefault="001147E7" w:rsidP="00377DB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1147E7">
        <w:t xml:space="preserve">Alan Martin at 9465 </w:t>
      </w:r>
      <w:proofErr w:type="spellStart"/>
      <w:r w:rsidRPr="001147E7">
        <w:t>Tanglewood</w:t>
      </w:r>
      <w:proofErr w:type="spellEnd"/>
      <w:r w:rsidRPr="001147E7">
        <w:t xml:space="preserve"> requested approval to use the same contractor and shingle ap</w:t>
      </w:r>
      <w:r>
        <w:t>proved for use by The</w:t>
      </w:r>
      <w:r w:rsidRPr="001147E7">
        <w:t xml:space="preserve"> Buell</w:t>
      </w:r>
      <w:r>
        <w:t>’s</w:t>
      </w:r>
      <w:r w:rsidRPr="001147E7">
        <w:t xml:space="preserve"> at 1375 Columbine at the May 2013 HOA meeting. </w:t>
      </w:r>
      <w:r>
        <w:t>Kaye approved via email on behalf of the board.</w:t>
      </w:r>
      <w:r w:rsidR="00477FCA" w:rsidRPr="001147E7">
        <w:t xml:space="preserve"> </w:t>
      </w:r>
    </w:p>
    <w:p w:rsidR="001147E7" w:rsidRPr="001147E7" w:rsidRDefault="001147E7" w:rsidP="00377DB7">
      <w:pPr>
        <w:pStyle w:val="ListParagraph"/>
        <w:numPr>
          <w:ilvl w:val="0"/>
          <w:numId w:val="26"/>
        </w:numPr>
        <w:rPr>
          <w:b/>
          <w:u w:val="single"/>
        </w:rPr>
      </w:pPr>
      <w:r w:rsidRPr="001147E7">
        <w:rPr>
          <w:color w:val="000000"/>
        </w:rPr>
        <w:t xml:space="preserve">Briana and Steve Kelly are remodeling 10815 Holden Circle and notified the board that they will be replacing the current stucco </w:t>
      </w:r>
      <w:r>
        <w:rPr>
          <w:color w:val="000000"/>
        </w:rPr>
        <w:t>and requested approval to use</w:t>
      </w:r>
      <w:r w:rsidRPr="001147E7">
        <w:rPr>
          <w:color w:val="000000"/>
        </w:rPr>
        <w:t xml:space="preserve"> brown stucco. Kaye approved via email on behalf of the board.</w:t>
      </w:r>
    </w:p>
    <w:p w:rsidR="005667C1" w:rsidRPr="005667C1" w:rsidRDefault="005667C1" w:rsidP="005667C1">
      <w:pPr>
        <w:pStyle w:val="ListParagraph"/>
        <w:rPr>
          <w:b/>
          <w:u w:val="single"/>
        </w:rPr>
      </w:pPr>
    </w:p>
    <w:p w:rsidR="00ED0A16" w:rsidRDefault="00453276">
      <w:pPr>
        <w:rPr>
          <w:b/>
          <w:u w:val="single"/>
        </w:rPr>
      </w:pPr>
      <w:r>
        <w:rPr>
          <w:b/>
          <w:u w:val="single"/>
        </w:rPr>
        <w:t>Fifth Order of Business-Social</w:t>
      </w:r>
    </w:p>
    <w:p w:rsidR="00477FCA" w:rsidRPr="00F30DCD" w:rsidRDefault="002567F9" w:rsidP="00F30DCD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The new neighborhood website Ban</w:t>
      </w:r>
      <w:r w:rsidR="00F30DCD">
        <w:t>nockburnhoa.nextdoor.com is up to 42 households out of 186 (56 users)</w:t>
      </w:r>
      <w:r>
        <w:t>.</w:t>
      </w:r>
    </w:p>
    <w:p w:rsidR="0023221D" w:rsidRPr="0023221D" w:rsidRDefault="00F30DCD" w:rsidP="00D707B3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Discussed </w:t>
      </w:r>
      <w:r w:rsidR="00593136">
        <w:t xml:space="preserve">the annual </w:t>
      </w:r>
      <w:r w:rsidR="002567F9">
        <w:t>summer picnic</w:t>
      </w:r>
      <w:r>
        <w:t xml:space="preserve">. Let’s start posting announcements on </w:t>
      </w:r>
      <w:proofErr w:type="spellStart"/>
      <w:r>
        <w:t>nextdoor</w:t>
      </w:r>
      <w:proofErr w:type="spellEnd"/>
      <w:r>
        <w:t xml:space="preserve"> regarding date/time, the</w:t>
      </w:r>
      <w:r w:rsidR="002567F9">
        <w:t xml:space="preserve"> chili cook-o</w:t>
      </w:r>
      <w:r>
        <w:t>ff and dessert bake-off</w:t>
      </w:r>
      <w:r w:rsidR="00CC0365">
        <w:t>.</w:t>
      </w:r>
    </w:p>
    <w:p w:rsidR="00593136" w:rsidRPr="007C6FEC" w:rsidRDefault="0023221D" w:rsidP="00D707B3">
      <w:pPr>
        <w:pStyle w:val="ListParagraph"/>
        <w:numPr>
          <w:ilvl w:val="0"/>
          <w:numId w:val="26"/>
        </w:numPr>
        <w:rPr>
          <w:b/>
          <w:u w:val="single"/>
        </w:rPr>
      </w:pPr>
      <w:r>
        <w:t>The summer</w:t>
      </w:r>
      <w:r w:rsidR="00F30DCD">
        <w:t xml:space="preserve"> neighborhood garage sale is occurring on</w:t>
      </w:r>
      <w:r>
        <w:t xml:space="preserve"> June 14, 15 &amp; 16.</w:t>
      </w:r>
    </w:p>
    <w:p w:rsidR="007C6FEC" w:rsidRPr="00F30DCD" w:rsidRDefault="00F30DCD" w:rsidP="00F30DCD">
      <w:pPr>
        <w:pStyle w:val="ListParagraph"/>
        <w:numPr>
          <w:ilvl w:val="0"/>
          <w:numId w:val="26"/>
        </w:numPr>
        <w:rPr>
          <w:b/>
          <w:u w:val="single"/>
        </w:rPr>
      </w:pPr>
      <w:r>
        <w:t xml:space="preserve">The </w:t>
      </w:r>
      <w:r w:rsidR="007C6FEC">
        <w:t>We</w:t>
      </w:r>
      <w:r>
        <w:t>lcoming Committee is working on gathering gift basket</w:t>
      </w:r>
      <w:r w:rsidR="007C6FEC">
        <w:t xml:space="preserve"> contents.</w:t>
      </w:r>
    </w:p>
    <w:p w:rsidR="000F72E4" w:rsidRPr="00D707B3" w:rsidRDefault="000F72E4" w:rsidP="0046761C">
      <w:pPr>
        <w:pStyle w:val="ListParagraph"/>
        <w:rPr>
          <w:b/>
          <w:u w:val="single"/>
        </w:rPr>
      </w:pPr>
    </w:p>
    <w:p w:rsidR="007C6FEC" w:rsidRDefault="007C6FEC">
      <w:pPr>
        <w:rPr>
          <w:b/>
          <w:u w:val="single"/>
        </w:rPr>
      </w:pPr>
    </w:p>
    <w:p w:rsidR="007C6FEC" w:rsidRDefault="007C6FEC">
      <w:pPr>
        <w:rPr>
          <w:b/>
          <w:u w:val="single"/>
        </w:rPr>
      </w:pPr>
    </w:p>
    <w:p w:rsidR="00ED0A16" w:rsidRDefault="00565D36">
      <w:pPr>
        <w:pStyle w:val="Heading1"/>
      </w:pPr>
      <w:r>
        <w:t>S</w:t>
      </w:r>
      <w:r w:rsidR="007C6FEC">
        <w:t>ix</w:t>
      </w:r>
      <w:r w:rsidR="00453276">
        <w:t xml:space="preserve">th Order of Business – </w:t>
      </w:r>
      <w:r w:rsidR="007C6FEC">
        <w:t>Other</w:t>
      </w:r>
      <w:r w:rsidR="00453276">
        <w:t xml:space="preserve"> Business</w:t>
      </w:r>
    </w:p>
    <w:p w:rsidR="007C6FEC" w:rsidRPr="001F59FA" w:rsidRDefault="007C6FEC" w:rsidP="001F59FA">
      <w:pPr>
        <w:pStyle w:val="ListParagraph"/>
        <w:numPr>
          <w:ilvl w:val="0"/>
          <w:numId w:val="26"/>
        </w:numPr>
      </w:pPr>
      <w:r>
        <w:t>A</w:t>
      </w:r>
      <w:r w:rsidR="001F59FA">
        <w:t xml:space="preserve">rlene Nickerson </w:t>
      </w:r>
      <w:r w:rsidR="001F59FA">
        <w:rPr>
          <w:color w:val="000000"/>
        </w:rPr>
        <w:t>resigned her board membership which includes the newsletter responsibilities due to work commitments.</w:t>
      </w:r>
    </w:p>
    <w:p w:rsidR="001F59FA" w:rsidRDefault="00597BCB" w:rsidP="001F59FA">
      <w:pPr>
        <w:pStyle w:val="ListParagraph"/>
        <w:numPr>
          <w:ilvl w:val="0"/>
          <w:numId w:val="26"/>
        </w:numPr>
      </w:pPr>
      <w:r>
        <w:t>Discussed the Black Forest fire and notification of Bannockburn residents of these sorts of emergencies. The Douglas County website (</w:t>
      </w:r>
      <w:hyperlink r:id="rId5" w:history="1">
        <w:r w:rsidRPr="00BE1494">
          <w:rPr>
            <w:rStyle w:val="Hyperlink"/>
          </w:rPr>
          <w:t>www.douglas.co.us</w:t>
        </w:r>
      </w:hyperlink>
      <w:r>
        <w:t xml:space="preserve">) has </w:t>
      </w:r>
      <w:proofErr w:type="spellStart"/>
      <w:r>
        <w:t>CodeRED</w:t>
      </w:r>
      <w:proofErr w:type="spellEnd"/>
      <w:r>
        <w:t xml:space="preserve"> Emergency Mass Notification System which homeowners can enroll in. (Go to </w:t>
      </w:r>
      <w:hyperlink r:id="rId6" w:history="1">
        <w:r w:rsidRPr="00BE1494">
          <w:rPr>
            <w:rStyle w:val="Hyperlink"/>
          </w:rPr>
          <w:t>http://www.dcsheriff.net/emergency-mass-notification-system/</w:t>
        </w:r>
      </w:hyperlink>
      <w:r>
        <w:t xml:space="preserve"> to register.) Kaye will post this announcement on </w:t>
      </w:r>
      <w:proofErr w:type="spellStart"/>
      <w:r>
        <w:t>nextdoor</w:t>
      </w:r>
      <w:proofErr w:type="spellEnd"/>
      <w:r>
        <w:t>.</w:t>
      </w:r>
    </w:p>
    <w:p w:rsidR="00593136" w:rsidRPr="00770943" w:rsidRDefault="00593136" w:rsidP="00926815"/>
    <w:p w:rsidR="00ED0A16" w:rsidRDefault="00453276">
      <w:pPr>
        <w:pStyle w:val="Heading1"/>
      </w:pPr>
      <w:r>
        <w:t>Ninth Order of Business – Adjournment</w:t>
      </w:r>
    </w:p>
    <w:p w:rsidR="00ED0A16" w:rsidRDefault="00770943" w:rsidP="00770943">
      <w:pPr>
        <w:pStyle w:val="ListParagraph"/>
        <w:numPr>
          <w:ilvl w:val="0"/>
          <w:numId w:val="26"/>
        </w:numPr>
      </w:pPr>
      <w:r>
        <w:t>Meeting adjo</w:t>
      </w:r>
      <w:r w:rsidR="00597BCB">
        <w:t>urned at 7:31</w:t>
      </w:r>
      <w:r>
        <w:t>PM</w:t>
      </w:r>
    </w:p>
    <w:p w:rsidR="00770943" w:rsidRDefault="00770943" w:rsidP="00770943"/>
    <w:p w:rsidR="00770943" w:rsidRDefault="00770943" w:rsidP="00770943"/>
    <w:p w:rsidR="00770943" w:rsidRDefault="00770943" w:rsidP="00770943">
      <w:r>
        <w:t xml:space="preserve">Minutes submitted </w:t>
      </w:r>
      <w:r w:rsidR="00597BCB">
        <w:t>6/12</w:t>
      </w:r>
      <w:r w:rsidR="00803002">
        <w:t>/13</w:t>
      </w:r>
    </w:p>
    <w:p w:rsidR="00770943" w:rsidRDefault="00597BCB" w:rsidP="00770943">
      <w:r>
        <w:t>Kaye Wilcox</w:t>
      </w:r>
    </w:p>
    <w:p w:rsidR="00926815" w:rsidRDefault="00597BCB" w:rsidP="00770943">
      <w:r>
        <w:t>Vice President</w:t>
      </w:r>
    </w:p>
    <w:p w:rsidR="00770943" w:rsidRDefault="00770943" w:rsidP="00770943"/>
    <w:sectPr w:rsidR="00770943" w:rsidSect="00ED0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15D"/>
    <w:multiLevelType w:val="hybridMultilevel"/>
    <w:tmpl w:val="912E2A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72B4"/>
    <w:multiLevelType w:val="hybridMultilevel"/>
    <w:tmpl w:val="B6E62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46E0"/>
    <w:multiLevelType w:val="hybridMultilevel"/>
    <w:tmpl w:val="6A664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369BF"/>
    <w:multiLevelType w:val="hybridMultilevel"/>
    <w:tmpl w:val="E872E3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13BD1"/>
    <w:multiLevelType w:val="hybridMultilevel"/>
    <w:tmpl w:val="AE1844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050A"/>
    <w:multiLevelType w:val="hybridMultilevel"/>
    <w:tmpl w:val="F1A4BDD8"/>
    <w:lvl w:ilvl="0" w:tplc="FFDE80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D5946"/>
    <w:multiLevelType w:val="hybridMultilevel"/>
    <w:tmpl w:val="393E6C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94010"/>
    <w:multiLevelType w:val="hybridMultilevel"/>
    <w:tmpl w:val="59D475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C1E0B"/>
    <w:multiLevelType w:val="hybridMultilevel"/>
    <w:tmpl w:val="365A9D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F35CD"/>
    <w:multiLevelType w:val="hybridMultilevel"/>
    <w:tmpl w:val="BE38E1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104E7"/>
    <w:multiLevelType w:val="hybridMultilevel"/>
    <w:tmpl w:val="59CEC4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B3752"/>
    <w:multiLevelType w:val="hybridMultilevel"/>
    <w:tmpl w:val="2236E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4A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C502D"/>
    <w:multiLevelType w:val="hybridMultilevel"/>
    <w:tmpl w:val="427623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570EA"/>
    <w:multiLevelType w:val="hybridMultilevel"/>
    <w:tmpl w:val="67023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E004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976D0"/>
    <w:multiLevelType w:val="hybridMultilevel"/>
    <w:tmpl w:val="CC86AC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4516B"/>
    <w:multiLevelType w:val="hybridMultilevel"/>
    <w:tmpl w:val="454A9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656941"/>
    <w:multiLevelType w:val="hybridMultilevel"/>
    <w:tmpl w:val="52FE68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47666"/>
    <w:multiLevelType w:val="hybridMultilevel"/>
    <w:tmpl w:val="185C07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05613"/>
    <w:multiLevelType w:val="hybridMultilevel"/>
    <w:tmpl w:val="B5282F28"/>
    <w:lvl w:ilvl="0" w:tplc="2A30D4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63F96"/>
    <w:multiLevelType w:val="hybridMultilevel"/>
    <w:tmpl w:val="B9487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0433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745BF"/>
    <w:multiLevelType w:val="hybridMultilevel"/>
    <w:tmpl w:val="FDAC66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D5F95"/>
    <w:multiLevelType w:val="hybridMultilevel"/>
    <w:tmpl w:val="C74C3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06629"/>
    <w:multiLevelType w:val="hybridMultilevel"/>
    <w:tmpl w:val="99CE0F3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A641B2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AB3BC5"/>
    <w:multiLevelType w:val="hybridMultilevel"/>
    <w:tmpl w:val="9DEAA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A0A33"/>
    <w:multiLevelType w:val="hybridMultilevel"/>
    <w:tmpl w:val="454A9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9"/>
  </w:num>
  <w:num w:numId="8">
    <w:abstractNumId w:val="20"/>
  </w:num>
  <w:num w:numId="9">
    <w:abstractNumId w:val="14"/>
  </w:num>
  <w:num w:numId="10">
    <w:abstractNumId w:val="8"/>
  </w:num>
  <w:num w:numId="11">
    <w:abstractNumId w:val="0"/>
  </w:num>
  <w:num w:numId="12">
    <w:abstractNumId w:val="24"/>
  </w:num>
  <w:num w:numId="13">
    <w:abstractNumId w:val="4"/>
  </w:num>
  <w:num w:numId="14">
    <w:abstractNumId w:val="1"/>
  </w:num>
  <w:num w:numId="15">
    <w:abstractNumId w:val="23"/>
  </w:num>
  <w:num w:numId="16">
    <w:abstractNumId w:val="6"/>
  </w:num>
  <w:num w:numId="17">
    <w:abstractNumId w:val="17"/>
  </w:num>
  <w:num w:numId="18">
    <w:abstractNumId w:val="18"/>
  </w:num>
  <w:num w:numId="19">
    <w:abstractNumId w:val="5"/>
  </w:num>
  <w:num w:numId="20">
    <w:abstractNumId w:val="22"/>
  </w:num>
  <w:num w:numId="21">
    <w:abstractNumId w:val="13"/>
  </w:num>
  <w:num w:numId="22">
    <w:abstractNumId w:val="25"/>
  </w:num>
  <w:num w:numId="23">
    <w:abstractNumId w:val="7"/>
  </w:num>
  <w:num w:numId="24">
    <w:abstractNumId w:val="16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B2F"/>
    <w:rsid w:val="0002140F"/>
    <w:rsid w:val="000422F7"/>
    <w:rsid w:val="000E2B30"/>
    <w:rsid w:val="000F72E4"/>
    <w:rsid w:val="001147E7"/>
    <w:rsid w:val="001F59FA"/>
    <w:rsid w:val="002310A3"/>
    <w:rsid w:val="0023221D"/>
    <w:rsid w:val="0025209A"/>
    <w:rsid w:val="002567F9"/>
    <w:rsid w:val="002832B1"/>
    <w:rsid w:val="002C00E8"/>
    <w:rsid w:val="00341A41"/>
    <w:rsid w:val="00377DB7"/>
    <w:rsid w:val="00445583"/>
    <w:rsid w:val="00453276"/>
    <w:rsid w:val="0046761C"/>
    <w:rsid w:val="00477FCA"/>
    <w:rsid w:val="004F1671"/>
    <w:rsid w:val="004F59F9"/>
    <w:rsid w:val="00526F2D"/>
    <w:rsid w:val="00531C28"/>
    <w:rsid w:val="00535BB4"/>
    <w:rsid w:val="0055103C"/>
    <w:rsid w:val="005555C8"/>
    <w:rsid w:val="00565D36"/>
    <w:rsid w:val="005667C1"/>
    <w:rsid w:val="00580688"/>
    <w:rsid w:val="00593136"/>
    <w:rsid w:val="00597BCB"/>
    <w:rsid w:val="005E4489"/>
    <w:rsid w:val="00603016"/>
    <w:rsid w:val="00604E84"/>
    <w:rsid w:val="007230D5"/>
    <w:rsid w:val="00770943"/>
    <w:rsid w:val="007B7448"/>
    <w:rsid w:val="007C6FEC"/>
    <w:rsid w:val="00803002"/>
    <w:rsid w:val="008563AA"/>
    <w:rsid w:val="00926815"/>
    <w:rsid w:val="00952F1C"/>
    <w:rsid w:val="00954F19"/>
    <w:rsid w:val="009C4624"/>
    <w:rsid w:val="00AA41AA"/>
    <w:rsid w:val="00AA6B2F"/>
    <w:rsid w:val="00C50F34"/>
    <w:rsid w:val="00C51471"/>
    <w:rsid w:val="00C9286E"/>
    <w:rsid w:val="00CA5208"/>
    <w:rsid w:val="00CC0365"/>
    <w:rsid w:val="00D627E3"/>
    <w:rsid w:val="00D707B3"/>
    <w:rsid w:val="00DB1D3A"/>
    <w:rsid w:val="00DF2192"/>
    <w:rsid w:val="00ED0A16"/>
    <w:rsid w:val="00EE084B"/>
    <w:rsid w:val="00F30DCD"/>
    <w:rsid w:val="00F43FB5"/>
    <w:rsid w:val="00F51928"/>
    <w:rsid w:val="00F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A1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D0A16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ED0A16"/>
    <w:pPr>
      <w:keepNext/>
      <w:jc w:val="center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qFormat/>
    <w:rsid w:val="00ED0A16"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0A1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D0A16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rsid w:val="00ED0A16"/>
    <w:pPr>
      <w:keepNext/>
      <w:jc w:val="center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qFormat/>
    <w:rsid w:val="00ED0A16"/>
    <w:pPr>
      <w:keepNext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A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sheriff.net/emergency-mass-notification-system/" TargetMode="External"/><Relationship Id="rId5" Type="http://schemas.openxmlformats.org/officeDocument/2006/relationships/hyperlink" Target="http://www.douglas.co.u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BANNOCKBURN HOMEOWNERS ASSOCIATION</vt:lpstr>
    </vt:vector>
  </TitlesOfParts>
  <Company>Hewlett-Packard Company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BANNOCKBURN HOMEOWNERS ASSOCIATION</dc:title>
  <dc:creator>Amy Maier</dc:creator>
  <cp:lastModifiedBy>Kaye</cp:lastModifiedBy>
  <cp:revision>9</cp:revision>
  <cp:lastPrinted>2009-11-11T22:48:00Z</cp:lastPrinted>
  <dcterms:created xsi:type="dcterms:W3CDTF">2013-06-13T01:45:00Z</dcterms:created>
  <dcterms:modified xsi:type="dcterms:W3CDTF">2013-06-13T02:38:00Z</dcterms:modified>
</cp:coreProperties>
</file>