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47" w:rsidRDefault="00EC2847" w:rsidP="00EC2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BANNOCKBURN HOMEOWNERS ASSOCIATION</w:t>
      </w:r>
    </w:p>
    <w:p w:rsidR="00EC2847" w:rsidRPr="004947BE" w:rsidRDefault="00EC2847" w:rsidP="0049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 O. BOX 211, FRANKTOWN, CO 80116</w:t>
      </w:r>
    </w:p>
    <w:p w:rsidR="00EC2847" w:rsidRDefault="00794CAA" w:rsidP="00EC2847">
      <w:pPr>
        <w:pStyle w:val="Heading3"/>
      </w:pPr>
      <w:r>
        <w:t>DECEMBER,</w:t>
      </w:r>
      <w:r w:rsidR="00EC2847">
        <w:t xml:space="preserve"> 2013 MEETING MINUTES</w:t>
      </w:r>
    </w:p>
    <w:p w:rsidR="00EC2847" w:rsidRDefault="00EC2847" w:rsidP="00EC2847"/>
    <w:p w:rsidR="00EC2847" w:rsidRDefault="00794CAA" w:rsidP="00EC2847">
      <w:pPr>
        <w:rPr>
          <w:b/>
        </w:rPr>
      </w:pPr>
      <w:r>
        <w:rPr>
          <w:b/>
        </w:rPr>
        <w:t>Date: December 11</w:t>
      </w:r>
      <w:r w:rsidR="00EC2847">
        <w:rPr>
          <w:b/>
        </w:rPr>
        <w:t>, 2013</w:t>
      </w:r>
    </w:p>
    <w:p w:rsidR="00EC2847" w:rsidRDefault="003A623C" w:rsidP="00EC2847">
      <w:pPr>
        <w:rPr>
          <w:b/>
        </w:rPr>
      </w:pPr>
      <w:r>
        <w:rPr>
          <w:b/>
        </w:rPr>
        <w:t>Location: Franktown Fire Station</w:t>
      </w:r>
    </w:p>
    <w:p w:rsidR="00EC2847" w:rsidRDefault="003A623C" w:rsidP="00EC2847">
      <w:pPr>
        <w:rPr>
          <w:b/>
        </w:rPr>
      </w:pPr>
      <w:r>
        <w:rPr>
          <w:b/>
        </w:rPr>
        <w:t xml:space="preserve">Board Attendees: </w:t>
      </w:r>
      <w:r w:rsidR="00EC2847">
        <w:rPr>
          <w:b/>
        </w:rPr>
        <w:t>Kaye W</w:t>
      </w:r>
      <w:r w:rsidR="00794CAA">
        <w:rPr>
          <w:b/>
        </w:rPr>
        <w:t>ilcox, Amy Maier, Lois Huston</w:t>
      </w:r>
      <w:r>
        <w:rPr>
          <w:b/>
        </w:rPr>
        <w:t>,</w:t>
      </w:r>
      <w:r w:rsidR="00794CAA">
        <w:rPr>
          <w:b/>
        </w:rPr>
        <w:t xml:space="preserve"> Steve Nickerson,</w:t>
      </w:r>
      <w:r>
        <w:rPr>
          <w:b/>
        </w:rPr>
        <w:t xml:space="preserve"> Barbara Sears</w:t>
      </w:r>
    </w:p>
    <w:p w:rsidR="00EC2847" w:rsidRDefault="00EC2847" w:rsidP="00EC2847">
      <w:pPr>
        <w:rPr>
          <w:b/>
        </w:rPr>
      </w:pPr>
    </w:p>
    <w:p w:rsidR="00EC2847" w:rsidRDefault="003A623C" w:rsidP="00EC2847">
      <w:pPr>
        <w:rPr>
          <w:b/>
        </w:rPr>
      </w:pPr>
      <w:r>
        <w:rPr>
          <w:b/>
        </w:rPr>
        <w:t xml:space="preserve">Meeting called to order </w:t>
      </w:r>
      <w:r w:rsidR="00794CAA">
        <w:rPr>
          <w:b/>
        </w:rPr>
        <w:t>6:06</w:t>
      </w:r>
      <w:r w:rsidR="006A7039">
        <w:rPr>
          <w:b/>
        </w:rPr>
        <w:t xml:space="preserve"> </w:t>
      </w:r>
      <w:r w:rsidR="00EC2847">
        <w:rPr>
          <w:b/>
        </w:rPr>
        <w:t>PM</w:t>
      </w:r>
    </w:p>
    <w:p w:rsidR="00EC2847" w:rsidRDefault="00EC2847" w:rsidP="00EC2847"/>
    <w:p w:rsidR="00EC2847" w:rsidRDefault="00EC2847" w:rsidP="00EC2847">
      <w:pPr>
        <w:rPr>
          <w:b/>
          <w:u w:val="single"/>
        </w:rPr>
      </w:pPr>
      <w:r>
        <w:rPr>
          <w:b/>
          <w:u w:val="single"/>
        </w:rPr>
        <w:t>First Order of Business-Greetings and quorum determination</w:t>
      </w:r>
    </w:p>
    <w:p w:rsidR="00EC2847" w:rsidRDefault="00794CAA" w:rsidP="00EC284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Quorum was obtained with four</w:t>
      </w:r>
      <w:r w:rsidR="00EC2847">
        <w:t xml:space="preserve"> board members present.</w:t>
      </w:r>
      <w:r w:rsidR="00BA1009">
        <w:t xml:space="preserve"> Lois attending in Mark’s absence</w:t>
      </w:r>
    </w:p>
    <w:p w:rsidR="00EC2847" w:rsidRDefault="00EC2847" w:rsidP="00EC2847"/>
    <w:p w:rsidR="00EC2847" w:rsidRPr="00794CAA" w:rsidRDefault="00EC2847" w:rsidP="00794CAA">
      <w:pPr>
        <w:pStyle w:val="Heading2"/>
        <w:rPr>
          <w:b/>
          <w:bCs w:val="0"/>
        </w:rPr>
      </w:pPr>
      <w:r>
        <w:rPr>
          <w:b/>
          <w:bCs w:val="0"/>
        </w:rPr>
        <w:t>Second Order of Business-Secretary’s report</w:t>
      </w:r>
      <w:r>
        <w:t xml:space="preserve"> </w:t>
      </w:r>
    </w:p>
    <w:p w:rsidR="00EC2847" w:rsidRDefault="00794CAA" w:rsidP="003A623C">
      <w:pPr>
        <w:pStyle w:val="ListParagraph"/>
        <w:numPr>
          <w:ilvl w:val="0"/>
          <w:numId w:val="1"/>
        </w:numPr>
      </w:pPr>
      <w:r>
        <w:t xml:space="preserve">November </w:t>
      </w:r>
      <w:r w:rsidR="00EC2847">
        <w:t>meeting minutes distributed and accepted.</w:t>
      </w:r>
    </w:p>
    <w:p w:rsidR="00EC2847" w:rsidRDefault="00EC2847" w:rsidP="00EC2847"/>
    <w:p w:rsidR="00EC2847" w:rsidRDefault="00EC2847" w:rsidP="00EC2847">
      <w:pPr>
        <w:rPr>
          <w:b/>
          <w:u w:val="single"/>
        </w:rPr>
      </w:pPr>
      <w:r>
        <w:rPr>
          <w:b/>
          <w:u w:val="single"/>
        </w:rPr>
        <w:t>Third Order of Business-Treasurer’s Report</w:t>
      </w:r>
    </w:p>
    <w:p w:rsidR="000D6FB9" w:rsidRPr="00DB1C3F" w:rsidRDefault="003A623C" w:rsidP="003A62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Treasurer’s rep</w:t>
      </w:r>
      <w:r w:rsidR="00794CAA">
        <w:t xml:space="preserve">ort distributed &amp; presented by Lois Huston </w:t>
      </w:r>
    </w:p>
    <w:p w:rsidR="00DB1C3F" w:rsidRPr="000D6FB9" w:rsidRDefault="002329C7" w:rsidP="003A62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Current balance, income, expenses and outstanding dues thru Nov 30, 2013 reviewed</w:t>
      </w:r>
    </w:p>
    <w:p w:rsidR="00EC2847" w:rsidRPr="002329C7" w:rsidRDefault="002329C7" w:rsidP="003A62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Resident data base has been updated</w:t>
      </w:r>
      <w:r w:rsidR="00BA1009">
        <w:t xml:space="preserve"> and distributed to board</w:t>
      </w:r>
      <w:r>
        <w:t>.</w:t>
      </w:r>
      <w:r w:rsidR="00794CAA">
        <w:t xml:space="preserve"> </w:t>
      </w:r>
    </w:p>
    <w:p w:rsidR="002329C7" w:rsidRPr="003A623C" w:rsidRDefault="002329C7" w:rsidP="003A62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Treasurer’s report accepted by board</w:t>
      </w:r>
    </w:p>
    <w:p w:rsidR="00EC2847" w:rsidRDefault="00EC2847" w:rsidP="00EC2847"/>
    <w:p w:rsidR="00EC2847" w:rsidRDefault="00EC2847" w:rsidP="000D6FB9">
      <w:pPr>
        <w:rPr>
          <w:b/>
          <w:u w:val="single"/>
        </w:rPr>
      </w:pPr>
      <w:r>
        <w:rPr>
          <w:b/>
          <w:u w:val="single"/>
        </w:rPr>
        <w:t>Fourth Order of Business- Environmental</w:t>
      </w:r>
    </w:p>
    <w:p w:rsidR="00DB1C3F" w:rsidRPr="00DB1C3F" w:rsidRDefault="003A623C" w:rsidP="000D6FB9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Continued investigation into c</w:t>
      </w:r>
      <w:r w:rsidR="00FB164D">
        <w:t>ove</w:t>
      </w:r>
      <w:r w:rsidR="000D6FB9">
        <w:t xml:space="preserve">nant violation (goats, rooster, </w:t>
      </w:r>
      <w:r w:rsidR="00BA1009">
        <w:t>and chickens</w:t>
      </w:r>
      <w:r w:rsidR="00FB164D">
        <w:t xml:space="preserve">) at </w:t>
      </w:r>
      <w:r w:rsidR="00EC2847">
        <w:t>2305 Meadowgreen Circle</w:t>
      </w:r>
      <w:r w:rsidR="009F00F9">
        <w:t>, lot 179</w:t>
      </w:r>
      <w:r w:rsidR="007E32A1">
        <w:t xml:space="preserve">. </w:t>
      </w:r>
      <w:r w:rsidR="00BA1009">
        <w:t>FedEx</w:t>
      </w:r>
      <w:r w:rsidR="007E32A1">
        <w:t xml:space="preserve"> letter w/ covenants and violation notice received by current tenants who notified the property manager contracted by Spence</w:t>
      </w:r>
      <w:r w:rsidR="00DB1C3F">
        <w:t>r Tru</w:t>
      </w:r>
      <w:r w:rsidR="003B6857">
        <w:t>st.  BHA board is also communicating</w:t>
      </w:r>
      <w:r w:rsidR="00DB1C3F">
        <w:t xml:space="preserve"> w/ property man</w:t>
      </w:r>
      <w:r w:rsidR="0097206F">
        <w:t>ager. Possible outcomes for engaging l</w:t>
      </w:r>
      <w:r w:rsidR="00DB1C3F">
        <w:t xml:space="preserve">egal counsel discussed. </w:t>
      </w:r>
    </w:p>
    <w:p w:rsidR="000D6FB9" w:rsidRPr="00DB1C3F" w:rsidRDefault="000D6FB9" w:rsidP="000D6FB9">
      <w:pPr>
        <w:pStyle w:val="ListParagraph"/>
        <w:numPr>
          <w:ilvl w:val="0"/>
          <w:numId w:val="2"/>
        </w:numPr>
        <w:rPr>
          <w:b/>
          <w:u w:val="single"/>
        </w:rPr>
      </w:pPr>
      <w:r>
        <w:t>Lee White’s request for new roof approved</w:t>
      </w:r>
    </w:p>
    <w:p w:rsidR="00EC2847" w:rsidRDefault="00EC2847" w:rsidP="00EC2847">
      <w:pPr>
        <w:pStyle w:val="ListParagraph"/>
        <w:rPr>
          <w:b/>
          <w:u w:val="single"/>
        </w:rPr>
      </w:pPr>
    </w:p>
    <w:p w:rsidR="000A56BE" w:rsidRDefault="00EC2847" w:rsidP="00EC2847">
      <w:pPr>
        <w:rPr>
          <w:b/>
          <w:u w:val="single"/>
        </w:rPr>
      </w:pPr>
      <w:r>
        <w:rPr>
          <w:b/>
          <w:u w:val="single"/>
        </w:rPr>
        <w:t>Fifth Order of Business-Social</w:t>
      </w:r>
    </w:p>
    <w:p w:rsidR="000A56BE" w:rsidRPr="00BA1009" w:rsidRDefault="002329C7" w:rsidP="002329C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Request to replenish supply of welcome baskets submitted and approved</w:t>
      </w:r>
      <w:r w:rsidR="006A7039">
        <w:t>.</w:t>
      </w:r>
    </w:p>
    <w:p w:rsidR="00E8522A" w:rsidRPr="00BA1009" w:rsidRDefault="00BA1009" w:rsidP="00BA1009">
      <w:pPr>
        <w:pStyle w:val="ListParagraph"/>
        <w:numPr>
          <w:ilvl w:val="0"/>
          <w:numId w:val="1"/>
        </w:numPr>
        <w:rPr>
          <w:b/>
          <w:u w:val="single"/>
        </w:rPr>
      </w:pPr>
      <w:r>
        <w:t>Holiday decorations for Bannockburn entrance discussed.  Will research cost of.</w:t>
      </w:r>
    </w:p>
    <w:p w:rsidR="00E8522A" w:rsidRPr="002329C7" w:rsidRDefault="00E8522A" w:rsidP="002329C7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Steps for organizing a Neighborhood Watch program to be presented by Douglas County Sheriff Department on Dec. 11 at Franktown Fire Station. </w:t>
      </w:r>
    </w:p>
    <w:p w:rsidR="000A56BE" w:rsidRDefault="000A56BE" w:rsidP="000A56BE">
      <w:pPr>
        <w:pStyle w:val="ListParagraph"/>
        <w:rPr>
          <w:b/>
          <w:u w:val="single"/>
        </w:rPr>
      </w:pPr>
    </w:p>
    <w:p w:rsidR="00EC2847" w:rsidRDefault="00EC2847" w:rsidP="00EC2847">
      <w:pPr>
        <w:pStyle w:val="Heading1"/>
      </w:pPr>
      <w:r>
        <w:t>Sixth Order of Business – Other Business</w:t>
      </w:r>
    </w:p>
    <w:p w:rsidR="00EC2847" w:rsidRDefault="009A33F8" w:rsidP="00E8522A">
      <w:pPr>
        <w:pStyle w:val="ListParagraph"/>
        <w:numPr>
          <w:ilvl w:val="0"/>
          <w:numId w:val="1"/>
        </w:numPr>
      </w:pPr>
      <w:r>
        <w:t>Recommendations for new SOP’s</w:t>
      </w:r>
      <w:bookmarkStart w:id="0" w:name="_GoBack"/>
      <w:bookmarkEnd w:id="0"/>
      <w:r w:rsidR="002329C7">
        <w:t xml:space="preserve"> relating to HOA debt collection discussed</w:t>
      </w:r>
    </w:p>
    <w:p w:rsidR="00E8522A" w:rsidRDefault="00E8522A" w:rsidP="00EC2847">
      <w:pPr>
        <w:pStyle w:val="ListParagraph"/>
        <w:numPr>
          <w:ilvl w:val="0"/>
          <w:numId w:val="1"/>
        </w:numPr>
      </w:pPr>
      <w:r>
        <w:t>Clarification o</w:t>
      </w:r>
      <w:r w:rsidR="009A33F8">
        <w:t>f</w:t>
      </w:r>
      <w:r>
        <w:t xml:space="preserve"> SOP for variance mailing discussed</w:t>
      </w:r>
    </w:p>
    <w:p w:rsidR="00EC2847" w:rsidRDefault="00EC2847" w:rsidP="00EC2847"/>
    <w:p w:rsidR="00EC2847" w:rsidRDefault="00EC2847" w:rsidP="00EC2847">
      <w:pPr>
        <w:pStyle w:val="Heading1"/>
      </w:pPr>
      <w:r>
        <w:t>Seventh Order of Business – Adjournment</w:t>
      </w:r>
    </w:p>
    <w:p w:rsidR="00EC2847" w:rsidRDefault="00BA1009" w:rsidP="00EC2847">
      <w:pPr>
        <w:pStyle w:val="ListParagraph"/>
        <w:numPr>
          <w:ilvl w:val="0"/>
          <w:numId w:val="1"/>
        </w:numPr>
      </w:pPr>
      <w:r>
        <w:t>Meeting adjourned at 6:51</w:t>
      </w:r>
      <w:r w:rsidR="00C15767">
        <w:t xml:space="preserve"> </w:t>
      </w:r>
      <w:r w:rsidR="00EC2847">
        <w:t>PM</w:t>
      </w:r>
    </w:p>
    <w:p w:rsidR="004947BE" w:rsidRDefault="004947BE" w:rsidP="00EC2847">
      <w:r>
        <w:t xml:space="preserve"> </w:t>
      </w:r>
    </w:p>
    <w:p w:rsidR="00EC2847" w:rsidRDefault="00BA1009" w:rsidP="00EC2847">
      <w:r>
        <w:t>Minutes submitted 12/17</w:t>
      </w:r>
      <w:r w:rsidR="00C15767">
        <w:t>/13</w:t>
      </w:r>
    </w:p>
    <w:p w:rsidR="00057CA9" w:rsidRDefault="00C15767">
      <w:r>
        <w:t>Barbara Sears, Secretary</w:t>
      </w:r>
    </w:p>
    <w:sectPr w:rsidR="00057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C04"/>
    <w:multiLevelType w:val="hybridMultilevel"/>
    <w:tmpl w:val="E88CD642"/>
    <w:lvl w:ilvl="0" w:tplc="0108FA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85151"/>
    <w:multiLevelType w:val="hybridMultilevel"/>
    <w:tmpl w:val="94DE7618"/>
    <w:lvl w:ilvl="0" w:tplc="0108FA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47"/>
    <w:rsid w:val="00057CA9"/>
    <w:rsid w:val="000A56BE"/>
    <w:rsid w:val="000D6FB9"/>
    <w:rsid w:val="002329C7"/>
    <w:rsid w:val="003A623C"/>
    <w:rsid w:val="003B6857"/>
    <w:rsid w:val="00442F81"/>
    <w:rsid w:val="004947BE"/>
    <w:rsid w:val="005B0CDB"/>
    <w:rsid w:val="005F3010"/>
    <w:rsid w:val="006A7039"/>
    <w:rsid w:val="00794CAA"/>
    <w:rsid w:val="007E32A1"/>
    <w:rsid w:val="0097206F"/>
    <w:rsid w:val="009A33F8"/>
    <w:rsid w:val="009F00F9"/>
    <w:rsid w:val="00BA1009"/>
    <w:rsid w:val="00C15767"/>
    <w:rsid w:val="00DB1C3F"/>
    <w:rsid w:val="00E37B7B"/>
    <w:rsid w:val="00E8522A"/>
    <w:rsid w:val="00EC2847"/>
    <w:rsid w:val="00FB164D"/>
    <w:rsid w:val="00FB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84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C2847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C2847"/>
    <w:pPr>
      <w:keepNext/>
      <w:jc w:val="center"/>
      <w:outlineLvl w:val="2"/>
    </w:pPr>
    <w:rPr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8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C2847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C2847"/>
    <w:rPr>
      <w:rFonts w:ascii="Times New Roman" w:eastAsia="Times New Roman" w:hAnsi="Times New Roman" w:cs="Times New Roman"/>
      <w:b/>
      <w:sz w:val="36"/>
      <w:szCs w:val="28"/>
    </w:rPr>
  </w:style>
  <w:style w:type="paragraph" w:styleId="ListParagraph">
    <w:name w:val="List Paragraph"/>
    <w:basedOn w:val="Normal"/>
    <w:uiPriority w:val="34"/>
    <w:qFormat/>
    <w:rsid w:val="00EC2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84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C2847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C2847"/>
    <w:pPr>
      <w:keepNext/>
      <w:jc w:val="center"/>
      <w:outlineLvl w:val="2"/>
    </w:pPr>
    <w:rPr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8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C2847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C2847"/>
    <w:rPr>
      <w:rFonts w:ascii="Times New Roman" w:eastAsia="Times New Roman" w:hAnsi="Times New Roman" w:cs="Times New Roman"/>
      <w:b/>
      <w:sz w:val="36"/>
      <w:szCs w:val="28"/>
    </w:rPr>
  </w:style>
  <w:style w:type="paragraph" w:styleId="ListParagraph">
    <w:name w:val="List Paragraph"/>
    <w:basedOn w:val="Normal"/>
    <w:uiPriority w:val="34"/>
    <w:qFormat/>
    <w:rsid w:val="00EC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DECEMBER, 2013 MEETING MINUTES</vt:lpstr>
      <vt:lpstr>    Second Order of Business-Secretary’s report </vt:lpstr>
      <vt:lpstr>Sixth Order of Business – Other Business</vt:lpstr>
      <vt:lpstr>Seventh Order of Business – Adjournment</vt:lpstr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7</cp:revision>
  <cp:lastPrinted>2013-12-17T21:47:00Z</cp:lastPrinted>
  <dcterms:created xsi:type="dcterms:W3CDTF">2013-12-17T19:47:00Z</dcterms:created>
  <dcterms:modified xsi:type="dcterms:W3CDTF">2013-12-17T21:49:00Z</dcterms:modified>
</cp:coreProperties>
</file>