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5AE0" w14:textId="77777777" w:rsidR="005F5B04" w:rsidRDefault="005F5B04" w:rsidP="005F5B04">
      <w:pPr>
        <w:jc w:val="center"/>
        <w:rPr>
          <w:sz w:val="36"/>
          <w:szCs w:val="36"/>
        </w:rPr>
      </w:pPr>
      <w:r w:rsidRPr="7ADC58A5">
        <w:rPr>
          <w:sz w:val="36"/>
          <w:szCs w:val="36"/>
        </w:rPr>
        <w:t>BANNOCKBURN HOMEOWNERS ASSOCIATION</w:t>
      </w:r>
    </w:p>
    <w:p w14:paraId="5C830E3A" w14:textId="77777777" w:rsidR="005F5B04" w:rsidRDefault="005F5B04" w:rsidP="005F5B04">
      <w:pPr>
        <w:jc w:val="center"/>
        <w:rPr>
          <w:sz w:val="36"/>
          <w:szCs w:val="36"/>
        </w:rPr>
      </w:pPr>
      <w:r>
        <w:rPr>
          <w:sz w:val="36"/>
          <w:szCs w:val="36"/>
        </w:rPr>
        <w:t>P.O. BOX 211 FRANKTOWN, CO 80116</w:t>
      </w:r>
    </w:p>
    <w:p w14:paraId="2AC5B285" w14:textId="77777777" w:rsidR="005F5B04" w:rsidRDefault="005F5B04" w:rsidP="005F5B04">
      <w:pPr>
        <w:jc w:val="center"/>
        <w:rPr>
          <w:sz w:val="36"/>
          <w:szCs w:val="36"/>
        </w:rPr>
      </w:pPr>
    </w:p>
    <w:p w14:paraId="7D5E5DEC" w14:textId="77777777" w:rsidR="005F5B04" w:rsidRDefault="005F5B04" w:rsidP="005F5B04">
      <w:pPr>
        <w:jc w:val="center"/>
        <w:rPr>
          <w:b/>
          <w:bCs/>
          <w:sz w:val="32"/>
          <w:szCs w:val="32"/>
        </w:rPr>
      </w:pPr>
      <w:r>
        <w:rPr>
          <w:b/>
          <w:bCs/>
          <w:sz w:val="32"/>
          <w:szCs w:val="32"/>
        </w:rPr>
        <w:t>June</w:t>
      </w:r>
      <w:r w:rsidRPr="00F913B5">
        <w:rPr>
          <w:b/>
          <w:bCs/>
          <w:sz w:val="32"/>
          <w:szCs w:val="32"/>
        </w:rPr>
        <w:t xml:space="preserve"> 2020 BOARD MEETING MINUTES</w:t>
      </w:r>
    </w:p>
    <w:p w14:paraId="28461D1F" w14:textId="77777777" w:rsidR="005F5B04" w:rsidRDefault="005F5B04" w:rsidP="005F5B04">
      <w:pPr>
        <w:jc w:val="center"/>
        <w:rPr>
          <w:b/>
          <w:bCs/>
          <w:sz w:val="32"/>
          <w:szCs w:val="32"/>
        </w:rPr>
      </w:pPr>
    </w:p>
    <w:p w14:paraId="24D807CE" w14:textId="77777777" w:rsidR="005F5B04" w:rsidRPr="00F913B5" w:rsidRDefault="005F5B04" w:rsidP="005F5B04">
      <w:pPr>
        <w:rPr>
          <w:sz w:val="28"/>
          <w:szCs w:val="28"/>
        </w:rPr>
      </w:pPr>
      <w:r w:rsidRPr="00F913B5">
        <w:rPr>
          <w:sz w:val="28"/>
          <w:szCs w:val="28"/>
        </w:rPr>
        <w:t xml:space="preserve">Date: </w:t>
      </w:r>
      <w:r>
        <w:rPr>
          <w:sz w:val="28"/>
          <w:szCs w:val="28"/>
        </w:rPr>
        <w:t>June10</w:t>
      </w:r>
      <w:r w:rsidRPr="00F913B5">
        <w:rPr>
          <w:sz w:val="28"/>
          <w:szCs w:val="28"/>
        </w:rPr>
        <w:t>, 2020</w:t>
      </w:r>
    </w:p>
    <w:p w14:paraId="0EB01FA3" w14:textId="77777777" w:rsidR="005F5B04" w:rsidRPr="00F913B5" w:rsidRDefault="005F5B04" w:rsidP="005F5B04">
      <w:pPr>
        <w:rPr>
          <w:sz w:val="28"/>
          <w:szCs w:val="28"/>
        </w:rPr>
      </w:pPr>
      <w:r w:rsidRPr="00F913B5">
        <w:rPr>
          <w:sz w:val="28"/>
          <w:szCs w:val="28"/>
        </w:rPr>
        <w:t xml:space="preserve">Location: </w:t>
      </w:r>
      <w:r>
        <w:rPr>
          <w:sz w:val="28"/>
          <w:szCs w:val="28"/>
        </w:rPr>
        <w:t>Meeting held via Zoom</w:t>
      </w:r>
    </w:p>
    <w:p w14:paraId="15BA73BA" w14:textId="77777777" w:rsidR="005F5B04" w:rsidRDefault="005F5B04" w:rsidP="005F5B04">
      <w:pPr>
        <w:rPr>
          <w:sz w:val="28"/>
          <w:szCs w:val="28"/>
        </w:rPr>
      </w:pPr>
      <w:r w:rsidRPr="00F913B5">
        <w:rPr>
          <w:sz w:val="28"/>
          <w:szCs w:val="28"/>
        </w:rPr>
        <w:t xml:space="preserve">Board Attendees: Mike Bertsch, Ilana Don, Michelle Rozeboom, </w:t>
      </w:r>
      <w:r>
        <w:rPr>
          <w:sz w:val="28"/>
          <w:szCs w:val="28"/>
        </w:rPr>
        <w:t xml:space="preserve">Renee Grimes, Tammy Edwards, </w:t>
      </w:r>
      <w:r w:rsidRPr="00F913B5">
        <w:rPr>
          <w:sz w:val="28"/>
          <w:szCs w:val="28"/>
        </w:rPr>
        <w:t>James Rogers</w:t>
      </w:r>
      <w:r>
        <w:rPr>
          <w:sz w:val="28"/>
          <w:szCs w:val="28"/>
        </w:rPr>
        <w:t>, Jack Shuler</w:t>
      </w:r>
    </w:p>
    <w:p w14:paraId="2CF6734C" w14:textId="77777777" w:rsidR="005F5B04" w:rsidRDefault="005F5B04" w:rsidP="005F5B04">
      <w:pPr>
        <w:rPr>
          <w:sz w:val="28"/>
          <w:szCs w:val="28"/>
        </w:rPr>
      </w:pPr>
    </w:p>
    <w:p w14:paraId="05B20474" w14:textId="77777777" w:rsidR="005F5B04" w:rsidRPr="00F913B5" w:rsidRDefault="005F5B04" w:rsidP="005F5B04">
      <w:pPr>
        <w:rPr>
          <w:sz w:val="28"/>
          <w:szCs w:val="28"/>
        </w:rPr>
      </w:pPr>
      <w:r>
        <w:rPr>
          <w:sz w:val="28"/>
          <w:szCs w:val="28"/>
        </w:rPr>
        <w:t>A Quorum was present</w:t>
      </w:r>
    </w:p>
    <w:p w14:paraId="19618174" w14:textId="77777777" w:rsidR="005F5B04" w:rsidRPr="00F913B5" w:rsidRDefault="005F5B04" w:rsidP="005F5B04">
      <w:pPr>
        <w:rPr>
          <w:sz w:val="28"/>
          <w:szCs w:val="28"/>
        </w:rPr>
      </w:pPr>
    </w:p>
    <w:p w14:paraId="4CAFF22B" w14:textId="77777777" w:rsidR="005F5B04" w:rsidRDefault="005F5B04" w:rsidP="005F5B04">
      <w:pPr>
        <w:rPr>
          <w:sz w:val="28"/>
          <w:szCs w:val="28"/>
        </w:rPr>
      </w:pPr>
      <w:r w:rsidRPr="00F913B5">
        <w:rPr>
          <w:sz w:val="28"/>
          <w:szCs w:val="28"/>
        </w:rPr>
        <w:t xml:space="preserve">Residents Attending: Kaye Wilcox, Document Committee Chair, </w:t>
      </w:r>
      <w:r>
        <w:rPr>
          <w:sz w:val="28"/>
          <w:szCs w:val="28"/>
        </w:rPr>
        <w:t>Ben Grimes, Nathan Toland</w:t>
      </w:r>
    </w:p>
    <w:p w14:paraId="14EA29D9" w14:textId="77777777" w:rsidR="005F5B04" w:rsidRPr="00F913B5" w:rsidRDefault="005F5B04" w:rsidP="005F5B04">
      <w:pPr>
        <w:rPr>
          <w:sz w:val="28"/>
          <w:szCs w:val="28"/>
        </w:rPr>
      </w:pPr>
    </w:p>
    <w:p w14:paraId="76543595" w14:textId="77777777" w:rsidR="005F5B04" w:rsidRDefault="005F5B04" w:rsidP="005F5B04">
      <w:pPr>
        <w:rPr>
          <w:sz w:val="28"/>
          <w:szCs w:val="28"/>
        </w:rPr>
      </w:pPr>
      <w:r w:rsidRPr="00F913B5">
        <w:rPr>
          <w:sz w:val="28"/>
          <w:szCs w:val="28"/>
        </w:rPr>
        <w:t xml:space="preserve">Meeting was called to order by </w:t>
      </w:r>
      <w:r>
        <w:rPr>
          <w:sz w:val="28"/>
          <w:szCs w:val="28"/>
        </w:rPr>
        <w:t>Mike Bertsch</w:t>
      </w:r>
      <w:r w:rsidRPr="00F913B5">
        <w:rPr>
          <w:sz w:val="28"/>
          <w:szCs w:val="28"/>
        </w:rPr>
        <w:t xml:space="preserve"> at 7:0</w:t>
      </w:r>
      <w:r>
        <w:rPr>
          <w:sz w:val="28"/>
          <w:szCs w:val="28"/>
        </w:rPr>
        <w:t>3</w:t>
      </w:r>
      <w:r w:rsidRPr="00F913B5">
        <w:rPr>
          <w:sz w:val="28"/>
          <w:szCs w:val="28"/>
        </w:rPr>
        <w:t xml:space="preserve"> pm</w:t>
      </w:r>
    </w:p>
    <w:p w14:paraId="17988779" w14:textId="77777777" w:rsidR="005F5B04" w:rsidRDefault="005F5B04" w:rsidP="005F5B04">
      <w:pPr>
        <w:rPr>
          <w:sz w:val="28"/>
          <w:szCs w:val="28"/>
        </w:rPr>
      </w:pPr>
    </w:p>
    <w:p w14:paraId="5191E7A0" w14:textId="77777777" w:rsidR="005F5B04" w:rsidRPr="00F913B5" w:rsidRDefault="005F5B04" w:rsidP="005F5B04">
      <w:pPr>
        <w:rPr>
          <w:b/>
          <w:bCs/>
          <w:sz w:val="28"/>
          <w:szCs w:val="28"/>
        </w:rPr>
      </w:pPr>
      <w:r w:rsidRPr="00F913B5">
        <w:rPr>
          <w:b/>
          <w:bCs/>
          <w:sz w:val="28"/>
          <w:szCs w:val="28"/>
        </w:rPr>
        <w:t>Reports:</w:t>
      </w:r>
    </w:p>
    <w:p w14:paraId="656FC794" w14:textId="77777777" w:rsidR="005F5B04" w:rsidRPr="00F913B5" w:rsidRDefault="005F5B04" w:rsidP="005F5B04">
      <w:pPr>
        <w:rPr>
          <w:b/>
          <w:bCs/>
          <w:sz w:val="28"/>
          <w:szCs w:val="28"/>
        </w:rPr>
      </w:pPr>
    </w:p>
    <w:p w14:paraId="0C486C89" w14:textId="77777777" w:rsidR="005F5B04" w:rsidRDefault="005F5B04" w:rsidP="005F5B04">
      <w:pPr>
        <w:rPr>
          <w:sz w:val="28"/>
          <w:szCs w:val="28"/>
        </w:rPr>
      </w:pPr>
      <w:r w:rsidRPr="00F913B5">
        <w:rPr>
          <w:b/>
          <w:bCs/>
          <w:sz w:val="28"/>
          <w:szCs w:val="28"/>
        </w:rPr>
        <w:t>Secretary’s Report</w:t>
      </w:r>
      <w:r>
        <w:rPr>
          <w:b/>
          <w:bCs/>
          <w:sz w:val="28"/>
          <w:szCs w:val="28"/>
        </w:rPr>
        <w:t xml:space="preserve"> </w:t>
      </w:r>
      <w:r>
        <w:rPr>
          <w:sz w:val="28"/>
          <w:szCs w:val="28"/>
        </w:rPr>
        <w:t>for May was reviewed. Moved by Mike Bertsch to approve. Motion carried.</w:t>
      </w:r>
    </w:p>
    <w:p w14:paraId="5178693C" w14:textId="77777777" w:rsidR="005F5B04" w:rsidRDefault="005F5B04" w:rsidP="005F5B04">
      <w:pPr>
        <w:rPr>
          <w:sz w:val="28"/>
          <w:szCs w:val="28"/>
        </w:rPr>
      </w:pPr>
    </w:p>
    <w:p w14:paraId="630556C8" w14:textId="08479D21" w:rsidR="005F5B04" w:rsidRPr="00420652" w:rsidRDefault="005F5B04" w:rsidP="005F5B04">
      <w:pPr>
        <w:rPr>
          <w:color w:val="000000" w:themeColor="text1"/>
          <w:sz w:val="28"/>
          <w:szCs w:val="28"/>
        </w:rPr>
      </w:pPr>
      <w:r w:rsidRPr="00F913B5">
        <w:rPr>
          <w:b/>
          <w:bCs/>
          <w:sz w:val="28"/>
          <w:szCs w:val="28"/>
        </w:rPr>
        <w:t>Treasurer’s Report</w:t>
      </w:r>
      <w:r>
        <w:rPr>
          <w:b/>
          <w:bCs/>
          <w:sz w:val="28"/>
          <w:szCs w:val="28"/>
        </w:rPr>
        <w:t xml:space="preserve"> </w:t>
      </w:r>
      <w:r>
        <w:rPr>
          <w:sz w:val="28"/>
          <w:szCs w:val="28"/>
        </w:rPr>
        <w:t>for May was reviewed.  Legal fees, insurance, and utilities were paid. Yearly dues and voluntary contributions continue to be received and the treasurer will make follow up phone calls to those that are still outstanding.  Regarding dues that are several years in arears, board members will contact the county for clarity regarding the lien process and conduct a cost benefit analysis to determine the viability of collection.</w:t>
      </w:r>
      <w:r w:rsidR="00427F2A">
        <w:rPr>
          <w:sz w:val="28"/>
          <w:szCs w:val="28"/>
        </w:rPr>
        <w:t xml:space="preserve"> </w:t>
      </w:r>
      <w:r w:rsidR="002862F9">
        <w:rPr>
          <w:sz w:val="28"/>
          <w:szCs w:val="28"/>
        </w:rPr>
        <w:t xml:space="preserve"> </w:t>
      </w:r>
      <w:r w:rsidR="00427F2A" w:rsidRPr="00420652">
        <w:rPr>
          <w:color w:val="000000" w:themeColor="text1"/>
          <w:sz w:val="28"/>
          <w:szCs w:val="28"/>
        </w:rPr>
        <w:t>Moved by Jack Shuler to approve. Motion carried.</w:t>
      </w:r>
      <w:r w:rsidR="006916DE" w:rsidRPr="00420652">
        <w:rPr>
          <w:color w:val="000000" w:themeColor="text1"/>
          <w:sz w:val="28"/>
          <w:szCs w:val="28"/>
        </w:rPr>
        <w:t xml:space="preserve"> </w:t>
      </w:r>
    </w:p>
    <w:p w14:paraId="64DD69D1" w14:textId="77777777" w:rsidR="002862F9" w:rsidRPr="002862F9" w:rsidRDefault="002862F9" w:rsidP="005F5B04">
      <w:pPr>
        <w:rPr>
          <w:color w:val="FF0000"/>
          <w:sz w:val="28"/>
          <w:szCs w:val="28"/>
        </w:rPr>
      </w:pPr>
    </w:p>
    <w:p w14:paraId="5EDF31E9" w14:textId="7E321AA8" w:rsidR="005F5B04" w:rsidRDefault="005F5B04" w:rsidP="005F5B04">
      <w:pPr>
        <w:rPr>
          <w:sz w:val="28"/>
          <w:szCs w:val="28"/>
        </w:rPr>
      </w:pPr>
      <w:r w:rsidRPr="00F913B5">
        <w:rPr>
          <w:b/>
          <w:bCs/>
          <w:sz w:val="28"/>
          <w:szCs w:val="28"/>
        </w:rPr>
        <w:t>Social Committee Chairman</w:t>
      </w:r>
      <w:r>
        <w:rPr>
          <w:sz w:val="28"/>
          <w:szCs w:val="28"/>
        </w:rPr>
        <w:t xml:space="preserve"> Renee Grimes reported that the new residents welcome letter is complete except for a section regarding email updates, and will include local restaurants, stores, and HOA website.  The Library is near completion.  Regarding future yearly events the Board has decided that when Douglas County Schools re-open, Bannockburn will re-open.  Announcements will </w:t>
      </w:r>
      <w:r>
        <w:rPr>
          <w:sz w:val="28"/>
          <w:szCs w:val="28"/>
        </w:rPr>
        <w:lastRenderedPageBreak/>
        <w:t>be posted on the Bannockburn website, Nextdoor Bannockburn, and the Bannockburn FB page.</w:t>
      </w:r>
    </w:p>
    <w:p w14:paraId="338AB021" w14:textId="77777777" w:rsidR="005F5B04" w:rsidRDefault="005F5B04" w:rsidP="005F5B04">
      <w:pPr>
        <w:rPr>
          <w:sz w:val="28"/>
          <w:szCs w:val="28"/>
        </w:rPr>
      </w:pPr>
    </w:p>
    <w:p w14:paraId="6A93BED2" w14:textId="77777777" w:rsidR="005F5B04" w:rsidRDefault="005F5B04" w:rsidP="005F5B04">
      <w:pPr>
        <w:rPr>
          <w:sz w:val="28"/>
          <w:szCs w:val="28"/>
        </w:rPr>
      </w:pPr>
      <w:r w:rsidRPr="00F913B5">
        <w:rPr>
          <w:b/>
          <w:bCs/>
          <w:sz w:val="28"/>
          <w:szCs w:val="28"/>
        </w:rPr>
        <w:t>Environmental Report</w:t>
      </w:r>
      <w:r>
        <w:rPr>
          <w:b/>
          <w:bCs/>
          <w:sz w:val="28"/>
          <w:szCs w:val="28"/>
        </w:rPr>
        <w:t xml:space="preserve"> </w:t>
      </w:r>
      <w:r>
        <w:rPr>
          <w:sz w:val="28"/>
          <w:szCs w:val="28"/>
        </w:rPr>
        <w:t>Mike Bertsch had no new reports.</w:t>
      </w:r>
    </w:p>
    <w:p w14:paraId="410C8084" w14:textId="77777777" w:rsidR="005F5B04" w:rsidRDefault="005F5B04" w:rsidP="005F5B04">
      <w:pPr>
        <w:rPr>
          <w:sz w:val="28"/>
          <w:szCs w:val="28"/>
        </w:rPr>
      </w:pPr>
    </w:p>
    <w:p w14:paraId="17AB15F5" w14:textId="77777777" w:rsidR="005F5B04" w:rsidRDefault="005F5B04" w:rsidP="005F5B04">
      <w:pPr>
        <w:rPr>
          <w:sz w:val="28"/>
          <w:szCs w:val="28"/>
        </w:rPr>
      </w:pPr>
      <w:r w:rsidRPr="00F913B5">
        <w:rPr>
          <w:b/>
          <w:bCs/>
          <w:sz w:val="28"/>
          <w:szCs w:val="28"/>
        </w:rPr>
        <w:t>Document Committee</w:t>
      </w:r>
      <w:r>
        <w:rPr>
          <w:b/>
          <w:bCs/>
          <w:sz w:val="28"/>
          <w:szCs w:val="28"/>
        </w:rPr>
        <w:t xml:space="preserve"> </w:t>
      </w:r>
      <w:r>
        <w:rPr>
          <w:sz w:val="28"/>
          <w:szCs w:val="28"/>
        </w:rPr>
        <w:t>Chair, Kaye Wilcox reported that the committee met and went through the comments received and will meet again to continue working through additional comments.</w:t>
      </w:r>
    </w:p>
    <w:p w14:paraId="19760EDB" w14:textId="77777777" w:rsidR="005F5B04" w:rsidRDefault="005F5B04" w:rsidP="005F5B04">
      <w:pPr>
        <w:rPr>
          <w:sz w:val="28"/>
          <w:szCs w:val="28"/>
        </w:rPr>
      </w:pPr>
    </w:p>
    <w:p w14:paraId="61249989" w14:textId="77777777" w:rsidR="005F5B04" w:rsidRDefault="005F5B04" w:rsidP="005F5B04">
      <w:pPr>
        <w:rPr>
          <w:b/>
          <w:bCs/>
          <w:sz w:val="28"/>
          <w:szCs w:val="28"/>
        </w:rPr>
      </w:pPr>
      <w:r w:rsidRPr="00F913B5">
        <w:rPr>
          <w:b/>
          <w:bCs/>
          <w:sz w:val="28"/>
          <w:szCs w:val="28"/>
        </w:rPr>
        <w:t>Old Business</w:t>
      </w:r>
      <w:r>
        <w:rPr>
          <w:b/>
          <w:bCs/>
          <w:sz w:val="28"/>
          <w:szCs w:val="28"/>
        </w:rPr>
        <w:t xml:space="preserve"> </w:t>
      </w:r>
    </w:p>
    <w:p w14:paraId="5422FC87" w14:textId="77777777" w:rsidR="005F5B04" w:rsidRDefault="005F5B04" w:rsidP="005F5B04">
      <w:pPr>
        <w:rPr>
          <w:sz w:val="28"/>
          <w:szCs w:val="28"/>
        </w:rPr>
      </w:pPr>
      <w:r>
        <w:rPr>
          <w:sz w:val="28"/>
          <w:szCs w:val="28"/>
        </w:rPr>
        <w:t>Email address updates are in process.</w:t>
      </w:r>
    </w:p>
    <w:p w14:paraId="5D3EA620" w14:textId="77777777" w:rsidR="005F5B04" w:rsidRDefault="005F5B04" w:rsidP="005F5B04">
      <w:pPr>
        <w:rPr>
          <w:sz w:val="28"/>
          <w:szCs w:val="28"/>
        </w:rPr>
      </w:pPr>
    </w:p>
    <w:p w14:paraId="477806B8" w14:textId="77777777" w:rsidR="005F5B04" w:rsidRDefault="005F5B04" w:rsidP="005F5B04">
      <w:pPr>
        <w:rPr>
          <w:sz w:val="28"/>
          <w:szCs w:val="28"/>
        </w:rPr>
      </w:pPr>
      <w:r>
        <w:rPr>
          <w:sz w:val="28"/>
          <w:szCs w:val="28"/>
        </w:rPr>
        <w:t>An inquiry will be made with Colorado State Forest Field Office regarding dead tree abatement and or removal near the main entrance ditch as well as the city’s responsibility for trees near the roadway.</w:t>
      </w:r>
    </w:p>
    <w:p w14:paraId="62A6ACAA" w14:textId="77777777" w:rsidR="005F5B04" w:rsidRDefault="005F5B04" w:rsidP="005F5B04">
      <w:pPr>
        <w:rPr>
          <w:sz w:val="28"/>
          <w:szCs w:val="28"/>
        </w:rPr>
      </w:pPr>
    </w:p>
    <w:p w14:paraId="2F3ADE36" w14:textId="77777777" w:rsidR="005F5B04" w:rsidRDefault="005F5B04" w:rsidP="005F5B04">
      <w:pPr>
        <w:rPr>
          <w:sz w:val="28"/>
          <w:szCs w:val="28"/>
        </w:rPr>
      </w:pPr>
      <w:r>
        <w:rPr>
          <w:sz w:val="28"/>
          <w:szCs w:val="28"/>
        </w:rPr>
        <w:t>Douglas County has not responded to communications re: Sundown.</w:t>
      </w:r>
    </w:p>
    <w:p w14:paraId="006B790A" w14:textId="77777777" w:rsidR="005F5B04" w:rsidRDefault="005F5B04" w:rsidP="005F5B04">
      <w:pPr>
        <w:rPr>
          <w:sz w:val="28"/>
          <w:szCs w:val="28"/>
        </w:rPr>
      </w:pPr>
    </w:p>
    <w:p w14:paraId="360F29AF" w14:textId="77777777" w:rsidR="005F5B04" w:rsidRDefault="005F5B04" w:rsidP="005F5B04">
      <w:pPr>
        <w:rPr>
          <w:sz w:val="28"/>
          <w:szCs w:val="28"/>
        </w:rPr>
      </w:pPr>
      <w:r>
        <w:rPr>
          <w:sz w:val="28"/>
          <w:szCs w:val="28"/>
        </w:rPr>
        <w:t>The board has 6-8 variances that need to be filed with the county.</w:t>
      </w:r>
    </w:p>
    <w:p w14:paraId="7EBEE920" w14:textId="77777777" w:rsidR="005F5B04" w:rsidRDefault="005F5B04" w:rsidP="005F5B04">
      <w:pPr>
        <w:rPr>
          <w:sz w:val="28"/>
          <w:szCs w:val="28"/>
        </w:rPr>
      </w:pPr>
    </w:p>
    <w:p w14:paraId="7D027206" w14:textId="77777777" w:rsidR="005F5B04" w:rsidRDefault="005F5B04" w:rsidP="005F5B04">
      <w:pPr>
        <w:rPr>
          <w:b/>
          <w:bCs/>
          <w:sz w:val="28"/>
          <w:szCs w:val="28"/>
        </w:rPr>
      </w:pPr>
      <w:r w:rsidRPr="00F913B5">
        <w:rPr>
          <w:b/>
          <w:bCs/>
          <w:sz w:val="28"/>
          <w:szCs w:val="28"/>
        </w:rPr>
        <w:t>New Business</w:t>
      </w:r>
      <w:r>
        <w:rPr>
          <w:b/>
          <w:bCs/>
          <w:sz w:val="28"/>
          <w:szCs w:val="28"/>
        </w:rPr>
        <w:t xml:space="preserve"> </w:t>
      </w:r>
    </w:p>
    <w:p w14:paraId="539AB4A0" w14:textId="4BA2FD5D" w:rsidR="00F55A0D" w:rsidRPr="00F55A0D" w:rsidRDefault="005F5B04" w:rsidP="005F5B04">
      <w:pPr>
        <w:rPr>
          <w:rFonts w:cstheme="minorHAnsi"/>
          <w:color w:val="000000" w:themeColor="text1"/>
          <w:sz w:val="28"/>
          <w:szCs w:val="28"/>
        </w:rPr>
      </w:pPr>
      <w:r w:rsidRPr="00F55A0D">
        <w:rPr>
          <w:rFonts w:eastAsia="Times New Roman" w:cstheme="minorHAnsi"/>
          <w:color w:val="000000" w:themeColor="text1"/>
          <w:sz w:val="28"/>
          <w:szCs w:val="28"/>
          <w:shd w:val="clear" w:color="auto" w:fill="FFFFFF"/>
        </w:rPr>
        <w:t>Zoom meeting info will be added to the Bannockburn website and an email communication will be sent to the residents.  We are working to improve the website, use of tabs, links, dropdowns, policies, calendar events, financial reports, and further improvements, etc.</w:t>
      </w:r>
      <w:r w:rsidR="00D370C4" w:rsidRPr="00F55A0D">
        <w:rPr>
          <w:rFonts w:eastAsia="Times New Roman" w:cstheme="minorHAnsi"/>
          <w:color w:val="000000" w:themeColor="text1"/>
          <w:sz w:val="28"/>
          <w:szCs w:val="28"/>
          <w:shd w:val="clear" w:color="auto" w:fill="FFFFFF"/>
        </w:rPr>
        <w:t xml:space="preserve"> </w:t>
      </w:r>
      <w:r w:rsidR="002862F9" w:rsidRPr="00F55A0D">
        <w:rPr>
          <w:rFonts w:cstheme="minorHAnsi"/>
          <w:color w:val="000000" w:themeColor="text1"/>
          <w:sz w:val="28"/>
          <w:szCs w:val="28"/>
        </w:rPr>
        <w:t xml:space="preserve">February through June financials are to be sent to website manager for posting. </w:t>
      </w:r>
    </w:p>
    <w:p w14:paraId="54DF8048" w14:textId="2D92927A" w:rsidR="00F55A0D" w:rsidRPr="00F55A0D" w:rsidRDefault="00F55A0D" w:rsidP="00F55A0D">
      <w:pPr>
        <w:pStyle w:val="NormalWeb"/>
        <w:rPr>
          <w:rFonts w:asciiTheme="minorHAnsi" w:hAnsiTheme="minorHAnsi" w:cstheme="minorHAnsi"/>
          <w:color w:val="000000"/>
          <w:sz w:val="28"/>
          <w:szCs w:val="28"/>
        </w:rPr>
      </w:pPr>
      <w:r w:rsidRPr="00F55A0D">
        <w:rPr>
          <w:rFonts w:asciiTheme="minorHAnsi" w:hAnsiTheme="minorHAnsi" w:cstheme="minorHAnsi"/>
          <w:color w:val="000000"/>
          <w:sz w:val="28"/>
          <w:szCs w:val="28"/>
        </w:rPr>
        <w:t>WEB Site Review &amp; Maintenance</w:t>
      </w:r>
      <w:r w:rsidR="00C85EC0">
        <w:rPr>
          <w:rStyle w:val="apple-converted-space"/>
          <w:rFonts w:asciiTheme="minorHAnsi" w:hAnsiTheme="minorHAnsi" w:cstheme="minorHAnsi"/>
          <w:color w:val="000000"/>
          <w:sz w:val="28"/>
          <w:szCs w:val="28"/>
        </w:rPr>
        <w:t xml:space="preserve">:  </w:t>
      </w:r>
      <w:r w:rsidRPr="00F55A0D">
        <w:rPr>
          <w:rFonts w:asciiTheme="minorHAnsi" w:hAnsiTheme="minorHAnsi" w:cstheme="minorHAnsi"/>
          <w:color w:val="000000"/>
          <w:sz w:val="28"/>
          <w:szCs w:val="28"/>
        </w:rPr>
        <w:t>Jack prepared a Bannockburn Web site content document that was reviewed in the meeting. It was requested that the board members do a personal review of the website and return their comments in a similar format as the document that was reviewed. In order to update the website and keep the website up to date the following actions were decided:</w:t>
      </w:r>
      <w:r w:rsidRPr="00F55A0D">
        <w:rPr>
          <w:rStyle w:val="apple-converted-space"/>
          <w:rFonts w:asciiTheme="minorHAnsi" w:hAnsiTheme="minorHAnsi" w:cstheme="minorHAnsi"/>
          <w:color w:val="000000"/>
          <w:sz w:val="28"/>
          <w:szCs w:val="28"/>
        </w:rPr>
        <w:t> </w:t>
      </w:r>
    </w:p>
    <w:p w14:paraId="1D491E01" w14:textId="77777777" w:rsidR="00F55A0D" w:rsidRPr="00F55A0D" w:rsidRDefault="00F55A0D" w:rsidP="00C85EC0">
      <w:pPr>
        <w:pStyle w:val="NormalWeb"/>
        <w:ind w:left="720"/>
        <w:rPr>
          <w:rFonts w:asciiTheme="minorHAnsi" w:hAnsiTheme="minorHAnsi" w:cstheme="minorHAnsi"/>
          <w:color w:val="000000"/>
          <w:sz w:val="28"/>
          <w:szCs w:val="28"/>
        </w:rPr>
      </w:pPr>
      <w:r w:rsidRPr="00F55A0D">
        <w:rPr>
          <w:rFonts w:asciiTheme="minorHAnsi" w:hAnsiTheme="minorHAnsi" w:cstheme="minorHAnsi"/>
          <w:color w:val="000000"/>
          <w:sz w:val="28"/>
          <w:szCs w:val="28"/>
        </w:rPr>
        <w:t>1. Each Board Member review the website and return comments to Jack Shuler by June 30th</w:t>
      </w:r>
      <w:r w:rsidRPr="00F55A0D">
        <w:rPr>
          <w:rStyle w:val="apple-converted-space"/>
          <w:rFonts w:asciiTheme="minorHAnsi" w:hAnsiTheme="minorHAnsi" w:cstheme="minorHAnsi"/>
          <w:color w:val="000000"/>
          <w:sz w:val="28"/>
          <w:szCs w:val="28"/>
        </w:rPr>
        <w:t> </w:t>
      </w:r>
    </w:p>
    <w:p w14:paraId="1910C9A8" w14:textId="77777777" w:rsidR="00F55A0D" w:rsidRPr="00F55A0D" w:rsidRDefault="00F55A0D" w:rsidP="00C85EC0">
      <w:pPr>
        <w:pStyle w:val="NormalWeb"/>
        <w:ind w:left="720"/>
        <w:rPr>
          <w:rFonts w:asciiTheme="minorHAnsi" w:hAnsiTheme="minorHAnsi" w:cstheme="minorHAnsi"/>
          <w:color w:val="000000"/>
          <w:sz w:val="28"/>
          <w:szCs w:val="28"/>
        </w:rPr>
      </w:pPr>
      <w:r w:rsidRPr="00F55A0D">
        <w:rPr>
          <w:rFonts w:asciiTheme="minorHAnsi" w:hAnsiTheme="minorHAnsi" w:cstheme="minorHAnsi"/>
          <w:color w:val="000000"/>
          <w:sz w:val="28"/>
          <w:szCs w:val="28"/>
        </w:rPr>
        <w:lastRenderedPageBreak/>
        <w:t>2. Jim Rodgers to try and locate the Archive documents that were removed and establish a structure and naming convention for effectively storing and accessing those archives</w:t>
      </w:r>
      <w:r w:rsidRPr="00F55A0D">
        <w:rPr>
          <w:rStyle w:val="apple-converted-space"/>
          <w:rFonts w:asciiTheme="minorHAnsi" w:hAnsiTheme="minorHAnsi" w:cstheme="minorHAnsi"/>
          <w:color w:val="000000"/>
          <w:sz w:val="28"/>
          <w:szCs w:val="28"/>
        </w:rPr>
        <w:t> </w:t>
      </w:r>
    </w:p>
    <w:p w14:paraId="3414FBD6" w14:textId="77777777" w:rsidR="00F55A0D" w:rsidRPr="00F55A0D" w:rsidRDefault="00F55A0D" w:rsidP="00C85EC0">
      <w:pPr>
        <w:pStyle w:val="NormalWeb"/>
        <w:ind w:left="720"/>
        <w:rPr>
          <w:rFonts w:asciiTheme="minorHAnsi" w:hAnsiTheme="minorHAnsi" w:cstheme="minorHAnsi"/>
          <w:color w:val="000000"/>
          <w:sz w:val="28"/>
          <w:szCs w:val="28"/>
        </w:rPr>
      </w:pPr>
      <w:r w:rsidRPr="00F55A0D">
        <w:rPr>
          <w:rFonts w:asciiTheme="minorHAnsi" w:hAnsiTheme="minorHAnsi" w:cstheme="minorHAnsi"/>
          <w:color w:val="000000"/>
          <w:sz w:val="28"/>
          <w:szCs w:val="28"/>
        </w:rPr>
        <w:t>3. Mike Bertsch to prepare a maintenance plan to keep the website up to date</w:t>
      </w:r>
      <w:r w:rsidRPr="00F55A0D">
        <w:rPr>
          <w:rStyle w:val="apple-converted-space"/>
          <w:rFonts w:asciiTheme="minorHAnsi" w:hAnsiTheme="minorHAnsi" w:cstheme="minorHAnsi"/>
          <w:color w:val="000000"/>
          <w:sz w:val="28"/>
          <w:szCs w:val="28"/>
        </w:rPr>
        <w:t> </w:t>
      </w:r>
    </w:p>
    <w:p w14:paraId="240E175C" w14:textId="46DEA390" w:rsidR="00F55A0D" w:rsidRPr="00F55A0D" w:rsidRDefault="00F55A0D" w:rsidP="00C85EC0">
      <w:pPr>
        <w:pStyle w:val="NormalWeb"/>
        <w:ind w:left="720"/>
        <w:rPr>
          <w:rFonts w:asciiTheme="minorHAnsi" w:hAnsiTheme="minorHAnsi" w:cstheme="minorHAnsi"/>
          <w:color w:val="000000"/>
          <w:sz w:val="28"/>
          <w:szCs w:val="28"/>
        </w:rPr>
      </w:pPr>
      <w:r w:rsidRPr="00F55A0D">
        <w:rPr>
          <w:rFonts w:asciiTheme="minorHAnsi" w:hAnsiTheme="minorHAnsi" w:cstheme="minorHAnsi"/>
          <w:color w:val="000000"/>
          <w:sz w:val="28"/>
          <w:szCs w:val="28"/>
        </w:rPr>
        <w:t>Also note that the Board Secretary will maintain the credentials to access the website as a backup to the current developer. Mr. Nathan Toland (resident of Bannockburn) offered to assist with managing the website if needed</w:t>
      </w:r>
      <w:r>
        <w:rPr>
          <w:rFonts w:asciiTheme="minorHAnsi" w:hAnsiTheme="minorHAnsi" w:cstheme="minorHAnsi"/>
          <w:color w:val="000000"/>
          <w:sz w:val="28"/>
          <w:szCs w:val="28"/>
        </w:rPr>
        <w:t>.</w:t>
      </w:r>
    </w:p>
    <w:p w14:paraId="41295CBF" w14:textId="6B44C526" w:rsidR="005F5B04" w:rsidRDefault="005F5B04" w:rsidP="005F5B04">
      <w:pPr>
        <w:rPr>
          <w:rFonts w:eastAsia="Times New Roman" w:cstheme="minorHAnsi"/>
          <w:sz w:val="28"/>
          <w:szCs w:val="28"/>
          <w:shd w:val="clear" w:color="auto" w:fill="FFFFFF"/>
        </w:rPr>
      </w:pPr>
      <w:r>
        <w:rPr>
          <w:rFonts w:eastAsia="Times New Roman" w:cstheme="minorHAnsi"/>
          <w:sz w:val="28"/>
          <w:szCs w:val="28"/>
          <w:shd w:val="clear" w:color="auto" w:fill="FFFFFF"/>
        </w:rPr>
        <w:t>Meeting Adjourned 9:28 pm</w:t>
      </w:r>
    </w:p>
    <w:p w14:paraId="6AD7E7C6" w14:textId="77777777" w:rsidR="005F5B04" w:rsidRDefault="005F5B04" w:rsidP="005F5B04">
      <w:pPr>
        <w:rPr>
          <w:rFonts w:eastAsia="Times New Roman" w:cstheme="minorHAnsi"/>
          <w:sz w:val="28"/>
          <w:szCs w:val="28"/>
          <w:shd w:val="clear" w:color="auto" w:fill="FFFFFF"/>
        </w:rPr>
      </w:pPr>
    </w:p>
    <w:p w14:paraId="77E37ACE" w14:textId="77777777" w:rsidR="005F5B04" w:rsidRDefault="005F5B04" w:rsidP="005F5B04">
      <w:pPr>
        <w:rPr>
          <w:rFonts w:eastAsia="Times New Roman" w:cstheme="minorHAnsi"/>
          <w:color w:val="000000" w:themeColor="text1"/>
          <w:sz w:val="28"/>
          <w:szCs w:val="28"/>
          <w:shd w:val="clear" w:color="auto" w:fill="FFFFFF"/>
        </w:rPr>
      </w:pPr>
    </w:p>
    <w:p w14:paraId="6CEB35FB" w14:textId="77777777" w:rsidR="005F5B04" w:rsidRPr="00B82E8F" w:rsidRDefault="005F5B04" w:rsidP="005F5B04">
      <w:pPr>
        <w:rPr>
          <w:color w:val="000000" w:themeColor="text1"/>
          <w:sz w:val="28"/>
          <w:szCs w:val="28"/>
        </w:rPr>
      </w:pPr>
    </w:p>
    <w:p w14:paraId="1682D5D9" w14:textId="77777777" w:rsidR="005F5B04" w:rsidRPr="00B82E8F" w:rsidRDefault="005F5B04" w:rsidP="005F5B04">
      <w:pPr>
        <w:rPr>
          <w:color w:val="FF0000"/>
        </w:rPr>
      </w:pPr>
    </w:p>
    <w:p w14:paraId="7B0550F6" w14:textId="77777777" w:rsidR="004851CD" w:rsidRDefault="00C85EC0"/>
    <w:sectPr w:rsidR="004851CD"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B622D"/>
    <w:multiLevelType w:val="hybridMultilevel"/>
    <w:tmpl w:val="8B72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04"/>
    <w:rsid w:val="00081F6B"/>
    <w:rsid w:val="00202E70"/>
    <w:rsid w:val="002862F9"/>
    <w:rsid w:val="00321280"/>
    <w:rsid w:val="00420652"/>
    <w:rsid w:val="00427F2A"/>
    <w:rsid w:val="005F5B04"/>
    <w:rsid w:val="006916DE"/>
    <w:rsid w:val="00C85EC0"/>
    <w:rsid w:val="00D370C4"/>
    <w:rsid w:val="00F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61872"/>
  <w15:chartTrackingRefBased/>
  <w15:docId w15:val="{7283BCD8-2641-794D-B8DE-12BCDA4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A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34852">
      <w:bodyDiv w:val="1"/>
      <w:marLeft w:val="0"/>
      <w:marRight w:val="0"/>
      <w:marTop w:val="0"/>
      <w:marBottom w:val="0"/>
      <w:divBdr>
        <w:top w:val="none" w:sz="0" w:space="0" w:color="auto"/>
        <w:left w:val="none" w:sz="0" w:space="0" w:color="auto"/>
        <w:bottom w:val="none" w:sz="0" w:space="0" w:color="auto"/>
        <w:right w:val="none" w:sz="0" w:space="0" w:color="auto"/>
      </w:divBdr>
    </w:div>
    <w:div w:id="1110130611">
      <w:bodyDiv w:val="1"/>
      <w:marLeft w:val="0"/>
      <w:marRight w:val="0"/>
      <w:marTop w:val="0"/>
      <w:marBottom w:val="0"/>
      <w:divBdr>
        <w:top w:val="none" w:sz="0" w:space="0" w:color="auto"/>
        <w:left w:val="none" w:sz="0" w:space="0" w:color="auto"/>
        <w:bottom w:val="none" w:sz="0" w:space="0" w:color="auto"/>
        <w:right w:val="none" w:sz="0" w:space="0" w:color="auto"/>
      </w:divBdr>
    </w:div>
    <w:div w:id="12058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8</cp:revision>
  <dcterms:created xsi:type="dcterms:W3CDTF">2020-06-16T04:27:00Z</dcterms:created>
  <dcterms:modified xsi:type="dcterms:W3CDTF">2020-06-20T01:02:00Z</dcterms:modified>
</cp:coreProperties>
</file>