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19473362"/>
        <w:docPartObj>
          <w:docPartGallery w:val="Cover Pages"/>
          <w:docPartUnique/>
        </w:docPartObj>
      </w:sdtPr>
      <w:sdtEndPr>
        <w:rPr>
          <w:rFonts w:ascii="Arial" w:hAnsi="Arial" w:cs="Arial"/>
          <w:sz w:val="24"/>
          <w:szCs w:val="24"/>
        </w:rPr>
      </w:sdtEndPr>
      <w:sdtContent>
        <w:p w14:paraId="309E0005" w14:textId="77777777" w:rsidR="008B56B9" w:rsidRDefault="008B56B9" w:rsidP="008B56B9">
          <w:pPr>
            <w:jc w:val="center"/>
          </w:pPr>
        </w:p>
        <w:p w14:paraId="4400490B" w14:textId="77777777" w:rsidR="008B56B9" w:rsidRDefault="008B56B9" w:rsidP="008B56B9">
          <w:pPr>
            <w:jc w:val="center"/>
          </w:pPr>
        </w:p>
        <w:p w14:paraId="25C2CA6D" w14:textId="77777777" w:rsidR="008B56B9" w:rsidRDefault="008B56B9" w:rsidP="008B56B9">
          <w:pPr>
            <w:jc w:val="center"/>
          </w:pPr>
        </w:p>
        <w:p w14:paraId="737F75F8" w14:textId="77777777" w:rsidR="008B56B9" w:rsidRDefault="008B56B9" w:rsidP="008B56B9">
          <w:pPr>
            <w:jc w:val="center"/>
          </w:pPr>
        </w:p>
        <w:p w14:paraId="02BC2BE1" w14:textId="77777777" w:rsidR="008B56B9" w:rsidRDefault="008B56B9" w:rsidP="008B56B9">
          <w:pPr>
            <w:jc w:val="center"/>
          </w:pPr>
        </w:p>
        <w:p w14:paraId="6118D1CB" w14:textId="7BDDB02A" w:rsidR="008B56B9" w:rsidRDefault="008B56B9" w:rsidP="008B56B9">
          <w:pPr>
            <w:jc w:val="center"/>
            <w:rPr>
              <w:rFonts w:ascii="Arial" w:eastAsiaTheme="minorEastAsia" w:hAnsi="Arial" w:cs="Arial"/>
              <w:b/>
              <w:i/>
              <w:sz w:val="72"/>
              <w:szCs w:val="72"/>
            </w:rPr>
          </w:pPr>
          <w:r>
            <w:rPr>
              <w:rFonts w:ascii="Arial" w:eastAsiaTheme="minorEastAsia" w:hAnsi="Arial" w:cs="Arial"/>
              <w:b/>
              <w:i/>
              <w:sz w:val="72"/>
              <w:szCs w:val="72"/>
            </w:rPr>
            <w:t>BANNOCKBURN</w:t>
          </w:r>
        </w:p>
        <w:p w14:paraId="018F87CB" w14:textId="1D6AAA91" w:rsidR="008B56B9" w:rsidRDefault="008B56B9" w:rsidP="008B56B9">
          <w:pPr>
            <w:jc w:val="center"/>
            <w:rPr>
              <w:rFonts w:ascii="Arial" w:eastAsiaTheme="minorEastAsia" w:hAnsi="Arial" w:cs="Arial"/>
              <w:b/>
              <w:i/>
              <w:sz w:val="72"/>
              <w:szCs w:val="72"/>
            </w:rPr>
          </w:pPr>
          <w:r>
            <w:rPr>
              <w:rFonts w:ascii="Arial" w:eastAsiaTheme="minorEastAsia" w:hAnsi="Arial" w:cs="Arial"/>
              <w:b/>
              <w:i/>
              <w:sz w:val="72"/>
              <w:szCs w:val="72"/>
            </w:rPr>
            <w:t>HOMEOWNERS</w:t>
          </w:r>
        </w:p>
        <w:p w14:paraId="201E30C1" w14:textId="494EDFF2" w:rsidR="008B56B9" w:rsidRDefault="008B56B9" w:rsidP="008B56B9">
          <w:pPr>
            <w:jc w:val="center"/>
            <w:rPr>
              <w:rFonts w:ascii="Arial" w:eastAsiaTheme="minorEastAsia" w:hAnsi="Arial" w:cs="Arial"/>
              <w:b/>
              <w:i/>
              <w:sz w:val="72"/>
              <w:szCs w:val="72"/>
            </w:rPr>
          </w:pPr>
          <w:r>
            <w:rPr>
              <w:rFonts w:ascii="Arial" w:eastAsiaTheme="minorEastAsia" w:hAnsi="Arial" w:cs="Arial"/>
              <w:b/>
              <w:i/>
              <w:sz w:val="72"/>
              <w:szCs w:val="72"/>
            </w:rPr>
            <w:t>ASSOCIATION, INC</w:t>
          </w:r>
        </w:p>
        <w:p w14:paraId="71F230B6" w14:textId="7343A23C" w:rsidR="008B56B9" w:rsidRDefault="008B56B9" w:rsidP="008B56B9">
          <w:pPr>
            <w:jc w:val="center"/>
            <w:rPr>
              <w:rFonts w:ascii="Arial" w:eastAsiaTheme="minorEastAsia" w:hAnsi="Arial" w:cs="Arial"/>
              <w:b/>
              <w:i/>
              <w:sz w:val="72"/>
              <w:szCs w:val="72"/>
            </w:rPr>
          </w:pPr>
        </w:p>
        <w:p w14:paraId="04B3DC33" w14:textId="203C01DF" w:rsidR="008B56B9" w:rsidRPr="00D66F44" w:rsidRDefault="008B56B9" w:rsidP="008B56B9">
          <w:pPr>
            <w:jc w:val="center"/>
            <w:rPr>
              <w:rFonts w:ascii="Arial" w:eastAsiaTheme="minorEastAsia" w:hAnsi="Arial" w:cs="Arial"/>
              <w:b/>
              <w:i/>
              <w:sz w:val="130"/>
              <w:szCs w:val="130"/>
              <w:u w:val="single"/>
            </w:rPr>
          </w:pPr>
          <w:r w:rsidRPr="00D66F44">
            <w:rPr>
              <w:rFonts w:ascii="Arial" w:eastAsiaTheme="minorEastAsia" w:hAnsi="Arial" w:cs="Arial"/>
              <w:b/>
              <w:i/>
              <w:sz w:val="130"/>
              <w:szCs w:val="130"/>
              <w:highlight w:val="yellow"/>
              <w:u w:val="single"/>
            </w:rPr>
            <w:t>POLICIES &amp; PROCEDURES</w:t>
          </w:r>
        </w:p>
        <w:p w14:paraId="75729346" w14:textId="3CCE8115" w:rsidR="008B56B9" w:rsidRDefault="00D66F44" w:rsidP="008B56B9">
          <w:pPr>
            <w:jc w:val="center"/>
            <w:rPr>
              <w:rFonts w:ascii="Arial" w:eastAsiaTheme="minorEastAsia" w:hAnsi="Arial" w:cs="Arial"/>
              <w:b/>
              <w:i/>
              <w:sz w:val="72"/>
              <w:szCs w:val="72"/>
            </w:rPr>
          </w:pPr>
          <w:r>
            <w:rPr>
              <w:rFonts w:ascii="Arial" w:eastAsiaTheme="minorEastAsia" w:hAnsi="Arial" w:cs="Arial"/>
              <w:b/>
              <w:i/>
              <w:sz w:val="72"/>
              <w:szCs w:val="72"/>
            </w:rPr>
            <w:t>2019</w:t>
          </w:r>
        </w:p>
        <w:p w14:paraId="67F780C5" w14:textId="77777777" w:rsidR="008B56B9" w:rsidRPr="008B56B9" w:rsidRDefault="008B56B9" w:rsidP="008B56B9">
          <w:pPr>
            <w:jc w:val="center"/>
            <w:rPr>
              <w:i/>
              <w:sz w:val="72"/>
              <w:szCs w:val="72"/>
            </w:rPr>
          </w:pPr>
        </w:p>
        <w:p w14:paraId="14DA8074" w14:textId="6739BD6A" w:rsidR="00C204A3" w:rsidRDefault="00C204A3">
          <w:pPr>
            <w:rPr>
              <w:rFonts w:ascii="Arial" w:hAnsi="Arial" w:cs="Arial"/>
              <w:sz w:val="24"/>
              <w:szCs w:val="24"/>
            </w:rPr>
          </w:pPr>
          <w:r>
            <w:rPr>
              <w:rFonts w:ascii="Arial" w:hAnsi="Arial" w:cs="Arial"/>
              <w:sz w:val="24"/>
              <w:szCs w:val="24"/>
            </w:rPr>
            <w:br w:type="page"/>
          </w:r>
        </w:p>
      </w:sdtContent>
    </w:sdt>
    <w:p w14:paraId="03C52993" w14:textId="77777777" w:rsidR="006606EC" w:rsidRDefault="006606EC" w:rsidP="00855017">
      <w:pPr>
        <w:jc w:val="center"/>
        <w:rPr>
          <w:rFonts w:ascii="Arial" w:hAnsi="Arial" w:cs="Arial"/>
          <w:b/>
          <w:sz w:val="28"/>
          <w:szCs w:val="28"/>
        </w:rPr>
      </w:pPr>
    </w:p>
    <w:p w14:paraId="39E1F344" w14:textId="77777777" w:rsidR="006606EC" w:rsidRDefault="006606EC" w:rsidP="00855017">
      <w:pPr>
        <w:jc w:val="center"/>
        <w:rPr>
          <w:rFonts w:ascii="Arial" w:hAnsi="Arial" w:cs="Arial"/>
          <w:b/>
          <w:sz w:val="28"/>
          <w:szCs w:val="28"/>
        </w:rPr>
      </w:pPr>
    </w:p>
    <w:p w14:paraId="16B3C3A2" w14:textId="3DD89BE8" w:rsidR="00855017" w:rsidRPr="000D54EF" w:rsidRDefault="00855017" w:rsidP="00855017">
      <w:pPr>
        <w:jc w:val="center"/>
        <w:rPr>
          <w:rFonts w:ascii="Arial" w:hAnsi="Arial" w:cs="Arial"/>
          <w:b/>
          <w:sz w:val="28"/>
          <w:szCs w:val="28"/>
        </w:rPr>
      </w:pPr>
      <w:r w:rsidRPr="000D54EF">
        <w:rPr>
          <w:rFonts w:ascii="Arial" w:hAnsi="Arial" w:cs="Arial"/>
          <w:b/>
          <w:sz w:val="28"/>
          <w:szCs w:val="28"/>
        </w:rPr>
        <w:t>Bannockburn Homeowners Association, Inc.</w:t>
      </w:r>
    </w:p>
    <w:p w14:paraId="0964CEC9" w14:textId="77777777" w:rsidR="00855017" w:rsidRPr="000D54EF" w:rsidRDefault="00855017" w:rsidP="00855017">
      <w:pPr>
        <w:jc w:val="center"/>
        <w:rPr>
          <w:rFonts w:ascii="Arial" w:hAnsi="Arial" w:cs="Arial"/>
          <w:b/>
          <w:sz w:val="28"/>
          <w:szCs w:val="28"/>
        </w:rPr>
      </w:pPr>
      <w:r w:rsidRPr="000D54EF">
        <w:rPr>
          <w:rFonts w:ascii="Arial" w:hAnsi="Arial" w:cs="Arial"/>
          <w:b/>
          <w:sz w:val="28"/>
          <w:szCs w:val="28"/>
        </w:rPr>
        <w:t>Policy and Procedures Table of Contents</w:t>
      </w:r>
    </w:p>
    <w:p w14:paraId="7B5D9995" w14:textId="4320737A" w:rsidR="00855017" w:rsidRPr="000D54EF" w:rsidRDefault="005C28D4" w:rsidP="00855017">
      <w:pPr>
        <w:jc w:val="center"/>
        <w:rPr>
          <w:rFonts w:ascii="Arial" w:hAnsi="Arial" w:cs="Arial"/>
          <w:sz w:val="28"/>
          <w:szCs w:val="28"/>
        </w:rPr>
      </w:pP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r>
      <w:r w:rsidRPr="000D54EF">
        <w:rPr>
          <w:rFonts w:ascii="Arial" w:hAnsi="Arial" w:cs="Arial"/>
          <w:sz w:val="28"/>
          <w:szCs w:val="28"/>
        </w:rPr>
        <w:tab/>
        <w:t>Page</w:t>
      </w:r>
    </w:p>
    <w:p w14:paraId="50D9DB8B" w14:textId="76B83B0F"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Adoption of Policies, Procedures, Rules, Regulations, or Guidelines</w:t>
      </w:r>
      <w:r w:rsidR="0029422E" w:rsidRPr="000D54EF">
        <w:rPr>
          <w:rFonts w:ascii="Arial" w:hAnsi="Arial" w:cs="Arial"/>
          <w:sz w:val="24"/>
          <w:szCs w:val="24"/>
        </w:rPr>
        <w:tab/>
      </w:r>
      <w:r w:rsidR="0029422E" w:rsidRPr="000D54EF">
        <w:rPr>
          <w:rFonts w:ascii="Arial" w:hAnsi="Arial" w:cs="Arial"/>
          <w:sz w:val="24"/>
          <w:szCs w:val="24"/>
        </w:rPr>
        <w:tab/>
        <w:t>2</w:t>
      </w:r>
    </w:p>
    <w:p w14:paraId="50C84B6C" w14:textId="77777777" w:rsidR="00855017" w:rsidRPr="000D54EF" w:rsidRDefault="00855017" w:rsidP="00855017">
      <w:pPr>
        <w:pStyle w:val="ListParagraph"/>
        <w:ind w:left="360"/>
        <w:rPr>
          <w:rFonts w:ascii="Arial" w:hAnsi="Arial" w:cs="Arial"/>
          <w:sz w:val="24"/>
          <w:szCs w:val="24"/>
        </w:rPr>
      </w:pPr>
    </w:p>
    <w:p w14:paraId="2F02459A" w14:textId="7711EB94"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Alternative Dispute Resolution</w:t>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t>4</w:t>
      </w:r>
      <w:r w:rsidR="0029422E" w:rsidRPr="000D54EF">
        <w:rPr>
          <w:rFonts w:ascii="Arial" w:hAnsi="Arial" w:cs="Arial"/>
          <w:sz w:val="24"/>
          <w:szCs w:val="24"/>
        </w:rPr>
        <w:tab/>
      </w:r>
    </w:p>
    <w:p w14:paraId="0534F6D9" w14:textId="77777777" w:rsidR="00855017" w:rsidRPr="000D54EF" w:rsidRDefault="00855017" w:rsidP="00855017">
      <w:pPr>
        <w:pStyle w:val="ListParagraph"/>
        <w:rPr>
          <w:rFonts w:ascii="Arial" w:hAnsi="Arial" w:cs="Arial"/>
          <w:sz w:val="24"/>
          <w:szCs w:val="24"/>
        </w:rPr>
      </w:pPr>
    </w:p>
    <w:p w14:paraId="5BEE8466" w14:textId="28AB6A7F"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Collection of Unpaid Assessments</w:t>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t>7</w:t>
      </w:r>
      <w:r w:rsidR="0029422E" w:rsidRPr="000D54EF">
        <w:rPr>
          <w:rFonts w:ascii="Arial" w:hAnsi="Arial" w:cs="Arial"/>
          <w:sz w:val="24"/>
          <w:szCs w:val="24"/>
        </w:rPr>
        <w:tab/>
      </w:r>
      <w:r w:rsidR="0029422E" w:rsidRPr="000D54EF">
        <w:rPr>
          <w:rFonts w:ascii="Arial" w:hAnsi="Arial" w:cs="Arial"/>
          <w:sz w:val="24"/>
          <w:szCs w:val="24"/>
        </w:rPr>
        <w:tab/>
      </w:r>
      <w:r w:rsidR="0029422E" w:rsidRPr="000D54EF">
        <w:rPr>
          <w:rFonts w:ascii="Arial" w:hAnsi="Arial" w:cs="Arial"/>
          <w:sz w:val="24"/>
          <w:szCs w:val="24"/>
        </w:rPr>
        <w:tab/>
      </w:r>
      <w:r w:rsidR="0029422E" w:rsidRPr="000D54EF">
        <w:rPr>
          <w:rFonts w:ascii="Arial" w:hAnsi="Arial" w:cs="Arial"/>
          <w:sz w:val="24"/>
          <w:szCs w:val="24"/>
        </w:rPr>
        <w:tab/>
      </w:r>
      <w:r w:rsidR="0029422E" w:rsidRPr="000D54EF">
        <w:rPr>
          <w:rFonts w:ascii="Arial" w:hAnsi="Arial" w:cs="Arial"/>
          <w:sz w:val="24"/>
          <w:szCs w:val="24"/>
        </w:rPr>
        <w:tab/>
      </w:r>
      <w:r w:rsidR="0029422E" w:rsidRPr="000D54EF">
        <w:rPr>
          <w:rFonts w:ascii="Arial" w:hAnsi="Arial" w:cs="Arial"/>
          <w:sz w:val="24"/>
          <w:szCs w:val="24"/>
        </w:rPr>
        <w:tab/>
      </w:r>
      <w:r w:rsidR="0029422E" w:rsidRPr="000D54EF">
        <w:rPr>
          <w:rFonts w:ascii="Arial" w:hAnsi="Arial" w:cs="Arial"/>
          <w:sz w:val="24"/>
          <w:szCs w:val="24"/>
        </w:rPr>
        <w:tab/>
      </w:r>
    </w:p>
    <w:p w14:paraId="65550808" w14:textId="3D01CBA8"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Conduct of Meetings</w:t>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t>12</w:t>
      </w:r>
    </w:p>
    <w:p w14:paraId="0A2202AF" w14:textId="77777777" w:rsidR="00855017" w:rsidRPr="000D54EF" w:rsidRDefault="00855017" w:rsidP="00855017">
      <w:pPr>
        <w:pStyle w:val="ListParagraph"/>
        <w:rPr>
          <w:rFonts w:ascii="Arial" w:hAnsi="Arial" w:cs="Arial"/>
          <w:sz w:val="24"/>
          <w:szCs w:val="24"/>
        </w:rPr>
      </w:pPr>
    </w:p>
    <w:p w14:paraId="55CDBD01" w14:textId="642DFEE7"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Conflicts of Interest</w:t>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t>17</w:t>
      </w:r>
    </w:p>
    <w:p w14:paraId="50D8A980" w14:textId="77777777" w:rsidR="00855017" w:rsidRPr="000D54EF" w:rsidRDefault="00855017" w:rsidP="00855017">
      <w:pPr>
        <w:pStyle w:val="ListParagraph"/>
        <w:rPr>
          <w:rFonts w:ascii="Arial" w:hAnsi="Arial" w:cs="Arial"/>
          <w:sz w:val="24"/>
          <w:szCs w:val="24"/>
        </w:rPr>
      </w:pPr>
    </w:p>
    <w:p w14:paraId="22EB810C" w14:textId="5F72B6E2"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Enforcement of Covenants and Rules</w:t>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t>19</w:t>
      </w:r>
    </w:p>
    <w:p w14:paraId="3FC27244" w14:textId="77777777" w:rsidR="00855017" w:rsidRPr="000D54EF" w:rsidRDefault="00855017" w:rsidP="00855017">
      <w:pPr>
        <w:pStyle w:val="ListParagraph"/>
        <w:rPr>
          <w:rFonts w:ascii="Arial" w:hAnsi="Arial" w:cs="Arial"/>
          <w:sz w:val="24"/>
          <w:szCs w:val="24"/>
        </w:rPr>
      </w:pPr>
    </w:p>
    <w:p w14:paraId="21A66A6E" w14:textId="780DB5FB"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Inspection and Copying of Association Records</w:t>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r>
      <w:r w:rsidR="005C28D4" w:rsidRPr="000D54EF">
        <w:rPr>
          <w:rFonts w:ascii="Arial" w:hAnsi="Arial" w:cs="Arial"/>
          <w:sz w:val="24"/>
          <w:szCs w:val="24"/>
        </w:rPr>
        <w:tab/>
        <w:t>24</w:t>
      </w:r>
    </w:p>
    <w:p w14:paraId="084DBBA1" w14:textId="77777777" w:rsidR="00855017" w:rsidRPr="000D54EF" w:rsidRDefault="00855017" w:rsidP="00855017">
      <w:pPr>
        <w:pStyle w:val="ListParagraph"/>
        <w:rPr>
          <w:rFonts w:ascii="Arial" w:hAnsi="Arial" w:cs="Arial"/>
          <w:sz w:val="24"/>
          <w:szCs w:val="24"/>
        </w:rPr>
      </w:pPr>
    </w:p>
    <w:p w14:paraId="2923D5C6" w14:textId="49E3FE85"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Investment of Reserve Policy</w:t>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t>29</w:t>
      </w:r>
    </w:p>
    <w:p w14:paraId="5ECCCEF1" w14:textId="77777777" w:rsidR="00855017" w:rsidRPr="000D54EF" w:rsidRDefault="00855017" w:rsidP="00855017">
      <w:pPr>
        <w:pStyle w:val="ListParagraph"/>
        <w:rPr>
          <w:rFonts w:ascii="Arial" w:hAnsi="Arial" w:cs="Arial"/>
          <w:sz w:val="24"/>
          <w:szCs w:val="24"/>
        </w:rPr>
      </w:pPr>
    </w:p>
    <w:p w14:paraId="55B38EDC" w14:textId="111EFEDA" w:rsidR="008912F2"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Properties Held in Trust</w:t>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t>31</w:t>
      </w:r>
    </w:p>
    <w:p w14:paraId="7CDD536E" w14:textId="77777777" w:rsidR="008912F2" w:rsidRPr="000D54EF" w:rsidRDefault="008912F2" w:rsidP="008912F2">
      <w:pPr>
        <w:pStyle w:val="ListParagraph"/>
        <w:suppressAutoHyphens w:val="0"/>
        <w:spacing w:line="256" w:lineRule="auto"/>
        <w:ind w:left="360"/>
        <w:contextualSpacing/>
        <w:rPr>
          <w:rFonts w:ascii="Arial" w:hAnsi="Arial" w:cs="Arial"/>
          <w:sz w:val="24"/>
          <w:szCs w:val="24"/>
        </w:rPr>
      </w:pPr>
    </w:p>
    <w:p w14:paraId="1C0B050C" w14:textId="1454C580"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Rental Home Policies</w:t>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t>32</w:t>
      </w:r>
    </w:p>
    <w:p w14:paraId="6DCD510F" w14:textId="77777777" w:rsidR="00855017" w:rsidRPr="000D54EF" w:rsidRDefault="00855017" w:rsidP="00855017">
      <w:pPr>
        <w:pStyle w:val="ListParagraph"/>
        <w:rPr>
          <w:rFonts w:ascii="Arial" w:hAnsi="Arial" w:cs="Arial"/>
          <w:sz w:val="24"/>
          <w:szCs w:val="24"/>
        </w:rPr>
      </w:pPr>
    </w:p>
    <w:p w14:paraId="693440A4" w14:textId="2803EA4B"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Reserve Study and Investment Reserves</w:t>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t>34</w:t>
      </w:r>
      <w:r w:rsidRPr="000D54EF">
        <w:rPr>
          <w:rFonts w:ascii="Arial" w:hAnsi="Arial" w:cs="Arial"/>
          <w:sz w:val="24"/>
          <w:szCs w:val="24"/>
        </w:rPr>
        <w:t xml:space="preserve"> </w:t>
      </w:r>
    </w:p>
    <w:p w14:paraId="3034E16E" w14:textId="77777777" w:rsidR="008912F2" w:rsidRPr="000D54EF" w:rsidRDefault="008912F2" w:rsidP="008912F2">
      <w:pPr>
        <w:pStyle w:val="ListParagraph"/>
        <w:rPr>
          <w:rFonts w:ascii="Arial" w:hAnsi="Arial" w:cs="Arial"/>
          <w:sz w:val="24"/>
          <w:szCs w:val="24"/>
        </w:rPr>
      </w:pPr>
    </w:p>
    <w:p w14:paraId="14A0D056" w14:textId="45A542FC"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Document Retention and Destruction</w:t>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t>36</w:t>
      </w:r>
    </w:p>
    <w:p w14:paraId="78653746" w14:textId="77777777" w:rsidR="00855017" w:rsidRPr="000D54EF" w:rsidRDefault="00855017" w:rsidP="00855017">
      <w:pPr>
        <w:pStyle w:val="ListParagraph"/>
        <w:rPr>
          <w:rFonts w:ascii="Arial" w:hAnsi="Arial" w:cs="Arial"/>
          <w:sz w:val="24"/>
          <w:szCs w:val="24"/>
        </w:rPr>
      </w:pPr>
    </w:p>
    <w:p w14:paraId="5E0675EF" w14:textId="15181BE6" w:rsidR="00855017" w:rsidRPr="000D54EF" w:rsidRDefault="00855017" w:rsidP="008011DC">
      <w:pPr>
        <w:pStyle w:val="ListParagraph"/>
        <w:numPr>
          <w:ilvl w:val="0"/>
          <w:numId w:val="18"/>
        </w:numPr>
        <w:suppressAutoHyphens w:val="0"/>
        <w:spacing w:line="256" w:lineRule="auto"/>
        <w:ind w:left="360"/>
        <w:contextualSpacing/>
        <w:rPr>
          <w:rFonts w:ascii="Arial" w:hAnsi="Arial" w:cs="Arial"/>
          <w:sz w:val="24"/>
          <w:szCs w:val="24"/>
        </w:rPr>
      </w:pPr>
      <w:r w:rsidRPr="000D54EF">
        <w:rPr>
          <w:rFonts w:ascii="Arial" w:hAnsi="Arial" w:cs="Arial"/>
          <w:sz w:val="24"/>
          <w:szCs w:val="24"/>
        </w:rPr>
        <w:t xml:space="preserve">Variance Request Policy and Fees </w:t>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r>
      <w:r w:rsidR="008912F2" w:rsidRPr="000D54EF">
        <w:rPr>
          <w:rFonts w:ascii="Arial" w:hAnsi="Arial" w:cs="Arial"/>
          <w:sz w:val="24"/>
          <w:szCs w:val="24"/>
        </w:rPr>
        <w:tab/>
        <w:t>43</w:t>
      </w:r>
    </w:p>
    <w:p w14:paraId="781D6BDC" w14:textId="379D495B" w:rsidR="00855017" w:rsidRPr="000D54EF" w:rsidRDefault="00855017" w:rsidP="0034306A">
      <w:pPr>
        <w:ind w:right="14"/>
        <w:jc w:val="center"/>
        <w:rPr>
          <w:rFonts w:ascii="Arial" w:hAnsi="Arial" w:cs="Arial"/>
        </w:rPr>
      </w:pPr>
    </w:p>
    <w:p w14:paraId="2813FFE0" w14:textId="224C09B8" w:rsidR="00855017" w:rsidRPr="000D54EF" w:rsidRDefault="00855017" w:rsidP="0034306A">
      <w:pPr>
        <w:ind w:right="14"/>
        <w:jc w:val="center"/>
        <w:rPr>
          <w:rFonts w:ascii="Arial" w:hAnsi="Arial" w:cs="Arial"/>
        </w:rPr>
      </w:pPr>
    </w:p>
    <w:p w14:paraId="5A1DAD69" w14:textId="3F927F9E" w:rsidR="00855017" w:rsidRPr="000D54EF" w:rsidRDefault="00855017" w:rsidP="0034306A">
      <w:pPr>
        <w:ind w:right="14"/>
        <w:jc w:val="center"/>
        <w:rPr>
          <w:rFonts w:ascii="Arial" w:hAnsi="Arial" w:cs="Arial"/>
        </w:rPr>
      </w:pPr>
    </w:p>
    <w:p w14:paraId="7236AE81" w14:textId="36D19076" w:rsidR="00855017" w:rsidRPr="000D54EF" w:rsidRDefault="00855017" w:rsidP="0034306A">
      <w:pPr>
        <w:ind w:right="14"/>
        <w:jc w:val="center"/>
        <w:rPr>
          <w:rFonts w:ascii="Arial" w:hAnsi="Arial" w:cs="Arial"/>
        </w:rPr>
      </w:pPr>
    </w:p>
    <w:p w14:paraId="209FD39D" w14:textId="2E85F239" w:rsidR="00855017" w:rsidRPr="000D54EF" w:rsidRDefault="00855017" w:rsidP="0034306A">
      <w:pPr>
        <w:ind w:right="14"/>
        <w:jc w:val="center"/>
        <w:rPr>
          <w:rFonts w:ascii="Arial" w:hAnsi="Arial" w:cs="Arial"/>
        </w:rPr>
      </w:pPr>
    </w:p>
    <w:p w14:paraId="63AA336C" w14:textId="1383915A" w:rsidR="00855017" w:rsidRPr="000D54EF" w:rsidRDefault="00855017" w:rsidP="0034306A">
      <w:pPr>
        <w:ind w:right="14"/>
        <w:jc w:val="center"/>
        <w:rPr>
          <w:rFonts w:ascii="Arial" w:hAnsi="Arial" w:cs="Arial"/>
        </w:rPr>
      </w:pPr>
    </w:p>
    <w:p w14:paraId="396BD860" w14:textId="7958BAEE" w:rsidR="00855017" w:rsidRPr="000D54EF" w:rsidRDefault="00855017" w:rsidP="0034306A">
      <w:pPr>
        <w:ind w:right="14"/>
        <w:jc w:val="center"/>
        <w:rPr>
          <w:rFonts w:ascii="Arial" w:hAnsi="Arial" w:cs="Arial"/>
        </w:rPr>
      </w:pPr>
    </w:p>
    <w:p w14:paraId="2E14B7E6" w14:textId="77777777" w:rsidR="0034306A" w:rsidRPr="000D54EF" w:rsidRDefault="0034306A" w:rsidP="0088105E">
      <w:pPr>
        <w:pStyle w:val="Heading1"/>
        <w:ind w:left="900" w:right="14"/>
        <w:jc w:val="center"/>
        <w:rPr>
          <w:rFonts w:cs="Arial"/>
          <w:sz w:val="24"/>
          <w:szCs w:val="24"/>
        </w:rPr>
      </w:pPr>
      <w:r w:rsidRPr="000D54EF">
        <w:rPr>
          <w:rFonts w:cs="Arial"/>
          <w:sz w:val="24"/>
          <w:szCs w:val="24"/>
        </w:rPr>
        <w:lastRenderedPageBreak/>
        <w:t>RESOLUTION</w:t>
      </w:r>
    </w:p>
    <w:p w14:paraId="6BDFADAC" w14:textId="77777777" w:rsidR="0034306A" w:rsidRPr="000D54EF" w:rsidRDefault="0034306A" w:rsidP="0088105E">
      <w:pPr>
        <w:pStyle w:val="Heading1"/>
        <w:ind w:left="900" w:right="14"/>
        <w:jc w:val="center"/>
        <w:rPr>
          <w:rFonts w:cs="Arial"/>
          <w:sz w:val="24"/>
          <w:szCs w:val="24"/>
        </w:rPr>
      </w:pPr>
      <w:r w:rsidRPr="000D54EF">
        <w:rPr>
          <w:rFonts w:cs="Arial"/>
          <w:sz w:val="24"/>
          <w:szCs w:val="24"/>
        </w:rPr>
        <w:t>OF</w:t>
      </w:r>
    </w:p>
    <w:p w14:paraId="7F168562" w14:textId="77777777" w:rsidR="0034306A" w:rsidRPr="000D54EF" w:rsidRDefault="0034306A" w:rsidP="0034306A">
      <w:pPr>
        <w:ind w:right="14"/>
        <w:jc w:val="center"/>
        <w:rPr>
          <w:rFonts w:ascii="Arial" w:eastAsia="Arial" w:hAnsi="Arial" w:cs="Arial"/>
          <w:b/>
          <w:bCs/>
          <w:sz w:val="24"/>
          <w:szCs w:val="24"/>
        </w:rPr>
      </w:pPr>
      <w:r w:rsidRPr="000D54EF">
        <w:rPr>
          <w:rFonts w:ascii="Arial" w:hAnsi="Arial" w:cs="Arial"/>
          <w:b/>
          <w:bCs/>
          <w:sz w:val="24"/>
          <w:szCs w:val="24"/>
        </w:rPr>
        <w:t>BANNOCKBURN HOMEOWNERS ASSOCIATION, INC.</w:t>
      </w:r>
    </w:p>
    <w:p w14:paraId="1E080201" w14:textId="77777777" w:rsidR="0034306A" w:rsidRPr="000D54EF" w:rsidRDefault="0034306A" w:rsidP="0034306A">
      <w:pPr>
        <w:ind w:right="14"/>
        <w:jc w:val="center"/>
        <w:rPr>
          <w:rFonts w:ascii="Arial" w:hAnsi="Arial" w:cs="Arial"/>
          <w:sz w:val="24"/>
          <w:szCs w:val="24"/>
        </w:rPr>
      </w:pPr>
      <w:r w:rsidRPr="000D54EF">
        <w:rPr>
          <w:rFonts w:ascii="Arial" w:eastAsia="Arial" w:hAnsi="Arial" w:cs="Arial"/>
          <w:b/>
          <w:bCs/>
          <w:sz w:val="24"/>
          <w:szCs w:val="24"/>
        </w:rPr>
        <w:t>REGARDING PROCEDURES FOR ADOPTION OF POLICIES, PROCEDURES, RULES, REGULATIONS, OR GUIDELINES</w:t>
      </w:r>
    </w:p>
    <w:p w14:paraId="79266842" w14:textId="77777777" w:rsidR="00855017" w:rsidRPr="000D54EF" w:rsidRDefault="00855017" w:rsidP="0034306A">
      <w:pPr>
        <w:pStyle w:val="BodyText"/>
        <w:tabs>
          <w:tab w:val="left" w:pos="2160"/>
        </w:tabs>
        <w:ind w:left="2160" w:hanging="2160"/>
        <w:jc w:val="both"/>
        <w:rPr>
          <w:rFonts w:cs="Arial"/>
          <w:b/>
          <w:bCs/>
          <w:sz w:val="24"/>
          <w:szCs w:val="24"/>
          <w:u w:val="none"/>
        </w:rPr>
      </w:pPr>
    </w:p>
    <w:p w14:paraId="56D0C2BC" w14:textId="76ECE552" w:rsidR="0034306A" w:rsidRPr="000D54EF" w:rsidRDefault="0034306A" w:rsidP="0034306A">
      <w:pPr>
        <w:pStyle w:val="BodyText"/>
        <w:tabs>
          <w:tab w:val="left" w:pos="2160"/>
        </w:tabs>
        <w:ind w:left="2160" w:hanging="2160"/>
        <w:jc w:val="both"/>
        <w:rPr>
          <w:rFonts w:cs="Arial"/>
          <w:sz w:val="24"/>
          <w:szCs w:val="24"/>
        </w:rPr>
      </w:pPr>
      <w:r w:rsidRPr="000D54EF">
        <w:rPr>
          <w:rFonts w:cs="Arial"/>
          <w:b/>
          <w:bCs/>
          <w:sz w:val="24"/>
          <w:szCs w:val="24"/>
          <w:u w:val="none"/>
        </w:rPr>
        <w:t>SUBJECT:</w:t>
      </w:r>
      <w:r w:rsidRPr="000D54EF">
        <w:rPr>
          <w:rFonts w:cs="Arial"/>
          <w:b/>
          <w:bCs/>
          <w:sz w:val="24"/>
          <w:szCs w:val="24"/>
          <w:u w:val="none"/>
        </w:rPr>
        <w:tab/>
      </w:r>
      <w:r w:rsidRPr="000D54EF">
        <w:rPr>
          <w:rFonts w:cs="Arial"/>
          <w:sz w:val="24"/>
          <w:szCs w:val="24"/>
          <w:u w:val="none"/>
        </w:rPr>
        <w:t>Adoption of a procedure to be followed when adopting policies, procedures, rules, regulations or guidelines (hereinafter "Policy" or "Policies") regarding the operation of the Association.</w:t>
      </w:r>
    </w:p>
    <w:p w14:paraId="21CB9CC3" w14:textId="77777777" w:rsidR="0034306A" w:rsidRPr="000D54EF" w:rsidRDefault="0034306A" w:rsidP="0034306A">
      <w:pPr>
        <w:jc w:val="both"/>
        <w:rPr>
          <w:rFonts w:ascii="Arial" w:hAnsi="Arial" w:cs="Arial"/>
          <w:sz w:val="24"/>
          <w:szCs w:val="24"/>
        </w:rPr>
      </w:pPr>
    </w:p>
    <w:p w14:paraId="1B499EFD" w14:textId="77777777" w:rsidR="0034306A" w:rsidRPr="000D54EF" w:rsidRDefault="0034306A" w:rsidP="0034306A">
      <w:pPr>
        <w:pStyle w:val="BodyText"/>
        <w:tabs>
          <w:tab w:val="left" w:pos="2160"/>
        </w:tabs>
        <w:ind w:left="2160" w:hanging="2160"/>
        <w:jc w:val="both"/>
        <w:rPr>
          <w:rFonts w:cs="Arial"/>
          <w:sz w:val="24"/>
          <w:szCs w:val="24"/>
        </w:rPr>
      </w:pPr>
      <w:r w:rsidRPr="000D54EF">
        <w:rPr>
          <w:rFonts w:cs="Arial"/>
          <w:b/>
          <w:bCs/>
          <w:sz w:val="24"/>
          <w:szCs w:val="24"/>
          <w:u w:val="none"/>
        </w:rPr>
        <w:t>PURPOSE:</w:t>
      </w:r>
      <w:r w:rsidRPr="000D54EF">
        <w:rPr>
          <w:rFonts w:cs="Arial"/>
          <w:b/>
          <w:bCs/>
          <w:sz w:val="24"/>
          <w:szCs w:val="24"/>
          <w:u w:val="none"/>
        </w:rPr>
        <w:tab/>
      </w:r>
      <w:r w:rsidRPr="000D54EF">
        <w:rPr>
          <w:rFonts w:cs="Arial"/>
          <w:sz w:val="24"/>
          <w:szCs w:val="24"/>
          <w:u w:val="none"/>
        </w:rPr>
        <w:t>To adopt a standard procedure to be used in developing Policies in order to facilitate the efficient operation of the Association and to afford Owners an opportunity to provide input and comments on such Policies prior to adoption.</w:t>
      </w:r>
    </w:p>
    <w:p w14:paraId="72650196" w14:textId="77777777" w:rsidR="0034306A" w:rsidRPr="000D54EF" w:rsidRDefault="0034306A" w:rsidP="0034306A">
      <w:pPr>
        <w:jc w:val="both"/>
        <w:rPr>
          <w:rFonts w:ascii="Arial" w:hAnsi="Arial" w:cs="Arial"/>
          <w:sz w:val="24"/>
          <w:szCs w:val="24"/>
        </w:rPr>
      </w:pPr>
    </w:p>
    <w:p w14:paraId="27FAC1BE" w14:textId="77777777" w:rsidR="0034306A" w:rsidRPr="000D54EF" w:rsidRDefault="0034306A" w:rsidP="0034306A">
      <w:pPr>
        <w:pStyle w:val="BodyText"/>
        <w:tabs>
          <w:tab w:val="left" w:pos="2160"/>
        </w:tabs>
        <w:ind w:left="2160" w:hanging="2160"/>
        <w:jc w:val="both"/>
        <w:rPr>
          <w:rFonts w:cs="Arial"/>
          <w:sz w:val="24"/>
          <w:szCs w:val="24"/>
        </w:rPr>
      </w:pPr>
      <w:r w:rsidRPr="000D54EF">
        <w:rPr>
          <w:rFonts w:cs="Arial"/>
          <w:b/>
          <w:bCs/>
          <w:sz w:val="24"/>
          <w:szCs w:val="24"/>
          <w:u w:val="none"/>
        </w:rPr>
        <w:t>AUTHORITY:</w:t>
      </w:r>
      <w:r w:rsidRPr="000D54EF">
        <w:rPr>
          <w:rFonts w:cs="Arial"/>
          <w:b/>
          <w:bCs/>
          <w:sz w:val="24"/>
          <w:szCs w:val="24"/>
          <w:u w:val="none"/>
        </w:rPr>
        <w:tab/>
      </w:r>
      <w:r w:rsidRPr="000D54EF">
        <w:rPr>
          <w:rFonts w:cs="Arial"/>
          <w:sz w:val="24"/>
          <w:szCs w:val="24"/>
          <w:u w:val="none"/>
        </w:rPr>
        <w:t>The Declaration, Articles of Incorporation and Bylaws of the Association and Colorado law.</w:t>
      </w:r>
    </w:p>
    <w:p w14:paraId="2D9817F7" w14:textId="77777777" w:rsidR="00D15E52" w:rsidRPr="000D54EF" w:rsidRDefault="00D15E52" w:rsidP="0088105E">
      <w:pPr>
        <w:pStyle w:val="Heading1"/>
        <w:tabs>
          <w:tab w:val="left" w:pos="2160"/>
        </w:tabs>
        <w:ind w:left="90"/>
        <w:jc w:val="both"/>
        <w:rPr>
          <w:rFonts w:cs="Arial"/>
          <w:sz w:val="24"/>
          <w:szCs w:val="24"/>
        </w:rPr>
      </w:pPr>
    </w:p>
    <w:p w14:paraId="1C42DF69" w14:textId="2D338C3F" w:rsidR="0034306A" w:rsidRPr="000D54EF" w:rsidRDefault="0034306A" w:rsidP="0088105E">
      <w:pPr>
        <w:pStyle w:val="Heading1"/>
        <w:tabs>
          <w:tab w:val="left" w:pos="2160"/>
        </w:tabs>
        <w:ind w:left="90"/>
        <w:jc w:val="both"/>
        <w:rPr>
          <w:rFonts w:cs="Arial"/>
          <w:sz w:val="24"/>
          <w:szCs w:val="24"/>
        </w:rPr>
      </w:pPr>
      <w:r w:rsidRPr="000D54EF">
        <w:rPr>
          <w:rFonts w:cs="Arial"/>
          <w:sz w:val="24"/>
          <w:szCs w:val="24"/>
        </w:rPr>
        <w:t xml:space="preserve">EFFECTIVE </w:t>
      </w:r>
    </w:p>
    <w:p w14:paraId="4C818A72" w14:textId="77777777" w:rsidR="0034306A" w:rsidRPr="000D54EF" w:rsidRDefault="0034306A" w:rsidP="0088105E">
      <w:pPr>
        <w:pStyle w:val="Heading1"/>
        <w:tabs>
          <w:tab w:val="left" w:pos="2160"/>
        </w:tabs>
        <w:ind w:left="90"/>
        <w:jc w:val="both"/>
        <w:rPr>
          <w:rFonts w:cs="Arial"/>
          <w:sz w:val="24"/>
          <w:szCs w:val="24"/>
        </w:rPr>
      </w:pPr>
      <w:r w:rsidRPr="000D54EF">
        <w:rPr>
          <w:rFonts w:cs="Arial"/>
          <w:sz w:val="24"/>
          <w:szCs w:val="24"/>
        </w:rPr>
        <w:t>DATE:</w:t>
      </w:r>
      <w:r w:rsidRPr="000D54EF">
        <w:rPr>
          <w:rFonts w:cs="Arial"/>
          <w:sz w:val="24"/>
          <w:szCs w:val="24"/>
        </w:rPr>
        <w:tab/>
      </w:r>
      <w:r w:rsidRPr="000D54EF">
        <w:rPr>
          <w:rFonts w:cs="Arial"/>
          <w:b w:val="0"/>
          <w:sz w:val="24"/>
          <w:szCs w:val="24"/>
          <w:u w:val="single"/>
        </w:rPr>
        <w:tab/>
      </w:r>
      <w:r w:rsidRPr="000D54EF">
        <w:rPr>
          <w:rFonts w:cs="Arial"/>
          <w:b w:val="0"/>
          <w:sz w:val="24"/>
          <w:szCs w:val="24"/>
          <w:u w:val="single"/>
        </w:rPr>
        <w:tab/>
      </w:r>
      <w:r w:rsidRPr="000D54EF">
        <w:rPr>
          <w:rFonts w:cs="Arial"/>
          <w:b w:val="0"/>
          <w:sz w:val="24"/>
          <w:szCs w:val="24"/>
          <w:u w:val="single"/>
        </w:rPr>
        <w:tab/>
      </w:r>
      <w:r w:rsidRPr="000D54EF">
        <w:rPr>
          <w:rFonts w:cs="Arial"/>
          <w:b w:val="0"/>
          <w:sz w:val="24"/>
          <w:szCs w:val="24"/>
          <w:u w:val="single"/>
        </w:rPr>
        <w:tab/>
      </w:r>
    </w:p>
    <w:p w14:paraId="20A9264F" w14:textId="77777777" w:rsidR="0034306A" w:rsidRPr="000D54EF" w:rsidRDefault="0034306A" w:rsidP="0088105E">
      <w:pPr>
        <w:pStyle w:val="Heading1"/>
        <w:tabs>
          <w:tab w:val="left" w:pos="2160"/>
        </w:tabs>
        <w:ind w:left="90"/>
        <w:jc w:val="both"/>
        <w:rPr>
          <w:rFonts w:cs="Arial"/>
          <w:sz w:val="24"/>
          <w:szCs w:val="24"/>
        </w:rPr>
      </w:pPr>
    </w:p>
    <w:p w14:paraId="142F77F3" w14:textId="258D0AD5" w:rsidR="0034306A" w:rsidRPr="000D54EF" w:rsidRDefault="0088105E" w:rsidP="00404C57">
      <w:pPr>
        <w:pStyle w:val="Heading1"/>
        <w:tabs>
          <w:tab w:val="left" w:pos="2160"/>
        </w:tabs>
        <w:ind w:left="2160" w:hanging="2070"/>
        <w:jc w:val="both"/>
        <w:rPr>
          <w:rFonts w:cs="Arial"/>
          <w:sz w:val="24"/>
          <w:szCs w:val="24"/>
        </w:rPr>
      </w:pPr>
      <w:r w:rsidRPr="000D54EF">
        <w:rPr>
          <w:rFonts w:cs="Arial"/>
          <w:sz w:val="24"/>
          <w:szCs w:val="24"/>
        </w:rPr>
        <w:t>R</w:t>
      </w:r>
      <w:r w:rsidR="0034306A" w:rsidRPr="000D54EF">
        <w:rPr>
          <w:rFonts w:cs="Arial"/>
          <w:sz w:val="24"/>
          <w:szCs w:val="24"/>
        </w:rPr>
        <w:t>ESOLUTION:</w:t>
      </w:r>
      <w:r w:rsidR="0034306A" w:rsidRPr="000D54EF">
        <w:rPr>
          <w:rFonts w:cs="Arial"/>
          <w:sz w:val="24"/>
          <w:szCs w:val="24"/>
        </w:rPr>
        <w:tab/>
      </w:r>
      <w:r w:rsidR="0034306A" w:rsidRPr="000D54EF">
        <w:rPr>
          <w:rFonts w:cs="Arial"/>
          <w:b w:val="0"/>
          <w:bCs w:val="0"/>
          <w:sz w:val="24"/>
          <w:szCs w:val="24"/>
        </w:rPr>
        <w:t>The Association hereby adopts the following procedures to be followed in adopting Policies of the Association:</w:t>
      </w:r>
    </w:p>
    <w:p w14:paraId="7C19512F" w14:textId="77777777" w:rsidR="0034306A" w:rsidRPr="000D54EF" w:rsidRDefault="0034306A" w:rsidP="00B36FE4">
      <w:pPr>
        <w:rPr>
          <w:rFonts w:ascii="Arial" w:hAnsi="Arial" w:cs="Arial"/>
          <w:sz w:val="24"/>
          <w:szCs w:val="24"/>
        </w:rPr>
      </w:pPr>
    </w:p>
    <w:p w14:paraId="11932769" w14:textId="14F681C4" w:rsidR="005C382A" w:rsidRPr="000D54EF" w:rsidRDefault="0034306A" w:rsidP="008011DC">
      <w:pPr>
        <w:pStyle w:val="BodyText"/>
        <w:numPr>
          <w:ilvl w:val="0"/>
          <w:numId w:val="19"/>
        </w:numPr>
        <w:tabs>
          <w:tab w:val="left" w:pos="720"/>
        </w:tabs>
        <w:jc w:val="both"/>
        <w:rPr>
          <w:rFonts w:cs="Arial"/>
          <w:sz w:val="24"/>
          <w:szCs w:val="24"/>
        </w:rPr>
      </w:pPr>
      <w:r w:rsidRPr="000D54EF">
        <w:rPr>
          <w:rFonts w:cs="Arial"/>
          <w:b/>
          <w:sz w:val="24"/>
          <w:szCs w:val="24"/>
        </w:rPr>
        <w:t>Scope</w:t>
      </w:r>
      <w:r w:rsidRPr="000D54EF">
        <w:rPr>
          <w:rFonts w:cs="Arial"/>
          <w:b/>
          <w:sz w:val="24"/>
          <w:szCs w:val="24"/>
          <w:u w:val="none"/>
        </w:rPr>
        <w:t>.</w:t>
      </w:r>
      <w:r w:rsidRPr="000D54EF">
        <w:rPr>
          <w:rFonts w:cs="Arial"/>
          <w:sz w:val="24"/>
          <w:szCs w:val="24"/>
          <w:u w:val="none"/>
        </w:rPr>
        <w:t xml:space="preserve"> The Board of Directors of the Association may, from time to time, adopt certain Policies as may be necessary to facilitate the efficient operation of the Association, including the clarification of ambiguous provisions in other documents, or as may be required by law.  In order to encourage Owner participation in the development of such Policies and to insure that such Policies are necessary and properly organized, the Board shall follow the following procedures when adopting any Polic</w:t>
      </w:r>
      <w:r w:rsidR="005C382A" w:rsidRPr="000D54EF">
        <w:rPr>
          <w:rFonts w:cs="Arial"/>
          <w:sz w:val="24"/>
          <w:szCs w:val="24"/>
          <w:u w:val="none"/>
        </w:rPr>
        <w:t>y.</w:t>
      </w:r>
    </w:p>
    <w:p w14:paraId="4FDCEE2E" w14:textId="69AA3A78" w:rsidR="005C382A" w:rsidRPr="000D54EF" w:rsidRDefault="005C382A" w:rsidP="005C382A">
      <w:pPr>
        <w:pStyle w:val="BodyText"/>
        <w:tabs>
          <w:tab w:val="left" w:pos="720"/>
        </w:tabs>
        <w:jc w:val="both"/>
        <w:rPr>
          <w:rFonts w:cs="Arial"/>
          <w:sz w:val="24"/>
          <w:szCs w:val="24"/>
          <w:u w:val="none"/>
        </w:rPr>
      </w:pPr>
    </w:p>
    <w:p w14:paraId="4291ECAE" w14:textId="77777777" w:rsidR="005C382A" w:rsidRPr="000D54EF" w:rsidRDefault="005C382A" w:rsidP="005C382A">
      <w:pPr>
        <w:pStyle w:val="BodyText"/>
        <w:tabs>
          <w:tab w:val="left" w:pos="720"/>
        </w:tabs>
        <w:jc w:val="both"/>
        <w:rPr>
          <w:rFonts w:cs="Arial"/>
          <w:sz w:val="24"/>
          <w:szCs w:val="24"/>
        </w:rPr>
      </w:pPr>
    </w:p>
    <w:p w14:paraId="75FCFAD5" w14:textId="06312E5C" w:rsidR="0034306A" w:rsidRPr="000D54EF" w:rsidRDefault="005C382A" w:rsidP="008011DC">
      <w:pPr>
        <w:pStyle w:val="BodyText"/>
        <w:numPr>
          <w:ilvl w:val="0"/>
          <w:numId w:val="19"/>
        </w:numPr>
        <w:tabs>
          <w:tab w:val="left" w:pos="720"/>
        </w:tabs>
        <w:jc w:val="both"/>
        <w:rPr>
          <w:rFonts w:cs="Arial"/>
          <w:sz w:val="24"/>
          <w:szCs w:val="24"/>
        </w:rPr>
      </w:pPr>
      <w:r w:rsidRPr="000D54EF">
        <w:rPr>
          <w:rFonts w:cs="Arial"/>
          <w:b/>
          <w:sz w:val="24"/>
          <w:szCs w:val="24"/>
        </w:rPr>
        <w:t xml:space="preserve"> D</w:t>
      </w:r>
      <w:r w:rsidR="0034306A" w:rsidRPr="000D54EF">
        <w:rPr>
          <w:rFonts w:cs="Arial"/>
          <w:b/>
          <w:sz w:val="24"/>
          <w:szCs w:val="24"/>
        </w:rPr>
        <w:t>rafting Procedure</w:t>
      </w:r>
      <w:r w:rsidR="0034306A" w:rsidRPr="000D54EF">
        <w:rPr>
          <w:rFonts w:cs="Arial"/>
          <w:b/>
          <w:sz w:val="24"/>
          <w:szCs w:val="24"/>
          <w:u w:val="none"/>
        </w:rPr>
        <w:t xml:space="preserve">. </w:t>
      </w:r>
      <w:r w:rsidR="0034306A" w:rsidRPr="000D54EF">
        <w:rPr>
          <w:rFonts w:cs="Arial"/>
          <w:sz w:val="24"/>
          <w:szCs w:val="24"/>
          <w:u w:val="none"/>
        </w:rPr>
        <w:t>The Board shall consider the following in drafting the Policy:</w:t>
      </w:r>
    </w:p>
    <w:p w14:paraId="052FBCD6" w14:textId="77777777" w:rsidR="0034306A" w:rsidRPr="000D54EF" w:rsidRDefault="0034306A" w:rsidP="0034306A">
      <w:pPr>
        <w:jc w:val="both"/>
        <w:rPr>
          <w:rFonts w:ascii="Arial" w:hAnsi="Arial" w:cs="Arial"/>
          <w:sz w:val="24"/>
          <w:szCs w:val="24"/>
        </w:rPr>
      </w:pPr>
    </w:p>
    <w:p w14:paraId="136C102C" w14:textId="77777777" w:rsidR="0034306A" w:rsidRPr="000D54EF" w:rsidRDefault="0034306A" w:rsidP="008011DC">
      <w:pPr>
        <w:pStyle w:val="BodyText"/>
        <w:numPr>
          <w:ilvl w:val="1"/>
          <w:numId w:val="2"/>
        </w:numPr>
        <w:tabs>
          <w:tab w:val="left" w:pos="1440"/>
        </w:tabs>
        <w:ind w:left="1440" w:hanging="720"/>
        <w:jc w:val="both"/>
        <w:rPr>
          <w:rFonts w:cs="Arial"/>
          <w:sz w:val="24"/>
          <w:szCs w:val="24"/>
          <w:u w:val="none"/>
        </w:rPr>
      </w:pPr>
      <w:r w:rsidRPr="000D54EF">
        <w:rPr>
          <w:rFonts w:cs="Arial"/>
          <w:sz w:val="24"/>
          <w:szCs w:val="24"/>
          <w:u w:val="none"/>
        </w:rPr>
        <w:t>Whether the governing documents or Colorado law grants the Board the authority to adopt such a Policy;</w:t>
      </w:r>
    </w:p>
    <w:p w14:paraId="33B524D4" w14:textId="77777777" w:rsidR="0034306A" w:rsidRPr="000D54EF" w:rsidRDefault="0034306A" w:rsidP="0034306A">
      <w:pPr>
        <w:pStyle w:val="BodyText"/>
        <w:tabs>
          <w:tab w:val="left" w:pos="1440"/>
        </w:tabs>
        <w:ind w:left="1440" w:firstLine="0"/>
        <w:jc w:val="both"/>
        <w:rPr>
          <w:rFonts w:cs="Arial"/>
          <w:sz w:val="24"/>
          <w:szCs w:val="24"/>
          <w:u w:val="none"/>
        </w:rPr>
      </w:pPr>
    </w:p>
    <w:p w14:paraId="47529F60" w14:textId="77777777" w:rsidR="0034306A" w:rsidRPr="000D54EF" w:rsidRDefault="0034306A" w:rsidP="008011DC">
      <w:pPr>
        <w:pStyle w:val="BodyText"/>
        <w:numPr>
          <w:ilvl w:val="1"/>
          <w:numId w:val="2"/>
        </w:numPr>
        <w:tabs>
          <w:tab w:val="left" w:pos="1440"/>
        </w:tabs>
        <w:ind w:left="1440" w:hanging="720"/>
        <w:jc w:val="both"/>
        <w:rPr>
          <w:rFonts w:cs="Arial"/>
          <w:sz w:val="24"/>
          <w:szCs w:val="24"/>
        </w:rPr>
      </w:pPr>
      <w:r w:rsidRPr="000D54EF">
        <w:rPr>
          <w:rFonts w:cs="Arial"/>
          <w:sz w:val="24"/>
          <w:szCs w:val="24"/>
          <w:u w:val="none"/>
        </w:rPr>
        <w:t>The need for such Policy based upon the scope and importance of the issue and whether the governing documents adequately address the issue; and</w:t>
      </w:r>
    </w:p>
    <w:p w14:paraId="47B8EEDB" w14:textId="77777777" w:rsidR="0034306A" w:rsidRPr="000D54EF" w:rsidRDefault="0034306A" w:rsidP="0034306A">
      <w:pPr>
        <w:pStyle w:val="ListParagraph"/>
        <w:jc w:val="both"/>
        <w:rPr>
          <w:rFonts w:ascii="Arial" w:hAnsi="Arial" w:cs="Arial"/>
          <w:sz w:val="24"/>
          <w:szCs w:val="24"/>
        </w:rPr>
      </w:pPr>
    </w:p>
    <w:p w14:paraId="7983E8F8" w14:textId="77777777" w:rsidR="005C382A" w:rsidRPr="000D54EF" w:rsidRDefault="0034306A" w:rsidP="008011DC">
      <w:pPr>
        <w:pStyle w:val="BodyText"/>
        <w:numPr>
          <w:ilvl w:val="1"/>
          <w:numId w:val="2"/>
        </w:numPr>
        <w:tabs>
          <w:tab w:val="left" w:pos="1440"/>
        </w:tabs>
        <w:ind w:left="1440" w:hanging="720"/>
        <w:jc w:val="both"/>
        <w:rPr>
          <w:rFonts w:cs="Arial"/>
          <w:sz w:val="24"/>
          <w:szCs w:val="24"/>
        </w:rPr>
      </w:pPr>
      <w:r w:rsidRPr="000D54EF">
        <w:rPr>
          <w:rFonts w:cs="Arial"/>
          <w:sz w:val="24"/>
          <w:szCs w:val="24"/>
          <w:u w:val="none"/>
        </w:rPr>
        <w:t>The immediate and long-term impact and implications of the Policy.</w:t>
      </w:r>
    </w:p>
    <w:p w14:paraId="548D7D03" w14:textId="77777777" w:rsidR="005C382A" w:rsidRPr="000D54EF" w:rsidRDefault="005C382A" w:rsidP="005C382A">
      <w:pPr>
        <w:pStyle w:val="ListParagraph"/>
        <w:rPr>
          <w:rFonts w:ascii="Arial" w:hAnsi="Arial" w:cs="Arial"/>
          <w:b/>
          <w:sz w:val="24"/>
          <w:szCs w:val="24"/>
        </w:rPr>
      </w:pPr>
    </w:p>
    <w:p w14:paraId="2A425C13" w14:textId="663B8C8D" w:rsidR="005C382A" w:rsidRPr="000D54EF" w:rsidRDefault="005C382A" w:rsidP="008011DC">
      <w:pPr>
        <w:pStyle w:val="BodyText"/>
        <w:numPr>
          <w:ilvl w:val="0"/>
          <w:numId w:val="19"/>
        </w:numPr>
        <w:tabs>
          <w:tab w:val="left" w:pos="1440"/>
        </w:tabs>
        <w:jc w:val="both"/>
        <w:rPr>
          <w:rFonts w:cs="Arial"/>
          <w:sz w:val="24"/>
          <w:szCs w:val="24"/>
        </w:rPr>
      </w:pPr>
      <w:r w:rsidRPr="000D54EF">
        <w:rPr>
          <w:rFonts w:cs="Arial"/>
          <w:b/>
          <w:sz w:val="24"/>
          <w:szCs w:val="24"/>
        </w:rPr>
        <w:t xml:space="preserve"> No</w:t>
      </w:r>
      <w:r w:rsidR="0034306A" w:rsidRPr="000D54EF">
        <w:rPr>
          <w:rFonts w:cs="Arial"/>
          <w:b/>
          <w:sz w:val="24"/>
          <w:szCs w:val="24"/>
        </w:rPr>
        <w:t>tice and Comment</w:t>
      </w:r>
      <w:r w:rsidR="0034306A" w:rsidRPr="000D54EF">
        <w:rPr>
          <w:rFonts w:cs="Arial"/>
          <w:b/>
          <w:sz w:val="24"/>
          <w:szCs w:val="24"/>
          <w:u w:val="none"/>
        </w:rPr>
        <w:t>.</w:t>
      </w:r>
      <w:r w:rsidR="0034306A" w:rsidRPr="000D54EF">
        <w:rPr>
          <w:rFonts w:cs="Arial"/>
          <w:sz w:val="24"/>
          <w:szCs w:val="24"/>
          <w:u w:val="none"/>
        </w:rPr>
        <w:t xml:space="preserve"> The adoption of every Policy shall be listed on the agenda for the Board meeting prior to adoption by the Board and any Owner who wishes to comment on the proposed Policy shall be afforded such opportunity at the meeting in compliance with Colorado law.</w:t>
      </w:r>
    </w:p>
    <w:p w14:paraId="12EDA09B" w14:textId="77777777" w:rsidR="005C382A" w:rsidRPr="000D54EF" w:rsidRDefault="005C382A" w:rsidP="005C382A">
      <w:pPr>
        <w:pStyle w:val="BodyText"/>
        <w:tabs>
          <w:tab w:val="left" w:pos="720"/>
        </w:tabs>
        <w:ind w:left="0" w:right="103" w:firstLine="0"/>
        <w:jc w:val="both"/>
        <w:rPr>
          <w:rFonts w:cs="Arial"/>
          <w:sz w:val="24"/>
          <w:szCs w:val="24"/>
          <w:u w:val="thick" w:color="000000"/>
        </w:rPr>
      </w:pPr>
    </w:p>
    <w:p w14:paraId="444CFF25" w14:textId="77777777" w:rsidR="00AD627F" w:rsidRPr="000D54EF" w:rsidRDefault="005C382A" w:rsidP="008011DC">
      <w:pPr>
        <w:pStyle w:val="BodyText"/>
        <w:numPr>
          <w:ilvl w:val="0"/>
          <w:numId w:val="19"/>
        </w:numPr>
        <w:tabs>
          <w:tab w:val="left" w:pos="720"/>
        </w:tabs>
        <w:ind w:right="178"/>
        <w:jc w:val="both"/>
        <w:rPr>
          <w:rFonts w:cs="Arial"/>
          <w:sz w:val="24"/>
          <w:szCs w:val="24"/>
        </w:rPr>
      </w:pPr>
      <w:r w:rsidRPr="000D54EF">
        <w:rPr>
          <w:rFonts w:cs="Arial"/>
          <w:b/>
          <w:sz w:val="24"/>
          <w:szCs w:val="24"/>
        </w:rPr>
        <w:t xml:space="preserve"> </w:t>
      </w:r>
      <w:r w:rsidR="0034306A" w:rsidRPr="000D54EF">
        <w:rPr>
          <w:rFonts w:cs="Arial"/>
          <w:b/>
          <w:sz w:val="24"/>
          <w:szCs w:val="24"/>
        </w:rPr>
        <w:t>Adoption Procedure</w:t>
      </w:r>
      <w:r w:rsidR="0034306A" w:rsidRPr="000D54EF">
        <w:rPr>
          <w:rFonts w:cs="Arial"/>
          <w:b/>
          <w:sz w:val="24"/>
          <w:szCs w:val="24"/>
          <w:u w:val="none"/>
        </w:rPr>
        <w:t>.</w:t>
      </w:r>
      <w:r w:rsidR="0034306A" w:rsidRPr="000D54EF">
        <w:rPr>
          <w:rFonts w:cs="Arial"/>
          <w:sz w:val="24"/>
          <w:szCs w:val="24"/>
          <w:u w:val="none"/>
        </w:rPr>
        <w:t xml:space="preserve"> Upon adoption of a Policy, the Policy or notice of such Policy (including the effective date) shall be provided to all Owners by any reasonable method as determined by the sole discretion of the Board, including but not limited to posting on the Association's website.</w:t>
      </w:r>
    </w:p>
    <w:p w14:paraId="58E516DA" w14:textId="77777777" w:rsidR="00AD627F" w:rsidRPr="000D54EF" w:rsidRDefault="00AD627F" w:rsidP="00AD627F">
      <w:pPr>
        <w:pStyle w:val="ListParagraph"/>
        <w:rPr>
          <w:rFonts w:ascii="Arial" w:hAnsi="Arial" w:cs="Arial"/>
          <w:b/>
          <w:sz w:val="24"/>
          <w:szCs w:val="24"/>
        </w:rPr>
      </w:pPr>
    </w:p>
    <w:p w14:paraId="282B4E68" w14:textId="3E1A4778" w:rsidR="00AD627F" w:rsidRPr="000D54EF" w:rsidRDefault="00AD627F" w:rsidP="008011DC">
      <w:pPr>
        <w:pStyle w:val="BodyText"/>
        <w:numPr>
          <w:ilvl w:val="0"/>
          <w:numId w:val="19"/>
        </w:numPr>
        <w:tabs>
          <w:tab w:val="left" w:pos="720"/>
        </w:tabs>
        <w:ind w:right="178"/>
        <w:jc w:val="both"/>
        <w:rPr>
          <w:rFonts w:cs="Arial"/>
          <w:sz w:val="24"/>
          <w:szCs w:val="24"/>
        </w:rPr>
      </w:pPr>
      <w:r w:rsidRPr="000D54EF">
        <w:rPr>
          <w:rFonts w:cs="Arial"/>
          <w:b/>
          <w:sz w:val="24"/>
          <w:szCs w:val="24"/>
        </w:rPr>
        <w:t>P</w:t>
      </w:r>
      <w:r w:rsidR="0034306A" w:rsidRPr="000D54EF">
        <w:rPr>
          <w:rFonts w:cs="Arial"/>
          <w:b/>
          <w:sz w:val="24"/>
          <w:szCs w:val="24"/>
        </w:rPr>
        <w:t>olicy Book</w:t>
      </w:r>
      <w:r w:rsidR="0034306A" w:rsidRPr="000D54EF">
        <w:rPr>
          <w:rFonts w:cs="Arial"/>
          <w:b/>
          <w:sz w:val="24"/>
          <w:szCs w:val="24"/>
          <w:u w:val="none"/>
        </w:rPr>
        <w:t>.</w:t>
      </w:r>
      <w:r w:rsidR="0034306A" w:rsidRPr="000D54EF">
        <w:rPr>
          <w:rFonts w:cs="Arial"/>
          <w:sz w:val="24"/>
          <w:szCs w:val="24"/>
          <w:u w:val="none"/>
        </w:rPr>
        <w:t xml:space="preserve"> The Board of Directors shall keep copies of any and all adopted Policies in a book designated as a Policy Book. The Board of Directors may further categorize Policies, Procedures, Rules and Regulations, Resolutions and Guidelines but shall not be required to do so.</w:t>
      </w:r>
      <w:r w:rsidR="000214B0" w:rsidRPr="000D54EF">
        <w:rPr>
          <w:rFonts w:cs="Arial"/>
          <w:sz w:val="24"/>
          <w:szCs w:val="24"/>
          <w:u w:val="none"/>
        </w:rPr>
        <w:t xml:space="preserve"> </w:t>
      </w:r>
    </w:p>
    <w:p w14:paraId="2A2C9D4F" w14:textId="77777777" w:rsidR="000214B0" w:rsidRPr="000D54EF" w:rsidRDefault="000214B0" w:rsidP="000214B0">
      <w:pPr>
        <w:pStyle w:val="ListParagraph"/>
        <w:rPr>
          <w:rFonts w:ascii="Arial" w:hAnsi="Arial" w:cs="Arial"/>
          <w:sz w:val="24"/>
          <w:szCs w:val="24"/>
        </w:rPr>
      </w:pPr>
    </w:p>
    <w:p w14:paraId="11349B0B" w14:textId="19FD5837" w:rsidR="000214B0" w:rsidRPr="000D54EF" w:rsidRDefault="000214B0" w:rsidP="008011DC">
      <w:pPr>
        <w:pStyle w:val="BodyText"/>
        <w:numPr>
          <w:ilvl w:val="0"/>
          <w:numId w:val="19"/>
        </w:numPr>
        <w:tabs>
          <w:tab w:val="left" w:pos="720"/>
        </w:tabs>
        <w:ind w:right="178"/>
        <w:jc w:val="both"/>
        <w:rPr>
          <w:rFonts w:cs="Arial"/>
          <w:sz w:val="24"/>
          <w:szCs w:val="24"/>
        </w:rPr>
      </w:pPr>
      <w:r w:rsidRPr="000D54EF">
        <w:rPr>
          <w:rFonts w:cs="Arial"/>
          <w:b/>
          <w:sz w:val="24"/>
          <w:szCs w:val="24"/>
        </w:rPr>
        <w:t>Definitions</w:t>
      </w:r>
      <w:r w:rsidRPr="000D54EF">
        <w:rPr>
          <w:rFonts w:cs="Arial"/>
          <w:sz w:val="24"/>
          <w:szCs w:val="24"/>
        </w:rPr>
        <w:t xml:space="preserve">.  </w:t>
      </w:r>
      <w:r w:rsidRPr="000D54EF">
        <w:rPr>
          <w:rFonts w:cs="Arial"/>
          <w:sz w:val="24"/>
          <w:szCs w:val="24"/>
          <w:u w:val="none"/>
        </w:rPr>
        <w:t>Unless otherwise defined in this Resolution, initially capitalized or terms defined in the Declaration shall have the same meaning herein.</w:t>
      </w:r>
    </w:p>
    <w:p w14:paraId="29255660" w14:textId="77777777" w:rsidR="00CB0154" w:rsidRPr="000D54EF" w:rsidRDefault="00CB0154" w:rsidP="00CB0154">
      <w:pPr>
        <w:pStyle w:val="ListParagraph"/>
        <w:rPr>
          <w:rFonts w:ascii="Arial" w:hAnsi="Arial" w:cs="Arial"/>
          <w:sz w:val="24"/>
          <w:szCs w:val="24"/>
        </w:rPr>
      </w:pPr>
    </w:p>
    <w:p w14:paraId="272DF539" w14:textId="50176AA0" w:rsidR="00CB0154" w:rsidRPr="000D54EF" w:rsidRDefault="00CB0154" w:rsidP="008011DC">
      <w:pPr>
        <w:pStyle w:val="BodyText"/>
        <w:numPr>
          <w:ilvl w:val="0"/>
          <w:numId w:val="19"/>
        </w:numPr>
        <w:tabs>
          <w:tab w:val="left" w:pos="720"/>
        </w:tabs>
        <w:ind w:right="178"/>
        <w:jc w:val="both"/>
        <w:rPr>
          <w:rFonts w:cs="Arial"/>
          <w:b/>
          <w:sz w:val="24"/>
          <w:szCs w:val="24"/>
          <w:u w:val="none"/>
        </w:rPr>
      </w:pPr>
      <w:r w:rsidRPr="000D54EF">
        <w:rPr>
          <w:rFonts w:cs="Arial"/>
          <w:b/>
          <w:sz w:val="24"/>
          <w:szCs w:val="24"/>
          <w:u w:val="none"/>
        </w:rPr>
        <w:t xml:space="preserve">Supplement to Law. </w:t>
      </w:r>
      <w:r w:rsidRPr="000D54EF">
        <w:rPr>
          <w:rFonts w:cs="Arial"/>
          <w:sz w:val="24"/>
          <w:szCs w:val="24"/>
          <w:u w:val="none"/>
        </w:rPr>
        <w:t>The provisions of this Resolution shall be in addition to and in supplement of the terms and provisions of the Declaration and the law of the State of Colorado governing the Project.</w:t>
      </w:r>
    </w:p>
    <w:p w14:paraId="332F17E2" w14:textId="77777777" w:rsidR="00CB0154" w:rsidRPr="000D54EF" w:rsidRDefault="00CB0154" w:rsidP="00CB0154">
      <w:pPr>
        <w:pStyle w:val="ListParagraph"/>
        <w:rPr>
          <w:rFonts w:ascii="Arial" w:hAnsi="Arial" w:cs="Arial"/>
          <w:b/>
          <w:sz w:val="24"/>
          <w:szCs w:val="24"/>
        </w:rPr>
      </w:pPr>
    </w:p>
    <w:p w14:paraId="2D6267A6" w14:textId="2A00B12C" w:rsidR="00CB0154" w:rsidRPr="000D54EF" w:rsidRDefault="00CB0154" w:rsidP="008011DC">
      <w:pPr>
        <w:pStyle w:val="BodyText"/>
        <w:numPr>
          <w:ilvl w:val="0"/>
          <w:numId w:val="19"/>
        </w:numPr>
        <w:tabs>
          <w:tab w:val="left" w:pos="720"/>
        </w:tabs>
        <w:ind w:right="178"/>
        <w:jc w:val="both"/>
        <w:rPr>
          <w:rFonts w:cs="Arial"/>
          <w:b/>
          <w:sz w:val="24"/>
          <w:szCs w:val="24"/>
        </w:rPr>
      </w:pPr>
      <w:r w:rsidRPr="000D54EF">
        <w:rPr>
          <w:rFonts w:cs="Arial"/>
          <w:b/>
          <w:sz w:val="24"/>
          <w:szCs w:val="24"/>
        </w:rPr>
        <w:t xml:space="preserve">Deviations. </w:t>
      </w:r>
      <w:r w:rsidRPr="000D54EF">
        <w:rPr>
          <w:rFonts w:cs="Arial"/>
          <w:sz w:val="24"/>
          <w:szCs w:val="24"/>
          <w:u w:val="none"/>
        </w:rPr>
        <w:t xml:space="preserve"> The Board may deviate from the procedures set forth in this Resolution if in its sole discretion such deviation is reasonable under the circumstances.</w:t>
      </w:r>
    </w:p>
    <w:p w14:paraId="5E436CF4" w14:textId="77777777" w:rsidR="00CB0154" w:rsidRPr="000D54EF" w:rsidRDefault="00CB0154" w:rsidP="00CB0154">
      <w:pPr>
        <w:pStyle w:val="ListParagraph"/>
        <w:rPr>
          <w:rFonts w:ascii="Arial" w:hAnsi="Arial" w:cs="Arial"/>
          <w:b/>
          <w:sz w:val="24"/>
          <w:szCs w:val="24"/>
        </w:rPr>
      </w:pPr>
    </w:p>
    <w:p w14:paraId="7799B1B5" w14:textId="6107CF63" w:rsidR="00CB0154" w:rsidRPr="000D54EF" w:rsidRDefault="00CB0154" w:rsidP="008011DC">
      <w:pPr>
        <w:pStyle w:val="BodyText"/>
        <w:numPr>
          <w:ilvl w:val="0"/>
          <w:numId w:val="19"/>
        </w:numPr>
        <w:tabs>
          <w:tab w:val="left" w:pos="720"/>
        </w:tabs>
        <w:ind w:right="178"/>
        <w:jc w:val="both"/>
        <w:rPr>
          <w:rFonts w:cs="Arial"/>
          <w:b/>
          <w:sz w:val="24"/>
          <w:szCs w:val="24"/>
        </w:rPr>
      </w:pPr>
      <w:r w:rsidRPr="000D54EF">
        <w:rPr>
          <w:rFonts w:cs="Arial"/>
          <w:b/>
          <w:sz w:val="24"/>
          <w:szCs w:val="24"/>
        </w:rPr>
        <w:t xml:space="preserve">Amendment. </w:t>
      </w:r>
      <w:r w:rsidRPr="000D54EF">
        <w:rPr>
          <w:rFonts w:cs="Arial"/>
          <w:sz w:val="24"/>
          <w:szCs w:val="24"/>
          <w:u w:val="none"/>
        </w:rPr>
        <w:t xml:space="preserve"> This Procedure may be amended from time to time by the Board of Directors.</w:t>
      </w:r>
    </w:p>
    <w:p w14:paraId="7D4A0F69" w14:textId="77777777" w:rsidR="00AD627F" w:rsidRPr="000D54EF" w:rsidRDefault="00AD627F" w:rsidP="00AD627F">
      <w:pPr>
        <w:pStyle w:val="BodyText"/>
        <w:tabs>
          <w:tab w:val="left" w:pos="720"/>
        </w:tabs>
        <w:ind w:left="720" w:right="178" w:firstLine="0"/>
        <w:jc w:val="both"/>
        <w:rPr>
          <w:rFonts w:cs="Arial"/>
          <w:sz w:val="24"/>
          <w:szCs w:val="24"/>
        </w:rPr>
      </w:pPr>
    </w:p>
    <w:p w14:paraId="67C81E4B" w14:textId="77777777" w:rsidR="00AD627F" w:rsidRPr="000D54EF" w:rsidRDefault="00AD627F" w:rsidP="00AD627F">
      <w:pPr>
        <w:pStyle w:val="BodyText"/>
        <w:tabs>
          <w:tab w:val="left" w:pos="720"/>
        </w:tabs>
        <w:ind w:left="372" w:right="178" w:firstLine="0"/>
        <w:jc w:val="both"/>
        <w:rPr>
          <w:rFonts w:cs="Arial"/>
          <w:sz w:val="24"/>
          <w:szCs w:val="24"/>
        </w:rPr>
      </w:pPr>
    </w:p>
    <w:p w14:paraId="5001B413" w14:textId="13CD9B53" w:rsidR="0034306A" w:rsidRPr="000D54EF" w:rsidRDefault="0034306A" w:rsidP="0034306A">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51CC87D5" w14:textId="77777777" w:rsidR="00580E00" w:rsidRPr="000D54EF" w:rsidRDefault="00580E00" w:rsidP="0034306A">
      <w:pPr>
        <w:jc w:val="both"/>
        <w:rPr>
          <w:rFonts w:ascii="Arial" w:hAnsi="Arial" w:cs="Arial"/>
          <w:sz w:val="24"/>
          <w:szCs w:val="24"/>
        </w:rPr>
      </w:pPr>
    </w:p>
    <w:p w14:paraId="24410029" w14:textId="2E83D790" w:rsidR="0034306A" w:rsidRPr="000D54EF" w:rsidRDefault="0034306A" w:rsidP="0034306A">
      <w:pPr>
        <w:jc w:val="both"/>
        <w:rPr>
          <w:rFonts w:ascii="Arial" w:hAnsi="Arial" w:cs="Arial"/>
          <w:b/>
          <w:bCs/>
          <w:sz w:val="24"/>
          <w:szCs w:val="24"/>
        </w:rPr>
      </w:pPr>
      <w:r w:rsidRPr="000D54EF">
        <w:rPr>
          <w:rFonts w:ascii="Arial" w:hAnsi="Arial" w:cs="Arial"/>
          <w:b/>
          <w:bCs/>
          <w:sz w:val="24"/>
          <w:szCs w:val="24"/>
        </w:rPr>
        <w:t>BANNOCKBURN HOMEOWNERS ASSOCIATION, INC.</w:t>
      </w:r>
    </w:p>
    <w:p w14:paraId="12F17958" w14:textId="54C8EA20" w:rsidR="00580E00" w:rsidRPr="000D54EF" w:rsidRDefault="00580E00" w:rsidP="0034306A">
      <w:pPr>
        <w:jc w:val="both"/>
        <w:rPr>
          <w:rFonts w:ascii="Arial" w:hAnsi="Arial" w:cs="Arial"/>
          <w:b/>
          <w:bCs/>
          <w:sz w:val="24"/>
          <w:szCs w:val="24"/>
        </w:rPr>
      </w:pPr>
    </w:p>
    <w:p w14:paraId="3ACAC091" w14:textId="77777777" w:rsidR="00580E00" w:rsidRPr="000D54EF" w:rsidRDefault="00580E00" w:rsidP="0034306A">
      <w:pPr>
        <w:jc w:val="both"/>
        <w:rPr>
          <w:rFonts w:ascii="Arial" w:hAnsi="Arial" w:cs="Arial"/>
          <w:sz w:val="24"/>
          <w:szCs w:val="24"/>
        </w:rPr>
      </w:pPr>
    </w:p>
    <w:p w14:paraId="6F0AD851" w14:textId="35022B1E" w:rsidR="0034306A" w:rsidRPr="000D54EF" w:rsidRDefault="00855017" w:rsidP="0034306A">
      <w:pPr>
        <w:jc w:val="both"/>
        <w:rPr>
          <w:rFonts w:ascii="Arial" w:hAnsi="Arial" w:cs="Arial"/>
          <w:sz w:val="24"/>
          <w:szCs w:val="24"/>
        </w:rPr>
      </w:pPr>
      <w:r w:rsidRPr="000D54EF">
        <w:rPr>
          <w:rFonts w:ascii="Arial" w:hAnsi="Arial" w:cs="Arial"/>
          <w:sz w:val="24"/>
          <w:szCs w:val="24"/>
        </w:rPr>
        <w:t>B</w:t>
      </w:r>
      <w:r w:rsidR="0034306A" w:rsidRPr="000D54EF">
        <w:rPr>
          <w:rFonts w:ascii="Arial" w:hAnsi="Arial" w:cs="Arial"/>
          <w:sz w:val="24"/>
          <w:szCs w:val="24"/>
        </w:rPr>
        <w:t xml:space="preserve">y: </w:t>
      </w:r>
      <w:r w:rsidR="0034306A" w:rsidRPr="000D54EF">
        <w:rPr>
          <w:rFonts w:ascii="Arial" w:hAnsi="Arial" w:cs="Arial"/>
          <w:sz w:val="24"/>
          <w:szCs w:val="24"/>
          <w:u w:val="single"/>
        </w:rPr>
        <w:tab/>
      </w:r>
      <w:r w:rsidR="0034306A" w:rsidRPr="000D54EF">
        <w:rPr>
          <w:rFonts w:ascii="Arial" w:hAnsi="Arial" w:cs="Arial"/>
          <w:sz w:val="24"/>
          <w:szCs w:val="24"/>
          <w:u w:val="single"/>
        </w:rPr>
        <w:tab/>
      </w:r>
      <w:r w:rsidR="0034306A" w:rsidRPr="000D54EF">
        <w:rPr>
          <w:rFonts w:ascii="Arial" w:hAnsi="Arial" w:cs="Arial"/>
          <w:sz w:val="24"/>
          <w:szCs w:val="24"/>
          <w:u w:val="single"/>
        </w:rPr>
        <w:tab/>
      </w:r>
      <w:r w:rsidR="0034306A" w:rsidRPr="000D54EF">
        <w:rPr>
          <w:rFonts w:ascii="Arial" w:hAnsi="Arial" w:cs="Arial"/>
          <w:sz w:val="24"/>
          <w:szCs w:val="24"/>
          <w:u w:val="single"/>
        </w:rPr>
        <w:tab/>
      </w:r>
      <w:r w:rsidR="0034306A" w:rsidRPr="000D54EF">
        <w:rPr>
          <w:rFonts w:ascii="Arial" w:hAnsi="Arial" w:cs="Arial"/>
          <w:sz w:val="24"/>
          <w:szCs w:val="24"/>
          <w:u w:val="single"/>
        </w:rPr>
        <w:tab/>
      </w:r>
      <w:r w:rsidR="0034306A" w:rsidRPr="000D54EF">
        <w:rPr>
          <w:rFonts w:ascii="Arial" w:hAnsi="Arial" w:cs="Arial"/>
          <w:sz w:val="24"/>
          <w:szCs w:val="24"/>
          <w:u w:val="single"/>
        </w:rPr>
        <w:tab/>
      </w:r>
    </w:p>
    <w:p w14:paraId="0E198A79" w14:textId="3EDC38B8" w:rsidR="0034306A" w:rsidRPr="000D54EF" w:rsidRDefault="0034306A" w:rsidP="0034306A">
      <w:pPr>
        <w:jc w:val="both"/>
        <w:rPr>
          <w:rFonts w:ascii="Arial" w:hAnsi="Arial" w:cs="Arial"/>
          <w:sz w:val="24"/>
          <w:szCs w:val="24"/>
        </w:rPr>
      </w:pPr>
      <w:r w:rsidRPr="000D54EF">
        <w:rPr>
          <w:rFonts w:ascii="Arial" w:hAnsi="Arial" w:cs="Arial"/>
          <w:sz w:val="24"/>
          <w:szCs w:val="24"/>
        </w:rPr>
        <w:t>Its: President</w:t>
      </w:r>
    </w:p>
    <w:p w14:paraId="2178CA74" w14:textId="313EB038" w:rsidR="00D15E52" w:rsidRPr="000D54EF" w:rsidRDefault="00D15E52" w:rsidP="0034306A">
      <w:pPr>
        <w:jc w:val="both"/>
        <w:rPr>
          <w:rFonts w:ascii="Arial" w:hAnsi="Arial" w:cs="Arial"/>
        </w:rPr>
      </w:pPr>
    </w:p>
    <w:p w14:paraId="3D268EF8" w14:textId="77777777" w:rsidR="00156D03" w:rsidRPr="000D54EF" w:rsidRDefault="00156D03" w:rsidP="00156D03">
      <w:pPr>
        <w:jc w:val="center"/>
        <w:rPr>
          <w:rFonts w:ascii="Arial" w:hAnsi="Arial" w:cs="Arial"/>
          <w:b/>
          <w:sz w:val="24"/>
          <w:szCs w:val="24"/>
        </w:rPr>
      </w:pPr>
      <w:r w:rsidRPr="000D54EF">
        <w:rPr>
          <w:rFonts w:ascii="Arial" w:hAnsi="Arial" w:cs="Arial"/>
          <w:b/>
          <w:sz w:val="24"/>
          <w:szCs w:val="24"/>
        </w:rPr>
        <w:lastRenderedPageBreak/>
        <w:t>RESOLUTION</w:t>
      </w:r>
    </w:p>
    <w:p w14:paraId="0B4787F4" w14:textId="77777777" w:rsidR="00156D03" w:rsidRPr="000D54EF" w:rsidRDefault="00156D03" w:rsidP="00156D03">
      <w:pPr>
        <w:jc w:val="center"/>
        <w:rPr>
          <w:rFonts w:ascii="Arial" w:hAnsi="Arial" w:cs="Arial"/>
          <w:b/>
          <w:bCs/>
          <w:sz w:val="24"/>
          <w:szCs w:val="24"/>
        </w:rPr>
      </w:pPr>
      <w:r w:rsidRPr="000D54EF">
        <w:rPr>
          <w:rFonts w:ascii="Arial" w:hAnsi="Arial" w:cs="Arial"/>
          <w:b/>
          <w:sz w:val="24"/>
          <w:szCs w:val="24"/>
        </w:rPr>
        <w:t>OF</w:t>
      </w:r>
    </w:p>
    <w:p w14:paraId="52375689" w14:textId="77777777" w:rsidR="00156D03" w:rsidRPr="000D54EF" w:rsidRDefault="00156D03" w:rsidP="00156D03">
      <w:pPr>
        <w:jc w:val="center"/>
        <w:rPr>
          <w:rFonts w:ascii="Arial" w:hAnsi="Arial" w:cs="Arial"/>
          <w:b/>
          <w:sz w:val="24"/>
          <w:szCs w:val="24"/>
        </w:rPr>
      </w:pPr>
      <w:r w:rsidRPr="000D54EF">
        <w:rPr>
          <w:rFonts w:ascii="Arial" w:hAnsi="Arial" w:cs="Arial"/>
          <w:b/>
          <w:bCs/>
          <w:sz w:val="24"/>
          <w:szCs w:val="24"/>
        </w:rPr>
        <w:t>BANNOCKBURN HOMEOWNERS ASSOCIATION, INC.</w:t>
      </w:r>
    </w:p>
    <w:p w14:paraId="2FFF96C5" w14:textId="77777777" w:rsidR="00156D03" w:rsidRPr="000D54EF" w:rsidRDefault="00156D03" w:rsidP="00156D03">
      <w:pPr>
        <w:jc w:val="center"/>
        <w:rPr>
          <w:rFonts w:ascii="Arial" w:hAnsi="Arial" w:cs="Arial"/>
          <w:sz w:val="24"/>
          <w:szCs w:val="24"/>
        </w:rPr>
      </w:pPr>
      <w:r w:rsidRPr="000D54EF">
        <w:rPr>
          <w:rFonts w:ascii="Arial" w:hAnsi="Arial" w:cs="Arial"/>
          <w:b/>
          <w:sz w:val="24"/>
          <w:szCs w:val="24"/>
        </w:rPr>
        <w:t>REGARDING ALTERNATIVE DISPUTE RESOLUTION (ADR) POLICY</w:t>
      </w:r>
    </w:p>
    <w:p w14:paraId="7B47C49A" w14:textId="77777777" w:rsidR="00156D03" w:rsidRPr="000D54EF" w:rsidRDefault="00156D03" w:rsidP="00156D03">
      <w:pPr>
        <w:jc w:val="center"/>
        <w:rPr>
          <w:rFonts w:ascii="Arial" w:hAnsi="Arial" w:cs="Arial"/>
          <w:sz w:val="24"/>
          <w:szCs w:val="24"/>
        </w:rPr>
      </w:pPr>
    </w:p>
    <w:p w14:paraId="0B4E3B43" w14:textId="77777777" w:rsidR="00156D03" w:rsidRPr="000D54EF" w:rsidRDefault="00156D03" w:rsidP="00156D03">
      <w:pPr>
        <w:jc w:val="center"/>
        <w:rPr>
          <w:rFonts w:ascii="Arial" w:hAnsi="Arial" w:cs="Arial"/>
          <w:sz w:val="24"/>
          <w:szCs w:val="24"/>
        </w:rPr>
      </w:pPr>
      <w:r w:rsidRPr="000D54EF">
        <w:rPr>
          <w:rFonts w:ascii="Arial" w:hAnsi="Arial" w:cs="Arial"/>
          <w:sz w:val="24"/>
          <w:szCs w:val="24"/>
        </w:rPr>
        <w:t>Adopted ____________</w:t>
      </w:r>
    </w:p>
    <w:p w14:paraId="534441CB" w14:textId="77777777" w:rsidR="00156D03" w:rsidRPr="000D54EF" w:rsidRDefault="00156D03" w:rsidP="00156D03">
      <w:pPr>
        <w:rPr>
          <w:rFonts w:ascii="Arial" w:hAnsi="Arial" w:cs="Arial"/>
          <w:sz w:val="24"/>
          <w:szCs w:val="24"/>
        </w:rPr>
      </w:pPr>
    </w:p>
    <w:p w14:paraId="7C9CFB62" w14:textId="77777777" w:rsidR="00156D03" w:rsidRPr="000D54EF" w:rsidRDefault="00156D03" w:rsidP="00156D03">
      <w:pPr>
        <w:jc w:val="both"/>
        <w:rPr>
          <w:rFonts w:ascii="Arial" w:hAnsi="Arial" w:cs="Arial"/>
          <w:b/>
          <w:sz w:val="24"/>
          <w:szCs w:val="24"/>
        </w:rPr>
      </w:pPr>
      <w:r w:rsidRPr="000D54EF">
        <w:rPr>
          <w:rFonts w:ascii="Arial" w:hAnsi="Arial" w:cs="Arial"/>
          <w:sz w:val="24"/>
          <w:szCs w:val="24"/>
        </w:rPr>
        <w:tab/>
        <w:t xml:space="preserve">The following resolution has been adopted by </w:t>
      </w:r>
      <w:r w:rsidRPr="000D54EF">
        <w:rPr>
          <w:rFonts w:ascii="Arial" w:hAnsi="Arial" w:cs="Arial"/>
          <w:b/>
          <w:bCs/>
          <w:sz w:val="24"/>
          <w:szCs w:val="24"/>
        </w:rPr>
        <w:t>BANNOCKBURN HOMEOWNERS ASSOCIATION, INC.</w:t>
      </w:r>
      <w:r w:rsidRPr="000D54EF">
        <w:rPr>
          <w:rFonts w:ascii="Arial" w:hAnsi="Arial" w:cs="Arial"/>
          <w:sz w:val="24"/>
          <w:szCs w:val="24"/>
        </w:rPr>
        <w:t xml:space="preserve"> (the "Association") pursuant to Colorado law, at a regular meeting of the Board of Directors.</w:t>
      </w:r>
    </w:p>
    <w:p w14:paraId="2D64DB5C" w14:textId="77777777" w:rsidR="00156D03" w:rsidRPr="000D54EF" w:rsidRDefault="00156D03" w:rsidP="00156D03">
      <w:pPr>
        <w:rPr>
          <w:rFonts w:ascii="Arial" w:hAnsi="Arial" w:cs="Arial"/>
          <w:b/>
          <w:sz w:val="24"/>
          <w:szCs w:val="24"/>
        </w:rPr>
      </w:pPr>
    </w:p>
    <w:p w14:paraId="11401C89" w14:textId="77777777" w:rsidR="00156D03" w:rsidRPr="000D54EF" w:rsidRDefault="00156D03" w:rsidP="00156D03">
      <w:pPr>
        <w:jc w:val="center"/>
        <w:rPr>
          <w:rFonts w:ascii="Arial" w:hAnsi="Arial" w:cs="Arial"/>
          <w:sz w:val="24"/>
          <w:szCs w:val="24"/>
        </w:rPr>
      </w:pPr>
      <w:r w:rsidRPr="000D54EF">
        <w:rPr>
          <w:rFonts w:ascii="Arial" w:hAnsi="Arial" w:cs="Arial"/>
          <w:b/>
          <w:sz w:val="24"/>
          <w:szCs w:val="24"/>
          <w:u w:val="single"/>
        </w:rPr>
        <w:t>RECITALS</w:t>
      </w:r>
    </w:p>
    <w:p w14:paraId="63936B84" w14:textId="77777777" w:rsidR="00156D03" w:rsidRPr="000D54EF" w:rsidRDefault="00156D03" w:rsidP="00156D03">
      <w:pPr>
        <w:jc w:val="both"/>
        <w:rPr>
          <w:rFonts w:ascii="Arial" w:hAnsi="Arial" w:cs="Arial"/>
          <w:sz w:val="24"/>
          <w:szCs w:val="24"/>
        </w:rPr>
      </w:pPr>
    </w:p>
    <w:p w14:paraId="29908630" w14:textId="77777777" w:rsidR="00156D03" w:rsidRPr="000D54EF" w:rsidRDefault="00156D03" w:rsidP="00156D03">
      <w:pPr>
        <w:ind w:firstLine="720"/>
        <w:jc w:val="both"/>
        <w:rPr>
          <w:rFonts w:ascii="Arial" w:hAnsi="Arial" w:cs="Arial"/>
          <w:sz w:val="24"/>
          <w:szCs w:val="24"/>
        </w:rPr>
      </w:pPr>
      <w:r w:rsidRPr="000D54EF">
        <w:rPr>
          <w:rFonts w:ascii="Arial" w:hAnsi="Arial" w:cs="Arial"/>
          <w:sz w:val="24"/>
          <w:szCs w:val="24"/>
        </w:rPr>
        <w:t xml:space="preserve">Colorado law allows the Association to establish a policy regarding alternative dispute resolution. </w:t>
      </w:r>
    </w:p>
    <w:p w14:paraId="39A25364" w14:textId="7A72BB4F" w:rsidR="00156D03" w:rsidRPr="000D54EF" w:rsidRDefault="00156D03" w:rsidP="00156D03">
      <w:pPr>
        <w:pStyle w:val="Level1"/>
        <w:ind w:firstLine="720"/>
        <w:jc w:val="both"/>
        <w:rPr>
          <w:rFonts w:ascii="Arial" w:hAnsi="Arial" w:cs="Arial"/>
        </w:rPr>
      </w:pPr>
      <w:r w:rsidRPr="000D54EF">
        <w:rPr>
          <w:rFonts w:ascii="Arial" w:hAnsi="Arial" w:cs="Arial"/>
        </w:rPr>
        <w:t>NOW, THEREFORE, BE IT RESOLVED that the Board of Directors does hereby adopt the following policy regarding alternative dispute resolution:</w:t>
      </w:r>
    </w:p>
    <w:p w14:paraId="173BB400" w14:textId="144E8ACB" w:rsidR="00156D03" w:rsidRPr="000D54EF" w:rsidRDefault="00156D03" w:rsidP="008011DC">
      <w:pPr>
        <w:pStyle w:val="ListParagraph"/>
        <w:numPr>
          <w:ilvl w:val="0"/>
          <w:numId w:val="14"/>
        </w:numPr>
        <w:tabs>
          <w:tab w:val="left" w:pos="720"/>
          <w:tab w:val="num" w:pos="1440"/>
        </w:tabs>
        <w:spacing w:before="240"/>
        <w:jc w:val="both"/>
        <w:rPr>
          <w:rFonts w:ascii="Arial" w:hAnsi="Arial" w:cs="Arial"/>
          <w:sz w:val="24"/>
          <w:szCs w:val="24"/>
        </w:rPr>
      </w:pPr>
      <w:r w:rsidRPr="000D54EF">
        <w:rPr>
          <w:rFonts w:ascii="Arial" w:hAnsi="Arial" w:cs="Arial"/>
          <w:sz w:val="24"/>
          <w:szCs w:val="24"/>
        </w:rPr>
        <w:t>Mediation may be pursued by the Association after condition precedents in the             Declaration have been satisfied before any lawsuit is filed.</w:t>
      </w:r>
    </w:p>
    <w:p w14:paraId="0A6BA33D" w14:textId="77777777" w:rsidR="00467199" w:rsidRPr="000D54EF" w:rsidRDefault="00467199" w:rsidP="008011DC">
      <w:pPr>
        <w:pStyle w:val="ListParagraph"/>
        <w:numPr>
          <w:ilvl w:val="0"/>
          <w:numId w:val="14"/>
        </w:numPr>
        <w:tabs>
          <w:tab w:val="left" w:pos="720"/>
          <w:tab w:val="num" w:pos="1440"/>
        </w:tabs>
        <w:spacing w:before="240"/>
        <w:rPr>
          <w:rFonts w:ascii="Arial" w:hAnsi="Arial" w:cs="Arial"/>
          <w:sz w:val="24"/>
          <w:szCs w:val="24"/>
        </w:rPr>
      </w:pPr>
      <w:r w:rsidRPr="000D54EF">
        <w:rPr>
          <w:rFonts w:ascii="Arial" w:hAnsi="Arial" w:cs="Arial"/>
          <w:sz w:val="24"/>
          <w:szCs w:val="24"/>
        </w:rPr>
        <w:t>ADR will not be pursued by the Association if an Owner refuses to do so. If ADR is to be pursued, it must be pursued using a trained facilitator or mediator.</w:t>
      </w:r>
    </w:p>
    <w:p w14:paraId="22F0F3DB" w14:textId="21981673" w:rsidR="00467199" w:rsidRPr="000D54EF" w:rsidRDefault="00467199" w:rsidP="008011DC">
      <w:pPr>
        <w:pStyle w:val="ListParagraph"/>
        <w:numPr>
          <w:ilvl w:val="0"/>
          <w:numId w:val="14"/>
        </w:numPr>
        <w:tabs>
          <w:tab w:val="left" w:pos="720"/>
          <w:tab w:val="num" w:pos="1440"/>
        </w:tabs>
        <w:spacing w:before="240"/>
        <w:jc w:val="both"/>
        <w:rPr>
          <w:rFonts w:ascii="Arial" w:hAnsi="Arial" w:cs="Arial"/>
          <w:sz w:val="24"/>
          <w:szCs w:val="24"/>
        </w:rPr>
      </w:pPr>
      <w:r w:rsidRPr="000D54EF">
        <w:rPr>
          <w:rFonts w:ascii="Arial" w:hAnsi="Arial" w:cs="Arial"/>
          <w:sz w:val="24"/>
          <w:szCs w:val="24"/>
        </w:rPr>
        <w:t>ADR allowed for or required under this Policy must be in compliance with the Uniform Arbitration Act and/or the Dispute Resolution Act, as applicable.</w:t>
      </w:r>
    </w:p>
    <w:p w14:paraId="6812AE53" w14:textId="088AF123" w:rsidR="00467199" w:rsidRPr="000D54EF" w:rsidRDefault="00467199" w:rsidP="008011DC">
      <w:pPr>
        <w:pStyle w:val="ListParagraph"/>
        <w:numPr>
          <w:ilvl w:val="0"/>
          <w:numId w:val="14"/>
        </w:numPr>
        <w:tabs>
          <w:tab w:val="left" w:pos="720"/>
          <w:tab w:val="num" w:pos="1440"/>
        </w:tabs>
        <w:spacing w:before="240"/>
        <w:jc w:val="both"/>
        <w:rPr>
          <w:rFonts w:ascii="Arial" w:hAnsi="Arial" w:cs="Arial"/>
          <w:sz w:val="24"/>
          <w:szCs w:val="24"/>
        </w:rPr>
      </w:pPr>
      <w:r w:rsidRPr="000D54EF">
        <w:rPr>
          <w:rFonts w:ascii="Arial" w:hAnsi="Arial" w:cs="Arial"/>
          <w:sz w:val="24"/>
          <w:szCs w:val="24"/>
        </w:rPr>
        <w:t>If the parties to the ADR cannot agree on the facilitator or mediator or another qualified person to conduct the ADR, then:</w:t>
      </w:r>
      <w:r w:rsidR="0067587B" w:rsidRPr="000D54EF">
        <w:rPr>
          <w:rFonts w:ascii="Arial" w:hAnsi="Arial" w:cs="Arial"/>
          <w:sz w:val="24"/>
          <w:szCs w:val="24"/>
        </w:rPr>
        <w:t xml:space="preserve"> Each party shall choose a facilitator, mediator or other qualified person, and those so chosen shall then select one facilitator, mediator or other qualified person. </w:t>
      </w:r>
      <w:r w:rsidR="00284C6D" w:rsidRPr="000D54EF">
        <w:rPr>
          <w:rFonts w:ascii="Arial" w:hAnsi="Arial" w:cs="Arial"/>
          <w:sz w:val="24"/>
          <w:szCs w:val="24"/>
        </w:rPr>
        <w:t>OR The</w:t>
      </w:r>
      <w:r w:rsidR="0067587B" w:rsidRPr="000D54EF">
        <w:rPr>
          <w:rFonts w:ascii="Arial" w:hAnsi="Arial" w:cs="Arial"/>
          <w:sz w:val="24"/>
          <w:szCs w:val="24"/>
        </w:rPr>
        <w:t xml:space="preserve"> facilitator mediator or other qualified person shall be selected by the first available person from </w:t>
      </w:r>
    </w:p>
    <w:p w14:paraId="2F20FDD7" w14:textId="73A77904" w:rsidR="0067587B" w:rsidRPr="000D54EF" w:rsidRDefault="0067587B" w:rsidP="0067587B">
      <w:pPr>
        <w:suppressAutoHyphens/>
        <w:spacing w:after="0" w:line="240" w:lineRule="auto"/>
        <w:ind w:left="1440"/>
        <w:jc w:val="both"/>
        <w:rPr>
          <w:rFonts w:ascii="Arial" w:hAnsi="Arial" w:cs="Arial"/>
          <w:sz w:val="24"/>
          <w:szCs w:val="24"/>
        </w:rPr>
      </w:pPr>
    </w:p>
    <w:p w14:paraId="6777AE02" w14:textId="77777777" w:rsidR="0067587B" w:rsidRPr="000D54EF" w:rsidRDefault="0067587B" w:rsidP="008011DC">
      <w:pPr>
        <w:numPr>
          <w:ilvl w:val="1"/>
          <w:numId w:val="14"/>
        </w:numPr>
        <w:suppressAutoHyphens/>
        <w:spacing w:after="0" w:line="240" w:lineRule="auto"/>
        <w:jc w:val="both"/>
        <w:rPr>
          <w:rFonts w:ascii="Arial" w:hAnsi="Arial" w:cs="Arial"/>
          <w:sz w:val="24"/>
          <w:szCs w:val="24"/>
        </w:rPr>
      </w:pPr>
      <w:r w:rsidRPr="000D54EF">
        <w:rPr>
          <w:rFonts w:ascii="Arial" w:hAnsi="Arial" w:cs="Arial"/>
          <w:sz w:val="24"/>
          <w:szCs w:val="24"/>
        </w:rPr>
        <w:t>The Judicial Arbiter Group (Jag); OR</w:t>
      </w:r>
    </w:p>
    <w:p w14:paraId="3A8306AC" w14:textId="77777777" w:rsidR="0067587B" w:rsidRPr="000D54EF" w:rsidRDefault="0067587B" w:rsidP="008011DC">
      <w:pPr>
        <w:numPr>
          <w:ilvl w:val="1"/>
          <w:numId w:val="14"/>
        </w:numPr>
        <w:suppressAutoHyphens/>
        <w:spacing w:after="0" w:line="240" w:lineRule="auto"/>
        <w:jc w:val="both"/>
        <w:rPr>
          <w:rFonts w:ascii="Arial" w:hAnsi="Arial" w:cs="Arial"/>
          <w:sz w:val="24"/>
          <w:szCs w:val="24"/>
        </w:rPr>
      </w:pPr>
      <w:r w:rsidRPr="000D54EF">
        <w:rPr>
          <w:rFonts w:ascii="Arial" w:hAnsi="Arial" w:cs="Arial"/>
          <w:sz w:val="24"/>
          <w:szCs w:val="24"/>
        </w:rPr>
        <w:t>The American Arbitration Association; OR</w:t>
      </w:r>
    </w:p>
    <w:p w14:paraId="4EE86D38" w14:textId="2096212A" w:rsidR="0067587B" w:rsidRPr="000D54EF" w:rsidRDefault="0067587B" w:rsidP="008011DC">
      <w:pPr>
        <w:numPr>
          <w:ilvl w:val="1"/>
          <w:numId w:val="14"/>
        </w:numPr>
        <w:suppressAutoHyphens/>
        <w:spacing w:after="0" w:line="240" w:lineRule="auto"/>
        <w:jc w:val="both"/>
        <w:rPr>
          <w:rFonts w:ascii="Arial" w:hAnsi="Arial" w:cs="Arial"/>
          <w:sz w:val="24"/>
          <w:szCs w:val="24"/>
        </w:rPr>
      </w:pPr>
      <w:r w:rsidRPr="000D54EF">
        <w:rPr>
          <w:rFonts w:ascii="Arial" w:hAnsi="Arial" w:cs="Arial"/>
          <w:sz w:val="24"/>
          <w:szCs w:val="24"/>
        </w:rPr>
        <w:t>A mutually agreeable third-party mediator.</w:t>
      </w:r>
    </w:p>
    <w:p w14:paraId="45B2E006" w14:textId="77777777" w:rsidR="0067587B" w:rsidRPr="000D54EF" w:rsidRDefault="0067587B" w:rsidP="0067587B">
      <w:pPr>
        <w:tabs>
          <w:tab w:val="left" w:pos="720"/>
        </w:tabs>
        <w:jc w:val="both"/>
        <w:rPr>
          <w:rFonts w:ascii="Arial" w:hAnsi="Arial" w:cs="Arial"/>
          <w:sz w:val="24"/>
          <w:szCs w:val="24"/>
        </w:rPr>
      </w:pPr>
    </w:p>
    <w:p w14:paraId="121C32CB" w14:textId="77777777" w:rsidR="00467199" w:rsidRPr="000D54EF" w:rsidRDefault="00467199" w:rsidP="00467199">
      <w:pPr>
        <w:pStyle w:val="ListParagraph"/>
        <w:rPr>
          <w:rFonts w:ascii="Arial" w:hAnsi="Arial" w:cs="Arial"/>
          <w:sz w:val="24"/>
          <w:szCs w:val="24"/>
        </w:rPr>
      </w:pPr>
    </w:p>
    <w:p w14:paraId="70FCDA49" w14:textId="77777777" w:rsidR="0067587B" w:rsidRPr="000D54EF" w:rsidRDefault="0067587B" w:rsidP="0067587B">
      <w:pPr>
        <w:jc w:val="both"/>
        <w:rPr>
          <w:rFonts w:ascii="Arial" w:hAnsi="Arial" w:cs="Arial"/>
          <w:sz w:val="24"/>
          <w:szCs w:val="24"/>
        </w:rPr>
      </w:pPr>
    </w:p>
    <w:p w14:paraId="307EAFCB" w14:textId="77777777" w:rsidR="0067587B" w:rsidRPr="000D54EF" w:rsidRDefault="0067587B" w:rsidP="008011DC">
      <w:pPr>
        <w:pStyle w:val="ListParagraph"/>
        <w:numPr>
          <w:ilvl w:val="0"/>
          <w:numId w:val="14"/>
        </w:numPr>
        <w:tabs>
          <w:tab w:val="left" w:pos="720"/>
        </w:tabs>
        <w:jc w:val="both"/>
        <w:rPr>
          <w:rFonts w:ascii="Arial" w:hAnsi="Arial" w:cs="Arial"/>
          <w:sz w:val="24"/>
          <w:szCs w:val="24"/>
        </w:rPr>
      </w:pPr>
      <w:r w:rsidRPr="000D54EF">
        <w:rPr>
          <w:rFonts w:ascii="Arial" w:hAnsi="Arial" w:cs="Arial"/>
          <w:sz w:val="24"/>
          <w:szCs w:val="24"/>
        </w:rPr>
        <w:t>The costs of ADR shall be 50/50 between the parties or borne by party prevailing in the mediation.</w:t>
      </w:r>
    </w:p>
    <w:p w14:paraId="5BC99EDD" w14:textId="3A0E0A0C" w:rsidR="00BD004D" w:rsidRPr="000D54EF" w:rsidRDefault="0067587B" w:rsidP="008011DC">
      <w:pPr>
        <w:pStyle w:val="ListParagraph"/>
        <w:numPr>
          <w:ilvl w:val="0"/>
          <w:numId w:val="14"/>
        </w:numPr>
        <w:tabs>
          <w:tab w:val="left" w:pos="720"/>
        </w:tabs>
        <w:spacing w:before="240"/>
        <w:rPr>
          <w:rFonts w:ascii="Arial" w:hAnsi="Arial" w:cs="Arial"/>
          <w:sz w:val="24"/>
          <w:szCs w:val="24"/>
        </w:rPr>
      </w:pPr>
      <w:r w:rsidRPr="000D54EF">
        <w:rPr>
          <w:rFonts w:ascii="Arial" w:hAnsi="Arial" w:cs="Arial"/>
          <w:b/>
          <w:sz w:val="24"/>
          <w:szCs w:val="24"/>
          <w:u w:val="single"/>
        </w:rPr>
        <w:t>Definitions</w:t>
      </w:r>
      <w:r w:rsidRPr="000D54EF">
        <w:rPr>
          <w:rFonts w:ascii="Arial" w:hAnsi="Arial" w:cs="Arial"/>
          <w:b/>
          <w:sz w:val="24"/>
          <w:szCs w:val="24"/>
        </w:rPr>
        <w:t>.</w:t>
      </w:r>
      <w:r w:rsidRPr="000D54EF">
        <w:rPr>
          <w:rFonts w:ascii="Arial" w:hAnsi="Arial" w:cs="Arial"/>
          <w:sz w:val="24"/>
          <w:szCs w:val="24"/>
        </w:rPr>
        <w:t xml:space="preserve"> Unless otherwise defined in this Resolution, initially capitalized or terms defined in the Declaration shall have the same meaning herein.</w:t>
      </w:r>
    </w:p>
    <w:p w14:paraId="654AD5F7" w14:textId="776C59D7" w:rsidR="00156D03" w:rsidRPr="000D54EF" w:rsidRDefault="00BD004D" w:rsidP="001D78B5">
      <w:pPr>
        <w:pStyle w:val="ListParagraph"/>
        <w:tabs>
          <w:tab w:val="left" w:pos="720"/>
        </w:tabs>
        <w:jc w:val="both"/>
        <w:rPr>
          <w:rFonts w:ascii="Arial" w:hAnsi="Arial" w:cs="Arial"/>
          <w:sz w:val="24"/>
          <w:szCs w:val="24"/>
          <w:u w:val="single"/>
        </w:rPr>
      </w:pPr>
      <w:r w:rsidRPr="000D54EF">
        <w:rPr>
          <w:rFonts w:ascii="Arial" w:hAnsi="Arial" w:cs="Arial"/>
          <w:sz w:val="24"/>
          <w:szCs w:val="24"/>
        </w:rPr>
        <w:tab/>
        <w:t xml:space="preserve"> </w:t>
      </w:r>
    </w:p>
    <w:p w14:paraId="02FF5AF9" w14:textId="77777777" w:rsidR="00156D03" w:rsidRPr="000D54EF" w:rsidRDefault="00156D03" w:rsidP="008011DC">
      <w:pPr>
        <w:pStyle w:val="ListParagraph"/>
        <w:numPr>
          <w:ilvl w:val="0"/>
          <w:numId w:val="14"/>
        </w:numPr>
        <w:tabs>
          <w:tab w:val="left" w:pos="720"/>
        </w:tabs>
        <w:jc w:val="both"/>
        <w:rPr>
          <w:rFonts w:ascii="Arial" w:hAnsi="Arial" w:cs="Arial"/>
          <w:sz w:val="24"/>
          <w:szCs w:val="24"/>
          <w:u w:val="single"/>
        </w:rPr>
      </w:pPr>
      <w:r w:rsidRPr="000D54EF">
        <w:rPr>
          <w:rFonts w:ascii="Arial" w:hAnsi="Arial" w:cs="Arial"/>
          <w:b/>
          <w:sz w:val="24"/>
          <w:szCs w:val="24"/>
          <w:u w:val="single"/>
        </w:rPr>
        <w:t>Supplement to Law</w:t>
      </w:r>
      <w:r w:rsidRPr="000D54EF">
        <w:rPr>
          <w:rFonts w:ascii="Arial" w:hAnsi="Arial" w:cs="Arial"/>
          <w:sz w:val="24"/>
          <w:szCs w:val="24"/>
        </w:rPr>
        <w:t>. The provisions of this Resolution shall be in addition to and in supplement of the terms and provisions of the Declaration and the law of the State of Colorado governing the Association.</w:t>
      </w:r>
    </w:p>
    <w:p w14:paraId="1951A7B3" w14:textId="77777777" w:rsidR="00156D03" w:rsidRPr="000D54EF" w:rsidRDefault="00156D03" w:rsidP="00156D03">
      <w:pPr>
        <w:pStyle w:val="ListParagraph"/>
        <w:jc w:val="both"/>
        <w:rPr>
          <w:rFonts w:ascii="Arial" w:hAnsi="Arial" w:cs="Arial"/>
          <w:sz w:val="24"/>
          <w:szCs w:val="24"/>
          <w:u w:val="single"/>
        </w:rPr>
      </w:pPr>
    </w:p>
    <w:p w14:paraId="6C9B3C11" w14:textId="77777777" w:rsidR="00156D03" w:rsidRPr="000D54EF" w:rsidRDefault="00156D03" w:rsidP="008011DC">
      <w:pPr>
        <w:pStyle w:val="ListParagraph"/>
        <w:numPr>
          <w:ilvl w:val="0"/>
          <w:numId w:val="14"/>
        </w:numPr>
        <w:tabs>
          <w:tab w:val="left" w:pos="720"/>
        </w:tabs>
        <w:jc w:val="both"/>
        <w:rPr>
          <w:rFonts w:ascii="Arial" w:hAnsi="Arial" w:cs="Arial"/>
          <w:sz w:val="24"/>
          <w:szCs w:val="24"/>
          <w:u w:val="single"/>
        </w:rPr>
      </w:pPr>
      <w:r w:rsidRPr="000D54EF">
        <w:rPr>
          <w:rFonts w:ascii="Arial" w:hAnsi="Arial" w:cs="Arial"/>
          <w:b/>
          <w:sz w:val="24"/>
          <w:szCs w:val="24"/>
          <w:u w:val="single"/>
        </w:rPr>
        <w:t>Deviations</w:t>
      </w:r>
      <w:r w:rsidRPr="000D54EF">
        <w:rPr>
          <w:rFonts w:ascii="Arial" w:hAnsi="Arial" w:cs="Arial"/>
          <w:sz w:val="24"/>
          <w:szCs w:val="24"/>
        </w:rPr>
        <w:t>. The Board may deviate from the procedures set forth in this Resolution if in its sole discretion such deviation is reasonable under the circumstances.</w:t>
      </w:r>
    </w:p>
    <w:p w14:paraId="1A5C584E" w14:textId="77777777" w:rsidR="00156D03" w:rsidRPr="000D54EF" w:rsidRDefault="00156D03" w:rsidP="00156D03">
      <w:pPr>
        <w:pStyle w:val="ListParagraph"/>
        <w:jc w:val="both"/>
        <w:rPr>
          <w:rFonts w:ascii="Arial" w:hAnsi="Arial" w:cs="Arial"/>
          <w:sz w:val="24"/>
          <w:szCs w:val="24"/>
          <w:u w:val="single"/>
        </w:rPr>
      </w:pPr>
    </w:p>
    <w:p w14:paraId="63B47330" w14:textId="77777777" w:rsidR="00156D03" w:rsidRPr="000D54EF" w:rsidRDefault="00156D03" w:rsidP="008011DC">
      <w:pPr>
        <w:pStyle w:val="ListParagraph"/>
        <w:numPr>
          <w:ilvl w:val="0"/>
          <w:numId w:val="14"/>
        </w:numPr>
        <w:tabs>
          <w:tab w:val="left" w:pos="720"/>
        </w:tabs>
        <w:jc w:val="both"/>
        <w:rPr>
          <w:rFonts w:ascii="Arial" w:hAnsi="Arial" w:cs="Arial"/>
          <w:sz w:val="24"/>
          <w:szCs w:val="24"/>
        </w:rPr>
      </w:pPr>
      <w:r w:rsidRPr="000D54EF">
        <w:rPr>
          <w:rFonts w:ascii="Arial" w:hAnsi="Arial" w:cs="Arial"/>
          <w:b/>
          <w:sz w:val="24"/>
          <w:szCs w:val="24"/>
          <w:u w:val="single"/>
        </w:rPr>
        <w:t>Amendment</w:t>
      </w:r>
      <w:r w:rsidRPr="000D54EF">
        <w:rPr>
          <w:rFonts w:ascii="Arial" w:hAnsi="Arial" w:cs="Arial"/>
          <w:sz w:val="24"/>
          <w:szCs w:val="24"/>
        </w:rPr>
        <w:t>. This policy may be amended from time to time by the Board of Directors.</w:t>
      </w:r>
    </w:p>
    <w:p w14:paraId="1CB3E3E3" w14:textId="77777777" w:rsidR="00156D03" w:rsidRPr="000D54EF" w:rsidRDefault="00156D03" w:rsidP="00156D03">
      <w:pPr>
        <w:rPr>
          <w:rFonts w:ascii="Arial" w:hAnsi="Arial" w:cs="Arial"/>
          <w:sz w:val="24"/>
          <w:szCs w:val="24"/>
        </w:rPr>
      </w:pPr>
    </w:p>
    <w:p w14:paraId="3C3A4113" w14:textId="77777777" w:rsidR="00156D03" w:rsidRPr="000D54EF" w:rsidRDefault="00156D03" w:rsidP="00156D03">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21DF45EE" w14:textId="77777777" w:rsidR="00156D03" w:rsidRPr="000D54EF" w:rsidRDefault="00156D03" w:rsidP="00156D03">
      <w:pPr>
        <w:jc w:val="both"/>
        <w:rPr>
          <w:rFonts w:ascii="Arial" w:hAnsi="Arial" w:cs="Arial"/>
          <w:sz w:val="24"/>
          <w:szCs w:val="24"/>
        </w:rPr>
      </w:pPr>
    </w:p>
    <w:p w14:paraId="0D8A6EA4" w14:textId="77777777" w:rsidR="00156D03" w:rsidRPr="000D54EF" w:rsidRDefault="00156D03" w:rsidP="00156D03">
      <w:pPr>
        <w:jc w:val="both"/>
        <w:rPr>
          <w:rFonts w:ascii="Arial" w:hAnsi="Arial" w:cs="Arial"/>
          <w:sz w:val="24"/>
          <w:szCs w:val="24"/>
        </w:rPr>
      </w:pPr>
      <w:r w:rsidRPr="000D54EF">
        <w:rPr>
          <w:rFonts w:ascii="Arial" w:hAnsi="Arial" w:cs="Arial"/>
          <w:b/>
          <w:bCs/>
          <w:sz w:val="24"/>
          <w:szCs w:val="24"/>
        </w:rPr>
        <w:t>BANNOCKBURN HOMEOWNERS ASSOCIATION, INC.</w:t>
      </w:r>
    </w:p>
    <w:p w14:paraId="67632FBF" w14:textId="5CC66354" w:rsidR="00156D03" w:rsidRPr="000D54EF" w:rsidRDefault="00156D03" w:rsidP="00156D03">
      <w:pPr>
        <w:jc w:val="both"/>
        <w:rPr>
          <w:rFonts w:ascii="Arial" w:hAnsi="Arial" w:cs="Arial"/>
          <w:sz w:val="24"/>
          <w:szCs w:val="24"/>
        </w:rPr>
      </w:pPr>
      <w:r w:rsidRPr="000D54EF">
        <w:rPr>
          <w:rFonts w:ascii="Arial" w:hAnsi="Arial" w:cs="Arial"/>
          <w:sz w:val="24"/>
          <w:szCs w:val="24"/>
        </w:rPr>
        <w:tab/>
      </w:r>
    </w:p>
    <w:p w14:paraId="632BA57A"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1C781329"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Its: President</w:t>
      </w:r>
    </w:p>
    <w:p w14:paraId="4583DD91" w14:textId="77777777" w:rsidR="00156D03" w:rsidRPr="000D54EF" w:rsidRDefault="00156D03" w:rsidP="00156D03">
      <w:pPr>
        <w:rPr>
          <w:rFonts w:ascii="Arial" w:hAnsi="Arial" w:cs="Arial"/>
          <w:sz w:val="24"/>
          <w:szCs w:val="24"/>
        </w:rPr>
      </w:pPr>
    </w:p>
    <w:p w14:paraId="6ED7DD10" w14:textId="77777777" w:rsidR="00156D03" w:rsidRPr="000D54EF" w:rsidRDefault="00156D03" w:rsidP="00156D03">
      <w:pPr>
        <w:pageBreakBefore/>
        <w:ind w:left="3600"/>
        <w:jc w:val="both"/>
        <w:rPr>
          <w:rFonts w:ascii="Arial" w:hAnsi="Arial" w:cs="Arial"/>
          <w:sz w:val="24"/>
          <w:szCs w:val="24"/>
        </w:rPr>
      </w:pPr>
      <w:r w:rsidRPr="000D54EF">
        <w:rPr>
          <w:rFonts w:ascii="Arial" w:hAnsi="Arial" w:cs="Arial"/>
          <w:sz w:val="24"/>
          <w:szCs w:val="24"/>
        </w:rPr>
        <w:lastRenderedPageBreak/>
        <w:t>QUESTIONNAIRE</w:t>
      </w:r>
    </w:p>
    <w:p w14:paraId="7FB1722B"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1.</w:t>
      </w:r>
      <w:r w:rsidRPr="000D54EF">
        <w:rPr>
          <w:rFonts w:ascii="Arial" w:hAnsi="Arial" w:cs="Arial"/>
          <w:sz w:val="24"/>
          <w:szCs w:val="24"/>
        </w:rPr>
        <w:tab/>
        <w:t>Do you want to require ADR if an owner agrees in certain types of situations before legal action can be commenced?  ____ Yes</w:t>
      </w:r>
      <w:r w:rsidRPr="000D54EF">
        <w:rPr>
          <w:rFonts w:ascii="Arial" w:hAnsi="Arial" w:cs="Arial"/>
          <w:sz w:val="24"/>
          <w:szCs w:val="24"/>
        </w:rPr>
        <w:tab/>
      </w:r>
      <w:r w:rsidRPr="000D54EF">
        <w:rPr>
          <w:rFonts w:ascii="Arial" w:hAnsi="Arial" w:cs="Arial"/>
          <w:sz w:val="24"/>
          <w:szCs w:val="24"/>
        </w:rPr>
        <w:tab/>
        <w:t>____ No.  If yes, what types of situations:</w:t>
      </w:r>
    </w:p>
    <w:p w14:paraId="236B3767"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Covenant/Rule violations where there is no immediate deadline</w:t>
      </w:r>
    </w:p>
    <w:p w14:paraId="63392682"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Collection matters</w:t>
      </w:r>
    </w:p>
    <w:p w14:paraId="22873CFE"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Foreclosure matters</w:t>
      </w:r>
    </w:p>
    <w:p w14:paraId="393BA81A"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Neighbor to neighbor disputes</w:t>
      </w:r>
    </w:p>
    <w:p w14:paraId="40ACC064"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Other ________________________________________________</w:t>
      </w:r>
    </w:p>
    <w:p w14:paraId="3E5D9917" w14:textId="77777777" w:rsidR="00156D03" w:rsidRPr="000D54EF" w:rsidRDefault="00156D03" w:rsidP="00156D03">
      <w:pPr>
        <w:jc w:val="both"/>
        <w:rPr>
          <w:rFonts w:ascii="Arial" w:hAnsi="Arial" w:cs="Arial"/>
          <w:sz w:val="24"/>
          <w:szCs w:val="24"/>
        </w:rPr>
      </w:pPr>
    </w:p>
    <w:p w14:paraId="27C6DC40"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2.</w:t>
      </w:r>
      <w:r w:rsidRPr="000D54EF">
        <w:rPr>
          <w:rFonts w:ascii="Arial" w:hAnsi="Arial" w:cs="Arial"/>
          <w:sz w:val="24"/>
          <w:szCs w:val="24"/>
        </w:rPr>
        <w:tab/>
        <w:t>If you answered yes to No. 2, what type of ADR?</w:t>
      </w:r>
    </w:p>
    <w:p w14:paraId="7563FA58"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Mediation</w:t>
      </w:r>
    </w:p>
    <w:p w14:paraId="17880432"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Arbitration</w:t>
      </w:r>
    </w:p>
    <w:p w14:paraId="5815C050"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Other ________________________________________________</w:t>
      </w:r>
    </w:p>
    <w:p w14:paraId="557FA835" w14:textId="77777777" w:rsidR="00156D03" w:rsidRPr="000D54EF" w:rsidRDefault="00156D03" w:rsidP="00156D03">
      <w:pPr>
        <w:tabs>
          <w:tab w:val="left" w:pos="3040"/>
        </w:tabs>
        <w:jc w:val="both"/>
        <w:rPr>
          <w:rFonts w:ascii="Arial" w:hAnsi="Arial" w:cs="Arial"/>
          <w:sz w:val="24"/>
          <w:szCs w:val="24"/>
        </w:rPr>
      </w:pPr>
      <w:r w:rsidRPr="000D54EF">
        <w:rPr>
          <w:rFonts w:ascii="Arial" w:hAnsi="Arial" w:cs="Arial"/>
          <w:sz w:val="24"/>
          <w:szCs w:val="24"/>
        </w:rPr>
        <w:tab/>
      </w:r>
    </w:p>
    <w:p w14:paraId="1D64EFB8" w14:textId="7126859C" w:rsidR="00156D03" w:rsidRPr="000D54EF" w:rsidRDefault="00156D03" w:rsidP="00156D03">
      <w:pPr>
        <w:jc w:val="both"/>
        <w:rPr>
          <w:rFonts w:ascii="Arial" w:hAnsi="Arial" w:cs="Arial"/>
          <w:sz w:val="24"/>
          <w:szCs w:val="24"/>
        </w:rPr>
      </w:pPr>
      <w:r w:rsidRPr="000D54EF">
        <w:rPr>
          <w:rFonts w:ascii="Arial" w:hAnsi="Arial" w:cs="Arial"/>
          <w:sz w:val="24"/>
          <w:szCs w:val="24"/>
        </w:rPr>
        <w:t>3.</w:t>
      </w:r>
      <w:r w:rsidRPr="000D54EF">
        <w:rPr>
          <w:rFonts w:ascii="Arial" w:hAnsi="Arial" w:cs="Arial"/>
          <w:sz w:val="24"/>
          <w:szCs w:val="24"/>
        </w:rPr>
        <w:tab/>
        <w:t>Do you want to encourage ADR in certain types of situations before legal action can be commenced but leave it up to the parties to request it? ___ Yes</w:t>
      </w:r>
      <w:r w:rsidR="0067587B" w:rsidRPr="000D54EF">
        <w:rPr>
          <w:rFonts w:ascii="Arial" w:hAnsi="Arial" w:cs="Arial"/>
          <w:sz w:val="24"/>
          <w:szCs w:val="24"/>
        </w:rPr>
        <w:t xml:space="preserve">      </w:t>
      </w:r>
      <w:r w:rsidRPr="000D54EF">
        <w:rPr>
          <w:rFonts w:ascii="Arial" w:hAnsi="Arial" w:cs="Arial"/>
          <w:sz w:val="24"/>
          <w:szCs w:val="24"/>
        </w:rPr>
        <w:t>___ No.</w:t>
      </w:r>
      <w:r w:rsidR="0067587B" w:rsidRPr="000D54EF">
        <w:rPr>
          <w:rFonts w:ascii="Arial" w:hAnsi="Arial" w:cs="Arial"/>
          <w:sz w:val="24"/>
          <w:szCs w:val="24"/>
        </w:rPr>
        <w:t xml:space="preserve"> </w:t>
      </w:r>
      <w:r w:rsidRPr="000D54EF">
        <w:rPr>
          <w:rFonts w:ascii="Arial" w:hAnsi="Arial" w:cs="Arial"/>
          <w:sz w:val="24"/>
          <w:szCs w:val="24"/>
        </w:rPr>
        <w:t xml:space="preserve"> If</w:t>
      </w:r>
      <w:r w:rsidR="0067587B" w:rsidRPr="000D54EF">
        <w:rPr>
          <w:rFonts w:ascii="Arial" w:hAnsi="Arial" w:cs="Arial"/>
          <w:sz w:val="24"/>
          <w:szCs w:val="24"/>
        </w:rPr>
        <w:t xml:space="preserve"> </w:t>
      </w:r>
      <w:r w:rsidRPr="000D54EF">
        <w:rPr>
          <w:rFonts w:ascii="Arial" w:hAnsi="Arial" w:cs="Arial"/>
          <w:sz w:val="24"/>
          <w:szCs w:val="24"/>
        </w:rPr>
        <w:t xml:space="preserve">yes, what types of situations: </w:t>
      </w:r>
    </w:p>
    <w:p w14:paraId="5DD104F3"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Covenant/Rule violations where there is no immediate deadline</w:t>
      </w:r>
    </w:p>
    <w:p w14:paraId="36B7C887"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Collection matters</w:t>
      </w:r>
    </w:p>
    <w:p w14:paraId="4394AC3F"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Foreclosure matters</w:t>
      </w:r>
    </w:p>
    <w:p w14:paraId="39A0D87C"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Neighbor to neighbor disputes</w:t>
      </w:r>
    </w:p>
    <w:p w14:paraId="6A9DE097"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Other ________________________________________________</w:t>
      </w:r>
    </w:p>
    <w:p w14:paraId="45BDEF00" w14:textId="77777777" w:rsidR="00156D03" w:rsidRPr="000D54EF" w:rsidRDefault="00156D03" w:rsidP="00156D03">
      <w:pPr>
        <w:jc w:val="both"/>
        <w:rPr>
          <w:rFonts w:ascii="Arial" w:hAnsi="Arial" w:cs="Arial"/>
          <w:sz w:val="24"/>
          <w:szCs w:val="24"/>
        </w:rPr>
      </w:pPr>
    </w:p>
    <w:p w14:paraId="2286AD4A"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4.</w:t>
      </w:r>
      <w:r w:rsidRPr="000D54EF">
        <w:rPr>
          <w:rFonts w:ascii="Arial" w:hAnsi="Arial" w:cs="Arial"/>
          <w:sz w:val="24"/>
          <w:szCs w:val="24"/>
        </w:rPr>
        <w:tab/>
        <w:t>Who will pay the costs of ADR?</w:t>
      </w:r>
    </w:p>
    <w:p w14:paraId="1C3C7807"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Owner/s</w:t>
      </w:r>
    </w:p>
    <w:p w14:paraId="56D57504" w14:textId="77777777" w:rsidR="00156D03" w:rsidRPr="000D54EF" w:rsidRDefault="00156D03" w:rsidP="00156D03">
      <w:pPr>
        <w:jc w:val="both"/>
        <w:rPr>
          <w:rFonts w:ascii="Arial" w:hAnsi="Arial" w:cs="Arial"/>
          <w:sz w:val="24"/>
          <w:szCs w:val="24"/>
        </w:rPr>
      </w:pPr>
      <w:r w:rsidRPr="000D54EF">
        <w:rPr>
          <w:rFonts w:ascii="Arial" w:hAnsi="Arial" w:cs="Arial"/>
          <w:sz w:val="24"/>
          <w:szCs w:val="24"/>
        </w:rPr>
        <w:tab/>
        <w:t>____ Association</w:t>
      </w:r>
    </w:p>
    <w:p w14:paraId="55F6F770" w14:textId="5ED011FB" w:rsidR="00156D03" w:rsidRPr="000D54EF" w:rsidRDefault="00156D03" w:rsidP="00156D03">
      <w:pPr>
        <w:jc w:val="both"/>
        <w:rPr>
          <w:rFonts w:ascii="Arial" w:hAnsi="Arial" w:cs="Arial"/>
          <w:sz w:val="24"/>
          <w:szCs w:val="24"/>
        </w:rPr>
      </w:pPr>
      <w:r w:rsidRPr="000D54EF">
        <w:rPr>
          <w:rFonts w:ascii="Arial" w:hAnsi="Arial" w:cs="Arial"/>
          <w:sz w:val="24"/>
          <w:szCs w:val="24"/>
        </w:rPr>
        <w:tab/>
        <w:t>____ Split between parties</w:t>
      </w:r>
    </w:p>
    <w:p w14:paraId="6F4EAECF" w14:textId="3895393B" w:rsidR="00D15E52" w:rsidRPr="000D54EF" w:rsidRDefault="00D15E52" w:rsidP="00156D03">
      <w:pPr>
        <w:jc w:val="both"/>
        <w:rPr>
          <w:rFonts w:ascii="Arial" w:hAnsi="Arial" w:cs="Arial"/>
          <w:sz w:val="24"/>
          <w:szCs w:val="24"/>
        </w:rPr>
      </w:pPr>
    </w:p>
    <w:p w14:paraId="4FC153FD" w14:textId="46BFFCA8" w:rsidR="00D15E52" w:rsidRPr="000D54EF" w:rsidRDefault="00D15E52" w:rsidP="00156D03">
      <w:pPr>
        <w:jc w:val="both"/>
        <w:rPr>
          <w:rFonts w:ascii="Arial" w:hAnsi="Arial" w:cs="Arial"/>
          <w:sz w:val="24"/>
          <w:szCs w:val="24"/>
        </w:rPr>
      </w:pPr>
    </w:p>
    <w:p w14:paraId="01DCBE2C" w14:textId="77777777" w:rsidR="004C397A" w:rsidRPr="000D54EF" w:rsidRDefault="004C397A" w:rsidP="004C397A">
      <w:pPr>
        <w:pStyle w:val="Heading2"/>
        <w:keepNext w:val="0"/>
        <w:keepLines w:val="0"/>
        <w:numPr>
          <w:ilvl w:val="1"/>
          <w:numId w:val="0"/>
        </w:numPr>
        <w:tabs>
          <w:tab w:val="num" w:pos="576"/>
        </w:tabs>
        <w:spacing w:before="0" w:line="240" w:lineRule="auto"/>
        <w:jc w:val="center"/>
        <w:rPr>
          <w:rFonts w:ascii="Arial" w:hAnsi="Arial" w:cs="Arial"/>
          <w:b/>
          <w:color w:val="auto"/>
          <w:sz w:val="24"/>
          <w:szCs w:val="24"/>
        </w:rPr>
      </w:pPr>
      <w:r w:rsidRPr="000D54EF">
        <w:rPr>
          <w:rFonts w:ascii="Arial" w:hAnsi="Arial" w:cs="Arial"/>
          <w:b/>
          <w:color w:val="auto"/>
          <w:sz w:val="24"/>
          <w:szCs w:val="24"/>
        </w:rPr>
        <w:lastRenderedPageBreak/>
        <w:t>RESOLUTION</w:t>
      </w:r>
    </w:p>
    <w:p w14:paraId="0C784254" w14:textId="77777777" w:rsidR="004C397A" w:rsidRPr="000D54EF" w:rsidRDefault="004C397A" w:rsidP="004C397A">
      <w:pPr>
        <w:pStyle w:val="Heading2"/>
        <w:keepNext w:val="0"/>
        <w:keepLines w:val="0"/>
        <w:numPr>
          <w:ilvl w:val="1"/>
          <w:numId w:val="0"/>
        </w:numPr>
        <w:tabs>
          <w:tab w:val="num" w:pos="576"/>
        </w:tabs>
        <w:spacing w:before="0" w:line="240" w:lineRule="auto"/>
        <w:jc w:val="center"/>
        <w:rPr>
          <w:rFonts w:ascii="Arial" w:hAnsi="Arial" w:cs="Arial"/>
          <w:b/>
          <w:color w:val="auto"/>
          <w:sz w:val="24"/>
          <w:szCs w:val="24"/>
        </w:rPr>
      </w:pPr>
      <w:r w:rsidRPr="000D54EF">
        <w:rPr>
          <w:rFonts w:ascii="Arial" w:hAnsi="Arial" w:cs="Arial"/>
          <w:b/>
          <w:color w:val="auto"/>
          <w:sz w:val="24"/>
          <w:szCs w:val="24"/>
        </w:rPr>
        <w:t>OF</w:t>
      </w:r>
    </w:p>
    <w:p w14:paraId="7C955329" w14:textId="77777777" w:rsidR="004C397A" w:rsidRPr="000D54EF" w:rsidRDefault="004C397A" w:rsidP="004C397A">
      <w:pPr>
        <w:jc w:val="center"/>
        <w:rPr>
          <w:rFonts w:ascii="Arial" w:eastAsia="Arial" w:hAnsi="Arial" w:cs="Arial"/>
          <w:b/>
          <w:bCs/>
          <w:sz w:val="24"/>
          <w:szCs w:val="24"/>
        </w:rPr>
      </w:pPr>
      <w:r w:rsidRPr="000D54EF">
        <w:rPr>
          <w:rFonts w:ascii="Arial" w:hAnsi="Arial" w:cs="Arial"/>
          <w:b/>
          <w:bCs/>
          <w:sz w:val="24"/>
          <w:szCs w:val="24"/>
        </w:rPr>
        <w:t>BANNOCKBURN HOMEOWNERS ASSOCIATION, INC.</w:t>
      </w:r>
    </w:p>
    <w:p w14:paraId="07A437C4" w14:textId="77777777" w:rsidR="004C397A" w:rsidRPr="000D54EF" w:rsidRDefault="004C397A" w:rsidP="004C397A">
      <w:pPr>
        <w:jc w:val="center"/>
        <w:rPr>
          <w:rFonts w:ascii="Arial" w:eastAsia="Arial" w:hAnsi="Arial" w:cs="Arial"/>
          <w:b/>
          <w:bCs/>
          <w:sz w:val="24"/>
          <w:szCs w:val="24"/>
        </w:rPr>
      </w:pPr>
      <w:r w:rsidRPr="000D54EF">
        <w:rPr>
          <w:rFonts w:ascii="Arial" w:eastAsia="Arial" w:hAnsi="Arial" w:cs="Arial"/>
          <w:b/>
          <w:bCs/>
          <w:sz w:val="24"/>
          <w:szCs w:val="24"/>
        </w:rPr>
        <w:t>REGARDING POLICY AND PROCEDURE FOR COLLECTION OF UNPAID ASSESSMENTS</w:t>
      </w:r>
    </w:p>
    <w:p w14:paraId="41FC1BEA" w14:textId="77777777" w:rsidR="004C397A" w:rsidRPr="000D54EF" w:rsidRDefault="004C397A" w:rsidP="004C397A">
      <w:pPr>
        <w:rPr>
          <w:rFonts w:ascii="Arial" w:eastAsia="Arial" w:hAnsi="Arial" w:cs="Arial"/>
          <w:b/>
          <w:bCs/>
          <w:sz w:val="24"/>
          <w:szCs w:val="24"/>
        </w:rPr>
      </w:pPr>
    </w:p>
    <w:p w14:paraId="7FC7C54F" w14:textId="77777777" w:rsidR="004C397A" w:rsidRPr="000D54EF" w:rsidRDefault="004C397A" w:rsidP="004C397A">
      <w:pPr>
        <w:tabs>
          <w:tab w:val="left" w:pos="2160"/>
        </w:tabs>
        <w:ind w:left="2160" w:hanging="2160"/>
        <w:rPr>
          <w:rFonts w:ascii="Arial" w:hAnsi="Arial" w:cs="Arial"/>
          <w:sz w:val="24"/>
          <w:szCs w:val="24"/>
        </w:rPr>
      </w:pPr>
      <w:r w:rsidRPr="000D54EF">
        <w:rPr>
          <w:rFonts w:ascii="Arial" w:hAnsi="Arial" w:cs="Arial"/>
          <w:b/>
          <w:bCs/>
          <w:sz w:val="24"/>
          <w:szCs w:val="24"/>
        </w:rPr>
        <w:t>SUBJECT:</w:t>
      </w:r>
      <w:r w:rsidRPr="000D54EF">
        <w:rPr>
          <w:rFonts w:ascii="Arial" w:hAnsi="Arial" w:cs="Arial"/>
          <w:b/>
          <w:bCs/>
          <w:sz w:val="24"/>
          <w:szCs w:val="24"/>
        </w:rPr>
        <w:tab/>
      </w:r>
      <w:r w:rsidRPr="000D54EF">
        <w:rPr>
          <w:rFonts w:ascii="Arial" w:hAnsi="Arial" w:cs="Arial"/>
          <w:sz w:val="24"/>
          <w:szCs w:val="24"/>
        </w:rPr>
        <w:t>Adoption of a policy and procedure regarding the collection of unpaid dues.</w:t>
      </w:r>
    </w:p>
    <w:p w14:paraId="2DE957B8" w14:textId="77777777" w:rsidR="004C397A" w:rsidRPr="000D54EF" w:rsidRDefault="004C397A" w:rsidP="004C397A">
      <w:pPr>
        <w:tabs>
          <w:tab w:val="left" w:pos="2160"/>
        </w:tabs>
        <w:ind w:left="2160" w:hanging="2160"/>
        <w:rPr>
          <w:rFonts w:ascii="Arial" w:hAnsi="Arial" w:cs="Arial"/>
          <w:sz w:val="24"/>
          <w:szCs w:val="24"/>
        </w:rPr>
      </w:pPr>
    </w:p>
    <w:p w14:paraId="6BD6F699" w14:textId="77777777" w:rsidR="004C397A" w:rsidRPr="000D54EF" w:rsidRDefault="004C397A" w:rsidP="004C397A">
      <w:pPr>
        <w:pStyle w:val="BodyText"/>
        <w:tabs>
          <w:tab w:val="left" w:pos="2160"/>
        </w:tabs>
        <w:ind w:left="2160" w:hanging="2160"/>
        <w:rPr>
          <w:rFonts w:cs="Arial"/>
          <w:sz w:val="24"/>
          <w:szCs w:val="24"/>
        </w:rPr>
      </w:pPr>
      <w:r w:rsidRPr="000D54EF">
        <w:rPr>
          <w:rFonts w:cs="Arial"/>
          <w:b/>
          <w:bCs/>
          <w:sz w:val="24"/>
          <w:szCs w:val="24"/>
          <w:u w:val="none"/>
        </w:rPr>
        <w:t>PURPOSE:</w:t>
      </w:r>
      <w:r w:rsidRPr="000D54EF">
        <w:rPr>
          <w:rFonts w:cs="Arial"/>
          <w:b/>
          <w:bCs/>
          <w:sz w:val="24"/>
          <w:szCs w:val="24"/>
          <w:u w:val="none"/>
        </w:rPr>
        <w:tab/>
      </w:r>
      <w:r w:rsidRPr="000D54EF">
        <w:rPr>
          <w:rFonts w:cs="Arial"/>
          <w:sz w:val="24"/>
          <w:szCs w:val="24"/>
          <w:u w:val="none"/>
        </w:rPr>
        <w:t>To provide notice of the Association's adoption of a uniform and systematic procedure to collect dues and other charges of the Association.</w:t>
      </w:r>
    </w:p>
    <w:p w14:paraId="30BF33BC" w14:textId="77777777" w:rsidR="004C397A" w:rsidRPr="000D54EF" w:rsidRDefault="004C397A" w:rsidP="004C397A">
      <w:pPr>
        <w:tabs>
          <w:tab w:val="left" w:pos="2160"/>
        </w:tabs>
        <w:ind w:left="2160" w:hanging="2160"/>
        <w:rPr>
          <w:rFonts w:ascii="Arial" w:hAnsi="Arial" w:cs="Arial"/>
          <w:sz w:val="24"/>
          <w:szCs w:val="24"/>
        </w:rPr>
      </w:pPr>
    </w:p>
    <w:p w14:paraId="3230795B" w14:textId="77777777" w:rsidR="004C397A" w:rsidRPr="000D54EF" w:rsidRDefault="004C397A" w:rsidP="004C397A">
      <w:pPr>
        <w:pStyle w:val="BodyText"/>
        <w:tabs>
          <w:tab w:val="left" w:pos="2160"/>
        </w:tabs>
        <w:ind w:left="2160" w:hanging="2160"/>
        <w:rPr>
          <w:rFonts w:cs="Arial"/>
          <w:sz w:val="24"/>
          <w:szCs w:val="24"/>
        </w:rPr>
      </w:pPr>
      <w:r w:rsidRPr="000D54EF">
        <w:rPr>
          <w:rFonts w:cs="Arial"/>
          <w:b/>
          <w:bCs/>
          <w:sz w:val="24"/>
          <w:szCs w:val="24"/>
          <w:u w:val="none"/>
        </w:rPr>
        <w:t>AUTHORITY:</w:t>
      </w:r>
      <w:r w:rsidRPr="000D54EF">
        <w:rPr>
          <w:rFonts w:cs="Arial"/>
          <w:b/>
          <w:bCs/>
          <w:sz w:val="24"/>
          <w:szCs w:val="24"/>
          <w:u w:val="none"/>
        </w:rPr>
        <w:tab/>
      </w:r>
      <w:r w:rsidRPr="000D54EF">
        <w:rPr>
          <w:rFonts w:cs="Arial"/>
          <w:sz w:val="24"/>
          <w:szCs w:val="24"/>
          <w:u w:val="none"/>
        </w:rPr>
        <w:t>The Declaration, Articles of Incorporation and Bylaws of the Association and Colorado law.</w:t>
      </w:r>
    </w:p>
    <w:p w14:paraId="08AC6B88" w14:textId="77777777" w:rsidR="004C397A" w:rsidRPr="000D54EF" w:rsidRDefault="004C397A" w:rsidP="004C397A">
      <w:pPr>
        <w:tabs>
          <w:tab w:val="left" w:pos="2160"/>
        </w:tabs>
        <w:ind w:left="2160" w:hanging="2160"/>
        <w:rPr>
          <w:rFonts w:ascii="Arial" w:hAnsi="Arial" w:cs="Arial"/>
          <w:sz w:val="24"/>
          <w:szCs w:val="24"/>
        </w:rPr>
      </w:pPr>
    </w:p>
    <w:p w14:paraId="59A60138" w14:textId="77777777" w:rsidR="004C397A" w:rsidRPr="000D54EF" w:rsidRDefault="004C397A" w:rsidP="004C397A">
      <w:pPr>
        <w:pStyle w:val="Heading2"/>
        <w:keepNext w:val="0"/>
        <w:keepLines w:val="0"/>
        <w:numPr>
          <w:ilvl w:val="1"/>
          <w:numId w:val="0"/>
        </w:numPr>
        <w:tabs>
          <w:tab w:val="num" w:pos="576"/>
          <w:tab w:val="left" w:pos="2160"/>
        </w:tabs>
        <w:spacing w:before="0" w:line="240" w:lineRule="auto"/>
        <w:ind w:left="2160" w:hanging="2160"/>
        <w:jc w:val="both"/>
        <w:rPr>
          <w:rFonts w:ascii="Arial" w:hAnsi="Arial" w:cs="Arial"/>
          <w:b/>
          <w:color w:val="auto"/>
          <w:sz w:val="24"/>
          <w:szCs w:val="24"/>
        </w:rPr>
      </w:pPr>
      <w:r w:rsidRPr="000D54EF">
        <w:rPr>
          <w:rFonts w:ascii="Arial" w:hAnsi="Arial" w:cs="Arial"/>
          <w:b/>
          <w:color w:val="auto"/>
          <w:sz w:val="24"/>
          <w:szCs w:val="24"/>
        </w:rPr>
        <w:t>EFFECTIVE</w:t>
      </w:r>
    </w:p>
    <w:p w14:paraId="50899FC1" w14:textId="77777777" w:rsidR="004C397A" w:rsidRPr="000D54EF" w:rsidRDefault="004C397A" w:rsidP="004C397A">
      <w:pPr>
        <w:pStyle w:val="Heading2"/>
        <w:keepNext w:val="0"/>
        <w:keepLines w:val="0"/>
        <w:numPr>
          <w:ilvl w:val="1"/>
          <w:numId w:val="0"/>
        </w:numPr>
        <w:tabs>
          <w:tab w:val="num" w:pos="576"/>
          <w:tab w:val="left" w:pos="2160"/>
        </w:tabs>
        <w:spacing w:before="0" w:line="240" w:lineRule="auto"/>
        <w:ind w:left="2160" w:hanging="2160"/>
        <w:jc w:val="both"/>
        <w:rPr>
          <w:rFonts w:ascii="Arial" w:hAnsi="Arial" w:cs="Arial"/>
          <w:color w:val="auto"/>
          <w:sz w:val="24"/>
          <w:szCs w:val="24"/>
        </w:rPr>
      </w:pPr>
      <w:r w:rsidRPr="000D54EF">
        <w:rPr>
          <w:rFonts w:ascii="Arial" w:hAnsi="Arial" w:cs="Arial"/>
          <w:b/>
          <w:color w:val="auto"/>
          <w:sz w:val="24"/>
          <w:szCs w:val="24"/>
        </w:rPr>
        <w:t>DATE:</w:t>
      </w:r>
      <w:r w:rsidRPr="000D54EF">
        <w:rPr>
          <w:rFonts w:ascii="Arial" w:hAnsi="Arial" w:cs="Arial"/>
          <w:color w:val="auto"/>
          <w:sz w:val="24"/>
          <w:szCs w:val="24"/>
        </w:rPr>
        <w:tab/>
      </w:r>
      <w:r w:rsidRPr="000D54EF">
        <w:rPr>
          <w:rFonts w:ascii="Arial" w:hAnsi="Arial" w:cs="Arial"/>
          <w:b/>
          <w:color w:val="auto"/>
          <w:sz w:val="24"/>
          <w:szCs w:val="24"/>
          <w:u w:val="single"/>
        </w:rPr>
        <w:tab/>
      </w:r>
      <w:r w:rsidRPr="000D54EF">
        <w:rPr>
          <w:rFonts w:ascii="Arial" w:hAnsi="Arial" w:cs="Arial"/>
          <w:b/>
          <w:color w:val="auto"/>
          <w:sz w:val="24"/>
          <w:szCs w:val="24"/>
          <w:u w:val="single"/>
        </w:rPr>
        <w:tab/>
      </w:r>
      <w:r w:rsidRPr="000D54EF">
        <w:rPr>
          <w:rFonts w:ascii="Arial" w:hAnsi="Arial" w:cs="Arial"/>
          <w:b/>
          <w:color w:val="auto"/>
          <w:sz w:val="24"/>
          <w:szCs w:val="24"/>
          <w:u w:val="single"/>
        </w:rPr>
        <w:tab/>
      </w:r>
      <w:r w:rsidRPr="000D54EF">
        <w:rPr>
          <w:rFonts w:ascii="Arial" w:hAnsi="Arial" w:cs="Arial"/>
          <w:b/>
          <w:color w:val="auto"/>
          <w:sz w:val="24"/>
          <w:szCs w:val="24"/>
          <w:u w:val="single"/>
        </w:rPr>
        <w:tab/>
      </w:r>
    </w:p>
    <w:p w14:paraId="4AC283DB" w14:textId="77777777" w:rsidR="004C397A" w:rsidRPr="000D54EF" w:rsidRDefault="004C397A" w:rsidP="004C397A">
      <w:pPr>
        <w:tabs>
          <w:tab w:val="left" w:pos="2160"/>
        </w:tabs>
        <w:ind w:left="2160" w:hanging="2160"/>
        <w:rPr>
          <w:rFonts w:ascii="Arial" w:hAnsi="Arial" w:cs="Arial"/>
          <w:sz w:val="24"/>
          <w:szCs w:val="24"/>
        </w:rPr>
      </w:pPr>
    </w:p>
    <w:p w14:paraId="2349531C" w14:textId="77777777" w:rsidR="004C397A" w:rsidRPr="000D54EF" w:rsidRDefault="004C397A" w:rsidP="004C397A">
      <w:pPr>
        <w:pStyle w:val="BodyText"/>
        <w:tabs>
          <w:tab w:val="left" w:pos="2160"/>
        </w:tabs>
        <w:ind w:left="2160" w:hanging="2160"/>
        <w:rPr>
          <w:rFonts w:cs="Arial"/>
          <w:sz w:val="24"/>
          <w:szCs w:val="24"/>
        </w:rPr>
      </w:pPr>
      <w:r w:rsidRPr="000D54EF">
        <w:rPr>
          <w:rFonts w:cs="Arial"/>
          <w:b/>
          <w:bCs/>
          <w:sz w:val="24"/>
          <w:szCs w:val="24"/>
          <w:u w:val="none"/>
        </w:rPr>
        <w:t>RESOLUTION:</w:t>
      </w:r>
      <w:r w:rsidRPr="000D54EF">
        <w:rPr>
          <w:rFonts w:cs="Arial"/>
          <w:b/>
          <w:bCs/>
          <w:sz w:val="24"/>
          <w:szCs w:val="24"/>
          <w:u w:val="none"/>
        </w:rPr>
        <w:tab/>
      </w:r>
      <w:r w:rsidRPr="000D54EF">
        <w:rPr>
          <w:rFonts w:cs="Arial"/>
          <w:sz w:val="24"/>
          <w:szCs w:val="24"/>
          <w:u w:val="none"/>
        </w:rPr>
        <w:t>The Association hereby adopts the following policy:</w:t>
      </w:r>
    </w:p>
    <w:p w14:paraId="4F0617E3" w14:textId="77777777" w:rsidR="004C397A" w:rsidRPr="000D54EF" w:rsidRDefault="004C397A" w:rsidP="004C397A">
      <w:pPr>
        <w:rPr>
          <w:rFonts w:ascii="Arial" w:hAnsi="Arial" w:cs="Arial"/>
          <w:sz w:val="24"/>
          <w:szCs w:val="24"/>
        </w:rPr>
      </w:pPr>
    </w:p>
    <w:p w14:paraId="37CF3A94" w14:textId="77777777" w:rsidR="004C397A" w:rsidRPr="000D54EF" w:rsidRDefault="004C397A" w:rsidP="004C397A">
      <w:pPr>
        <w:pStyle w:val="BodyText"/>
        <w:ind w:left="0" w:firstLine="720"/>
        <w:rPr>
          <w:rFonts w:cs="Arial"/>
          <w:sz w:val="24"/>
          <w:szCs w:val="24"/>
        </w:rPr>
      </w:pPr>
      <w:r w:rsidRPr="000D54EF">
        <w:rPr>
          <w:rFonts w:cs="Arial"/>
          <w:sz w:val="24"/>
          <w:szCs w:val="24"/>
          <w:u w:val="none"/>
        </w:rPr>
        <w:t>The Association hereby gives notice of its adoption of the following policies and procedures for the collection of dues and other charges of the Association:</w:t>
      </w:r>
    </w:p>
    <w:p w14:paraId="240714D0" w14:textId="77777777" w:rsidR="004C397A" w:rsidRPr="000D54EF" w:rsidRDefault="004C397A" w:rsidP="004C397A">
      <w:pPr>
        <w:rPr>
          <w:rFonts w:ascii="Arial" w:hAnsi="Arial" w:cs="Arial"/>
          <w:sz w:val="24"/>
          <w:szCs w:val="24"/>
        </w:rPr>
      </w:pPr>
    </w:p>
    <w:p w14:paraId="3EB62942" w14:textId="77777777" w:rsidR="004C397A" w:rsidRPr="000D54EF" w:rsidRDefault="004C397A" w:rsidP="008011DC">
      <w:pPr>
        <w:pStyle w:val="BodyText"/>
        <w:numPr>
          <w:ilvl w:val="0"/>
          <w:numId w:val="4"/>
        </w:numPr>
        <w:tabs>
          <w:tab w:val="left" w:pos="720"/>
        </w:tabs>
        <w:suppressAutoHyphens w:val="0"/>
        <w:jc w:val="both"/>
        <w:rPr>
          <w:rFonts w:cs="Arial"/>
          <w:sz w:val="24"/>
          <w:szCs w:val="24"/>
          <w:u w:val="none"/>
        </w:rPr>
      </w:pPr>
      <w:r w:rsidRPr="000D54EF">
        <w:rPr>
          <w:rFonts w:cs="Arial"/>
          <w:b/>
          <w:sz w:val="24"/>
          <w:szCs w:val="24"/>
        </w:rPr>
        <w:t>Due Dates</w:t>
      </w:r>
      <w:r w:rsidRPr="000D54EF">
        <w:rPr>
          <w:rFonts w:cs="Arial"/>
          <w:b/>
          <w:sz w:val="24"/>
          <w:szCs w:val="24"/>
          <w:u w:val="none"/>
        </w:rPr>
        <w:t>.</w:t>
      </w:r>
      <w:r w:rsidRPr="000D54EF">
        <w:rPr>
          <w:rFonts w:cs="Arial"/>
          <w:sz w:val="24"/>
          <w:szCs w:val="24"/>
          <w:u w:val="none"/>
        </w:rPr>
        <w:t xml:space="preserve"> The annual dues as determined by the Association and as allowed for in the Declaration shall be due and payable on the 1st day of March of each year. Dues or other charges not paid in full to the Association within thirty-one (31) days of the due date shall be considered past due and delinquent. Dues or other charges not paid in full to the Association within thirty-one (31) days of the due date shall incur late fees and interest as provided below. In the event notice of acceleration is given to delinquent Owner(s), the Owner(s) of the property shall also be charged any costs incurred by the Association in giving notice of such acceleration.</w:t>
      </w:r>
    </w:p>
    <w:p w14:paraId="6D599D91" w14:textId="77777777" w:rsidR="004C397A" w:rsidRPr="000D54EF" w:rsidRDefault="004C397A" w:rsidP="004C397A">
      <w:pPr>
        <w:pStyle w:val="BodyText"/>
        <w:tabs>
          <w:tab w:val="left" w:pos="720"/>
        </w:tabs>
        <w:ind w:left="0"/>
        <w:rPr>
          <w:rFonts w:cs="Arial"/>
          <w:sz w:val="24"/>
          <w:szCs w:val="24"/>
          <w:u w:val="none"/>
        </w:rPr>
      </w:pPr>
    </w:p>
    <w:p w14:paraId="21FEC6A7" w14:textId="77777777" w:rsidR="004C397A" w:rsidRPr="000D54EF" w:rsidRDefault="004C397A" w:rsidP="008011DC">
      <w:pPr>
        <w:pStyle w:val="BodyText"/>
        <w:numPr>
          <w:ilvl w:val="0"/>
          <w:numId w:val="4"/>
        </w:numPr>
        <w:tabs>
          <w:tab w:val="left" w:pos="720"/>
        </w:tabs>
        <w:suppressAutoHyphens w:val="0"/>
        <w:jc w:val="both"/>
        <w:rPr>
          <w:rFonts w:cs="Arial"/>
          <w:b/>
          <w:sz w:val="24"/>
          <w:szCs w:val="24"/>
        </w:rPr>
      </w:pPr>
      <w:r w:rsidRPr="000D54EF">
        <w:rPr>
          <w:rFonts w:cs="Arial"/>
          <w:b/>
          <w:sz w:val="24"/>
          <w:szCs w:val="24"/>
        </w:rPr>
        <w:t>Late Charges on Delinquent Installments</w:t>
      </w:r>
      <w:r w:rsidRPr="000D54EF">
        <w:rPr>
          <w:rFonts w:cs="Arial"/>
          <w:b/>
          <w:sz w:val="24"/>
          <w:szCs w:val="24"/>
          <w:u w:val="none"/>
        </w:rPr>
        <w:t>.</w:t>
      </w:r>
      <w:r w:rsidRPr="000D54EF">
        <w:rPr>
          <w:rFonts w:cs="Arial"/>
          <w:sz w:val="24"/>
          <w:szCs w:val="24"/>
          <w:u w:val="none"/>
        </w:rPr>
        <w:t xml:space="preserve"> The Association shall impose a $25.00 late charge for each Owner who fails to timely pay his/her annual dues within thirty-one (31) days of the due date. This late charge shall be a "common expense" for each delinquent Owner.</w:t>
      </w:r>
    </w:p>
    <w:p w14:paraId="4617BBA0" w14:textId="77777777" w:rsidR="004C397A" w:rsidRPr="000D54EF" w:rsidRDefault="004C397A" w:rsidP="004C397A">
      <w:pPr>
        <w:pStyle w:val="ListParagraph"/>
        <w:rPr>
          <w:rFonts w:ascii="Arial" w:hAnsi="Arial" w:cs="Arial"/>
          <w:b/>
          <w:sz w:val="24"/>
          <w:szCs w:val="24"/>
        </w:rPr>
      </w:pPr>
    </w:p>
    <w:p w14:paraId="1785C37E" w14:textId="77777777" w:rsidR="004C397A" w:rsidRPr="000D54EF" w:rsidRDefault="004C397A" w:rsidP="008011DC">
      <w:pPr>
        <w:pStyle w:val="BodyText"/>
        <w:numPr>
          <w:ilvl w:val="0"/>
          <w:numId w:val="4"/>
        </w:numPr>
        <w:tabs>
          <w:tab w:val="left" w:pos="720"/>
        </w:tabs>
        <w:suppressAutoHyphens w:val="0"/>
        <w:jc w:val="both"/>
        <w:rPr>
          <w:rFonts w:cs="Arial"/>
          <w:sz w:val="24"/>
          <w:szCs w:val="24"/>
          <w:u w:val="thick" w:color="000000"/>
        </w:rPr>
      </w:pPr>
      <w:r w:rsidRPr="000D54EF">
        <w:rPr>
          <w:rFonts w:cs="Arial"/>
          <w:b/>
          <w:sz w:val="24"/>
          <w:szCs w:val="24"/>
        </w:rPr>
        <w:lastRenderedPageBreak/>
        <w:t>Personal Obligation for Late Charges</w:t>
      </w:r>
      <w:r w:rsidRPr="000D54EF">
        <w:rPr>
          <w:rFonts w:cs="Arial"/>
          <w:b/>
          <w:sz w:val="24"/>
          <w:szCs w:val="24"/>
          <w:u w:val="none"/>
        </w:rPr>
        <w:t>.</w:t>
      </w:r>
      <w:r w:rsidRPr="000D54EF">
        <w:rPr>
          <w:rFonts w:cs="Arial"/>
          <w:sz w:val="24"/>
          <w:szCs w:val="24"/>
          <w:u w:val="none"/>
        </w:rPr>
        <w:t xml:space="preserve"> The late charge shall be the personal obligation of the Owner(s) of the property for which such dues or installment is unpaid. All late charges shall be due and payable immediately, without notice, in the manner provided by the Declaration (and as set forth herein) for payment of dues.</w:t>
      </w:r>
    </w:p>
    <w:p w14:paraId="01A96E80" w14:textId="77777777" w:rsidR="004C397A" w:rsidRPr="000D54EF" w:rsidRDefault="004C397A" w:rsidP="004C397A">
      <w:pPr>
        <w:pStyle w:val="ListParagraph"/>
        <w:rPr>
          <w:rFonts w:ascii="Arial" w:hAnsi="Arial" w:cs="Arial"/>
          <w:sz w:val="24"/>
          <w:szCs w:val="24"/>
          <w:u w:val="thick" w:color="000000"/>
        </w:rPr>
      </w:pPr>
    </w:p>
    <w:p w14:paraId="5C00E10A" w14:textId="77777777" w:rsidR="004C397A" w:rsidRPr="000D54EF" w:rsidRDefault="004C397A" w:rsidP="008011DC">
      <w:pPr>
        <w:pStyle w:val="BodyText"/>
        <w:numPr>
          <w:ilvl w:val="0"/>
          <w:numId w:val="4"/>
        </w:numPr>
        <w:tabs>
          <w:tab w:val="left" w:pos="720"/>
        </w:tabs>
        <w:suppressAutoHyphens w:val="0"/>
        <w:jc w:val="both"/>
        <w:rPr>
          <w:rFonts w:cs="Arial"/>
          <w:sz w:val="24"/>
          <w:szCs w:val="24"/>
          <w:u w:val="none"/>
        </w:rPr>
      </w:pPr>
      <w:r w:rsidRPr="000D54EF">
        <w:rPr>
          <w:rFonts w:cs="Arial"/>
          <w:b/>
          <w:sz w:val="24"/>
          <w:szCs w:val="24"/>
        </w:rPr>
        <w:t>Return Check Charges</w:t>
      </w:r>
      <w:r w:rsidRPr="000D54EF">
        <w:rPr>
          <w:rFonts w:cs="Arial"/>
          <w:b/>
          <w:sz w:val="24"/>
          <w:szCs w:val="24"/>
          <w:u w:val="none"/>
        </w:rPr>
        <w:t>.</w:t>
      </w:r>
      <w:r w:rsidRPr="000D54EF">
        <w:rPr>
          <w:rFonts w:cs="Arial"/>
          <w:sz w:val="24"/>
          <w:szCs w:val="24"/>
          <w:u w:val="none"/>
        </w:rPr>
        <w:t xml:space="preserve"> In addition to any and all charges imposed under the Declaration, Articles of Incorporation and Bylaws, the Rules and Regulations of the Association or this Resolution, a return check fee, not to exceed $20.00, shall be assessed against an Owner in the event any check or other instrument attributable to or payable for the benefit of such Owner is not honored by the bank or is returned by the bank for any reason whatsoever, including but not limited to insufficient funds. This returned check charge shall be a "common expense" for each Owner who tenders payment by check or other instrument which is not honored by the bank upon which it is drawn. Such return check charge shall be due and payable immediately, upon demand. Notwithstanding this provision, the Association shall be entitled to all additional remedies as may be provided by applicable law. Returned check charges shall be the obligation of the Owner(s) of the property for which payment was tendered to the Association. Returned check charges shall become effective on any instrument tendered to the Association for payment of sums due under the Declaration, Articles, Bylaws, Rules and Regulations or this Resolution after the date adopted as shown above. If two or more of an Owner's checks are returned unpaid by the bank within any fiscal year, the Association may require that all the Owner's future payments, for a period of one (1) year, be made by certified check or money order. This return check charge shall be in addition to any late fees incurred by an Owner.</w:t>
      </w:r>
    </w:p>
    <w:p w14:paraId="28C633D9" w14:textId="77777777" w:rsidR="004C397A" w:rsidRPr="000D54EF" w:rsidRDefault="004C397A" w:rsidP="004C397A">
      <w:pPr>
        <w:pStyle w:val="BodyText"/>
        <w:tabs>
          <w:tab w:val="left" w:pos="720"/>
        </w:tabs>
        <w:ind w:left="0"/>
        <w:rPr>
          <w:rFonts w:cs="Arial"/>
          <w:sz w:val="24"/>
          <w:szCs w:val="24"/>
          <w:u w:val="none"/>
        </w:rPr>
      </w:pPr>
    </w:p>
    <w:p w14:paraId="56BFCA65" w14:textId="77777777" w:rsidR="004C397A" w:rsidRPr="000D54EF" w:rsidRDefault="004C397A" w:rsidP="008011DC">
      <w:pPr>
        <w:pStyle w:val="BodyText"/>
        <w:numPr>
          <w:ilvl w:val="0"/>
          <w:numId w:val="4"/>
        </w:numPr>
        <w:tabs>
          <w:tab w:val="left" w:pos="720"/>
        </w:tabs>
        <w:suppressAutoHyphens w:val="0"/>
        <w:jc w:val="both"/>
        <w:rPr>
          <w:rFonts w:cs="Arial"/>
          <w:sz w:val="24"/>
          <w:szCs w:val="24"/>
          <w:u w:val="none" w:color="000000"/>
        </w:rPr>
      </w:pPr>
      <w:r w:rsidRPr="000D54EF">
        <w:rPr>
          <w:rFonts w:cs="Arial"/>
          <w:b/>
          <w:sz w:val="24"/>
          <w:szCs w:val="24"/>
        </w:rPr>
        <w:t>Service Fees</w:t>
      </w:r>
      <w:r w:rsidRPr="000D54EF">
        <w:rPr>
          <w:rFonts w:cs="Arial"/>
          <w:b/>
          <w:sz w:val="24"/>
          <w:szCs w:val="24"/>
          <w:u w:val="none"/>
        </w:rPr>
        <w:t>.</w:t>
      </w:r>
      <w:r w:rsidRPr="000D54EF">
        <w:rPr>
          <w:rFonts w:cs="Arial"/>
          <w:sz w:val="24"/>
          <w:szCs w:val="24"/>
          <w:u w:val="none"/>
        </w:rPr>
        <w:t xml:space="preserve"> In the event the Association incurs any type of service fee, regardless of what it is called, for the handling and processing of delinquent accounts on a per account basis, such fees will be the responsibility of the Owner as such fee would not be incurred but for the delinquency of the Owner.</w:t>
      </w:r>
    </w:p>
    <w:p w14:paraId="16C4783C" w14:textId="77777777" w:rsidR="004C397A" w:rsidRPr="000D54EF" w:rsidRDefault="004C397A" w:rsidP="004C397A">
      <w:pPr>
        <w:pStyle w:val="ListParagraph"/>
        <w:rPr>
          <w:rFonts w:ascii="Arial" w:hAnsi="Arial" w:cs="Arial"/>
          <w:sz w:val="24"/>
          <w:szCs w:val="24"/>
          <w:u w:color="000000"/>
        </w:rPr>
      </w:pPr>
    </w:p>
    <w:p w14:paraId="0A454CB9" w14:textId="77777777" w:rsidR="004C397A" w:rsidRPr="000D54EF" w:rsidRDefault="004C397A" w:rsidP="008011DC">
      <w:pPr>
        <w:pStyle w:val="BodyText"/>
        <w:numPr>
          <w:ilvl w:val="0"/>
          <w:numId w:val="4"/>
        </w:numPr>
        <w:tabs>
          <w:tab w:val="left" w:pos="720"/>
        </w:tabs>
        <w:suppressAutoHyphens w:val="0"/>
        <w:jc w:val="both"/>
        <w:rPr>
          <w:rFonts w:cs="Arial"/>
          <w:sz w:val="24"/>
          <w:szCs w:val="24"/>
          <w:u w:val="thick" w:color="000000"/>
        </w:rPr>
      </w:pPr>
      <w:r w:rsidRPr="000D54EF">
        <w:rPr>
          <w:rFonts w:cs="Arial"/>
          <w:b/>
          <w:sz w:val="24"/>
          <w:szCs w:val="24"/>
        </w:rPr>
        <w:t>Attorney Fees on Delinquent Accounts</w:t>
      </w:r>
      <w:r w:rsidRPr="000D54EF">
        <w:rPr>
          <w:rFonts w:cs="Arial"/>
          <w:b/>
          <w:sz w:val="24"/>
          <w:szCs w:val="24"/>
          <w:u w:val="none"/>
        </w:rPr>
        <w:t xml:space="preserve">. </w:t>
      </w:r>
      <w:r w:rsidRPr="000D54EF">
        <w:rPr>
          <w:rFonts w:cs="Arial"/>
          <w:sz w:val="24"/>
          <w:szCs w:val="24"/>
          <w:u w:val="none"/>
        </w:rPr>
        <w:t>As an additional expense permitted under the Declaration and by Colorado law, the Association shall be entitled to recover its reasonable attorney fees, lien filing fees and collection costs incurred in the collection of dues or other charges due the Association from a delinquent Owner. The reasonable attorney fees incurred by the Association shall be due and payable immediately when incurred, upon demand.</w:t>
      </w:r>
    </w:p>
    <w:p w14:paraId="1F9D0E28" w14:textId="77777777" w:rsidR="004C397A" w:rsidRPr="000D54EF" w:rsidRDefault="004C397A" w:rsidP="004C397A">
      <w:pPr>
        <w:pStyle w:val="ListParagraph"/>
        <w:rPr>
          <w:rFonts w:ascii="Arial" w:hAnsi="Arial" w:cs="Arial"/>
          <w:strike/>
          <w:sz w:val="24"/>
          <w:szCs w:val="24"/>
          <w:u w:val="thick" w:color="000000"/>
        </w:rPr>
      </w:pPr>
    </w:p>
    <w:p w14:paraId="6734C9CE" w14:textId="77777777" w:rsidR="004C397A" w:rsidRPr="000D54EF" w:rsidRDefault="004C397A" w:rsidP="008011DC">
      <w:pPr>
        <w:pStyle w:val="BodyText"/>
        <w:pageBreakBefore/>
        <w:numPr>
          <w:ilvl w:val="0"/>
          <w:numId w:val="4"/>
        </w:numPr>
        <w:tabs>
          <w:tab w:val="left" w:pos="720"/>
          <w:tab w:val="left" w:pos="3076"/>
        </w:tabs>
        <w:suppressAutoHyphens w:val="0"/>
        <w:ind w:left="0" w:right="115" w:firstLine="0"/>
        <w:jc w:val="both"/>
        <w:rPr>
          <w:rFonts w:cs="Arial"/>
          <w:sz w:val="24"/>
          <w:szCs w:val="24"/>
        </w:rPr>
      </w:pPr>
      <w:r w:rsidRPr="000D54EF">
        <w:rPr>
          <w:rFonts w:cs="Arial"/>
          <w:b/>
          <w:sz w:val="24"/>
          <w:szCs w:val="24"/>
        </w:rPr>
        <w:lastRenderedPageBreak/>
        <w:t>Collection Process</w:t>
      </w:r>
      <w:r w:rsidRPr="000D54EF">
        <w:rPr>
          <w:rFonts w:cs="Arial"/>
          <w:b/>
          <w:sz w:val="24"/>
          <w:szCs w:val="24"/>
          <w:u w:val="none"/>
        </w:rPr>
        <w:t>.</w:t>
      </w:r>
    </w:p>
    <w:p w14:paraId="6F2EC34B" w14:textId="77777777" w:rsidR="004C397A" w:rsidRPr="000D54EF" w:rsidRDefault="004C397A" w:rsidP="004C397A">
      <w:pPr>
        <w:rPr>
          <w:rFonts w:ascii="Arial" w:hAnsi="Arial" w:cs="Arial"/>
          <w:sz w:val="24"/>
          <w:szCs w:val="24"/>
          <w:u w:val="single"/>
        </w:rPr>
      </w:pPr>
    </w:p>
    <w:p w14:paraId="7006FDD1" w14:textId="24E10445" w:rsidR="004C397A" w:rsidRPr="000D54EF" w:rsidRDefault="004C397A" w:rsidP="008011DC">
      <w:pPr>
        <w:pStyle w:val="ListParagraph"/>
        <w:numPr>
          <w:ilvl w:val="0"/>
          <w:numId w:val="21"/>
        </w:numPr>
        <w:tabs>
          <w:tab w:val="left" w:pos="1440"/>
        </w:tabs>
        <w:jc w:val="both"/>
        <w:rPr>
          <w:rFonts w:ascii="Arial" w:hAnsi="Arial" w:cs="Arial"/>
          <w:sz w:val="24"/>
          <w:szCs w:val="24"/>
        </w:rPr>
      </w:pPr>
      <w:r w:rsidRPr="000D54EF">
        <w:rPr>
          <w:rFonts w:ascii="Arial" w:eastAsia="Arial" w:hAnsi="Arial" w:cs="Arial"/>
          <w:sz w:val="24"/>
          <w:szCs w:val="24"/>
        </w:rPr>
        <w:t>After the annual dues or other charges due to the Association becomes 30 days delinquent, the Treasurer shall send a written notice ("First Notice") of non-payment, amount past due, notice that late fees have accrued and request for immediate payment. The Association's notice, at a minimum shall include the following:</w:t>
      </w:r>
    </w:p>
    <w:p w14:paraId="57443894" w14:textId="77777777" w:rsidR="004C397A" w:rsidRPr="000D54EF" w:rsidRDefault="004C397A" w:rsidP="004C397A">
      <w:pPr>
        <w:rPr>
          <w:rFonts w:ascii="Arial" w:hAnsi="Arial" w:cs="Arial"/>
          <w:sz w:val="24"/>
          <w:szCs w:val="24"/>
        </w:rPr>
      </w:pPr>
    </w:p>
    <w:p w14:paraId="6F3B7721" w14:textId="77777777" w:rsidR="004C397A" w:rsidRPr="000D54EF" w:rsidRDefault="004C397A" w:rsidP="008011DC">
      <w:pPr>
        <w:numPr>
          <w:ilvl w:val="2"/>
          <w:numId w:val="3"/>
        </w:numPr>
        <w:tabs>
          <w:tab w:val="left" w:pos="2160"/>
        </w:tabs>
        <w:spacing w:after="0" w:line="240" w:lineRule="auto"/>
        <w:ind w:left="2160" w:hanging="720"/>
        <w:jc w:val="both"/>
        <w:rPr>
          <w:rFonts w:ascii="Arial" w:eastAsia="Arial" w:hAnsi="Arial" w:cs="Arial"/>
          <w:sz w:val="24"/>
          <w:szCs w:val="24"/>
        </w:rPr>
      </w:pPr>
      <w:r w:rsidRPr="000D54EF">
        <w:rPr>
          <w:rFonts w:ascii="Arial" w:eastAsia="Arial" w:hAnsi="Arial" w:cs="Arial"/>
          <w:sz w:val="24"/>
          <w:szCs w:val="24"/>
        </w:rPr>
        <w:t>The total amount due to the Association along with an accounting of how the total amount was determined.</w:t>
      </w:r>
    </w:p>
    <w:p w14:paraId="5756265F" w14:textId="77777777" w:rsidR="004C397A" w:rsidRPr="000D54EF" w:rsidRDefault="004C397A" w:rsidP="008011DC">
      <w:pPr>
        <w:numPr>
          <w:ilvl w:val="2"/>
          <w:numId w:val="3"/>
        </w:numPr>
        <w:tabs>
          <w:tab w:val="left" w:pos="2160"/>
        </w:tabs>
        <w:spacing w:after="0" w:line="240" w:lineRule="auto"/>
        <w:ind w:left="2160" w:hanging="720"/>
        <w:jc w:val="both"/>
        <w:rPr>
          <w:rFonts w:ascii="Arial" w:eastAsia="Arial" w:hAnsi="Arial" w:cs="Arial"/>
          <w:sz w:val="24"/>
          <w:szCs w:val="24"/>
        </w:rPr>
      </w:pPr>
      <w:r w:rsidRPr="000D54EF">
        <w:rPr>
          <w:rFonts w:ascii="Arial" w:eastAsia="Arial" w:hAnsi="Arial" w:cs="Arial"/>
          <w:sz w:val="24"/>
          <w:szCs w:val="24"/>
        </w:rPr>
        <w:t>Whether the Owner may enter into a payment plan and instructions for contacting the Association to arrange for and enter into a plan.</w:t>
      </w:r>
    </w:p>
    <w:p w14:paraId="1F0AEE3E" w14:textId="77777777" w:rsidR="004C397A" w:rsidRPr="000D54EF" w:rsidRDefault="004C397A" w:rsidP="008011DC">
      <w:pPr>
        <w:numPr>
          <w:ilvl w:val="2"/>
          <w:numId w:val="3"/>
        </w:numPr>
        <w:tabs>
          <w:tab w:val="left" w:pos="2160"/>
        </w:tabs>
        <w:spacing w:after="0" w:line="240" w:lineRule="auto"/>
        <w:ind w:left="2160" w:hanging="720"/>
        <w:jc w:val="both"/>
        <w:rPr>
          <w:rFonts w:ascii="Arial" w:hAnsi="Arial" w:cs="Arial"/>
        </w:rPr>
      </w:pPr>
      <w:r w:rsidRPr="000D54EF">
        <w:rPr>
          <w:rFonts w:ascii="Arial" w:eastAsia="Arial" w:hAnsi="Arial" w:cs="Arial"/>
          <w:sz w:val="24"/>
          <w:szCs w:val="24"/>
        </w:rPr>
        <w:t>A name and contact information for an individual the owner may contact to request a copy of the Owner's ledger in order to verify the amount of the debt.</w:t>
      </w:r>
    </w:p>
    <w:p w14:paraId="0162914D" w14:textId="77777777" w:rsidR="004C397A" w:rsidRPr="000D54EF" w:rsidRDefault="004C397A" w:rsidP="004C397A">
      <w:pPr>
        <w:tabs>
          <w:tab w:val="left" w:pos="2160"/>
        </w:tabs>
        <w:ind w:left="2160"/>
        <w:rPr>
          <w:rFonts w:ascii="Arial" w:hAnsi="Arial" w:cs="Arial"/>
        </w:rPr>
      </w:pPr>
    </w:p>
    <w:p w14:paraId="3D6CE31B" w14:textId="77777777" w:rsidR="004C397A" w:rsidRPr="000D54EF" w:rsidRDefault="004C397A" w:rsidP="008011DC">
      <w:pPr>
        <w:pStyle w:val="BodyText"/>
        <w:numPr>
          <w:ilvl w:val="1"/>
          <w:numId w:val="3"/>
        </w:numPr>
        <w:tabs>
          <w:tab w:val="left" w:pos="1440"/>
        </w:tabs>
        <w:suppressAutoHyphens w:val="0"/>
        <w:ind w:left="1440" w:right="115" w:hanging="720"/>
        <w:jc w:val="both"/>
        <w:rPr>
          <w:rFonts w:cs="Arial"/>
          <w:sz w:val="24"/>
          <w:szCs w:val="24"/>
          <w:u w:val="none"/>
        </w:rPr>
      </w:pPr>
      <w:r w:rsidRPr="000D54EF">
        <w:rPr>
          <w:rFonts w:cs="Arial"/>
          <w:sz w:val="24"/>
          <w:szCs w:val="24"/>
          <w:u w:val="none"/>
        </w:rPr>
        <w:t>After the annual dues or other charges due to the Association becomes 60 days delinquent, the Treasurer shall send a second written notice ("Second Notice") of non-payment, amount past due, notice that late fees have accrued, notice of intent to file a lien and request for immediate payment.</w:t>
      </w:r>
    </w:p>
    <w:p w14:paraId="15515C21" w14:textId="77777777" w:rsidR="004C397A" w:rsidRPr="000D54EF" w:rsidRDefault="004C397A" w:rsidP="004C397A">
      <w:pPr>
        <w:pStyle w:val="BodyText"/>
        <w:tabs>
          <w:tab w:val="left" w:pos="1440"/>
        </w:tabs>
        <w:ind w:left="720" w:right="109"/>
        <w:rPr>
          <w:rFonts w:cs="Arial"/>
          <w:sz w:val="24"/>
          <w:szCs w:val="24"/>
          <w:u w:val="none"/>
        </w:rPr>
      </w:pPr>
    </w:p>
    <w:p w14:paraId="6D480A58" w14:textId="77777777" w:rsidR="004C397A" w:rsidRPr="000D54EF" w:rsidRDefault="004C397A" w:rsidP="008011DC">
      <w:pPr>
        <w:pStyle w:val="BodyText"/>
        <w:numPr>
          <w:ilvl w:val="1"/>
          <w:numId w:val="3"/>
        </w:numPr>
        <w:tabs>
          <w:tab w:val="left" w:pos="1440"/>
        </w:tabs>
        <w:suppressAutoHyphens w:val="0"/>
        <w:ind w:left="1440" w:right="115" w:hanging="720"/>
        <w:jc w:val="both"/>
        <w:rPr>
          <w:rFonts w:cs="Arial"/>
          <w:sz w:val="24"/>
          <w:szCs w:val="24"/>
        </w:rPr>
      </w:pPr>
      <w:r w:rsidRPr="000D54EF">
        <w:rPr>
          <w:rFonts w:cs="Arial"/>
          <w:sz w:val="24"/>
          <w:szCs w:val="24"/>
          <w:u w:val="none"/>
        </w:rPr>
        <w:t>After a monthly installment of an annual dues or other charges due to the Association becomes 90 days delinquent, the Board may file a lien and send a letter to the delinquent Owner demanding immediate payment for past due dues or other charges due. The Board reserves the right to turn the account over to the Association's attorney for collection. Upon receiving the delinquent account, the Association's attorneys may file a lien and send a letter to the delinquent Owner demanding immediate payment for past due dues or other charges due.</w:t>
      </w:r>
    </w:p>
    <w:p w14:paraId="7FC1C02F" w14:textId="77777777" w:rsidR="004C397A" w:rsidRPr="000D54EF" w:rsidRDefault="004C397A" w:rsidP="004C397A">
      <w:pPr>
        <w:pStyle w:val="ListParagraph"/>
        <w:rPr>
          <w:rFonts w:ascii="Arial" w:hAnsi="Arial" w:cs="Arial"/>
          <w:sz w:val="24"/>
          <w:szCs w:val="24"/>
        </w:rPr>
      </w:pPr>
    </w:p>
    <w:p w14:paraId="46F6D2C5" w14:textId="77777777" w:rsidR="004C397A" w:rsidRPr="000D54EF" w:rsidRDefault="004C397A" w:rsidP="008011DC">
      <w:pPr>
        <w:pStyle w:val="BodyText"/>
        <w:numPr>
          <w:ilvl w:val="1"/>
          <w:numId w:val="3"/>
        </w:numPr>
        <w:tabs>
          <w:tab w:val="left" w:pos="1440"/>
        </w:tabs>
        <w:suppressAutoHyphens w:val="0"/>
        <w:ind w:left="1440" w:right="115" w:hanging="720"/>
        <w:jc w:val="both"/>
        <w:rPr>
          <w:rFonts w:cs="Arial"/>
          <w:sz w:val="24"/>
          <w:szCs w:val="24"/>
          <w:u w:val="thick" w:color="000000"/>
        </w:rPr>
      </w:pPr>
      <w:r w:rsidRPr="000D54EF">
        <w:rPr>
          <w:rFonts w:cs="Arial"/>
          <w:sz w:val="24"/>
          <w:szCs w:val="24"/>
          <w:u w:val="none"/>
        </w:rPr>
        <w:t>In addition to the steps outlined above, the Association may elect to suspend the voting rights of any Owner whose account is past due at the time of such voting.</w:t>
      </w:r>
    </w:p>
    <w:p w14:paraId="0600A79C" w14:textId="77777777" w:rsidR="004C397A" w:rsidRPr="000D54EF" w:rsidRDefault="004C397A" w:rsidP="004C397A">
      <w:pPr>
        <w:pStyle w:val="ListParagraph"/>
        <w:rPr>
          <w:rFonts w:ascii="Arial" w:hAnsi="Arial" w:cs="Arial"/>
          <w:sz w:val="24"/>
          <w:szCs w:val="24"/>
          <w:u w:val="thick" w:color="000000"/>
        </w:rPr>
      </w:pPr>
    </w:p>
    <w:p w14:paraId="622ACF8E" w14:textId="5D3D6686" w:rsidR="004C397A" w:rsidRPr="000D54EF" w:rsidRDefault="0067587B" w:rsidP="008011DC">
      <w:pPr>
        <w:pStyle w:val="BodyText"/>
        <w:numPr>
          <w:ilvl w:val="0"/>
          <w:numId w:val="4"/>
        </w:numPr>
        <w:tabs>
          <w:tab w:val="left" w:pos="720"/>
        </w:tabs>
        <w:suppressAutoHyphens w:val="0"/>
        <w:jc w:val="both"/>
        <w:rPr>
          <w:rFonts w:cs="Arial"/>
          <w:sz w:val="24"/>
          <w:szCs w:val="24"/>
          <w:u w:val="none"/>
        </w:rPr>
      </w:pPr>
      <w:r w:rsidRPr="000D54EF">
        <w:rPr>
          <w:rFonts w:cs="Arial"/>
          <w:b/>
          <w:sz w:val="24"/>
          <w:szCs w:val="24"/>
        </w:rPr>
        <w:t xml:space="preserve"> </w:t>
      </w:r>
      <w:r w:rsidR="004C397A" w:rsidRPr="000D54EF">
        <w:rPr>
          <w:rFonts w:cs="Arial"/>
          <w:b/>
          <w:sz w:val="24"/>
          <w:szCs w:val="24"/>
        </w:rPr>
        <w:t>Acceleration and Deceleration of Dues</w:t>
      </w:r>
      <w:r w:rsidR="004C397A" w:rsidRPr="000D54EF">
        <w:rPr>
          <w:rFonts w:cs="Arial"/>
          <w:b/>
          <w:sz w:val="24"/>
          <w:szCs w:val="24"/>
          <w:u w:val="none"/>
        </w:rPr>
        <w:t>.</w:t>
      </w:r>
      <w:r w:rsidR="004C397A" w:rsidRPr="000D54EF">
        <w:rPr>
          <w:rFonts w:cs="Arial"/>
          <w:sz w:val="24"/>
          <w:szCs w:val="24"/>
          <w:u w:val="none"/>
        </w:rPr>
        <w:t xml:space="preserve"> The Board reserves the right to accelerate and call due the entire unpaid annual dues on any delinquent account including such dues that may become due during the pendency of a payment plan as described above. Such acceleration shall result in the entire unpaid annual dues being due to the Association immediately. The Board also reserves the right to decelerate any accelerated dues.</w:t>
      </w:r>
    </w:p>
    <w:p w14:paraId="1F696A28" w14:textId="77777777" w:rsidR="004C397A" w:rsidRPr="000D54EF" w:rsidRDefault="004C397A" w:rsidP="004C397A">
      <w:pPr>
        <w:pStyle w:val="BodyText"/>
        <w:tabs>
          <w:tab w:val="left" w:pos="720"/>
        </w:tabs>
        <w:ind w:left="0"/>
        <w:rPr>
          <w:rFonts w:cs="Arial"/>
          <w:sz w:val="24"/>
          <w:szCs w:val="24"/>
          <w:u w:val="none"/>
        </w:rPr>
      </w:pPr>
    </w:p>
    <w:p w14:paraId="2A1A45C4" w14:textId="2B8F2102" w:rsidR="004C397A" w:rsidRPr="000D54EF" w:rsidRDefault="004C397A" w:rsidP="008011DC">
      <w:pPr>
        <w:pStyle w:val="BodyText"/>
        <w:pageBreakBefore/>
        <w:numPr>
          <w:ilvl w:val="0"/>
          <w:numId w:val="4"/>
        </w:numPr>
        <w:tabs>
          <w:tab w:val="left" w:pos="720"/>
        </w:tabs>
        <w:suppressAutoHyphens w:val="0"/>
        <w:jc w:val="both"/>
        <w:rPr>
          <w:rFonts w:cs="Arial"/>
          <w:sz w:val="24"/>
          <w:szCs w:val="24"/>
        </w:rPr>
      </w:pPr>
      <w:r w:rsidRPr="000D54EF">
        <w:rPr>
          <w:rFonts w:cs="Arial"/>
          <w:b/>
          <w:sz w:val="24"/>
          <w:szCs w:val="24"/>
        </w:rPr>
        <w:lastRenderedPageBreak/>
        <w:t>Collection Procedures Time Frames</w:t>
      </w:r>
      <w:r w:rsidRPr="000D54EF">
        <w:rPr>
          <w:rFonts w:cs="Arial"/>
          <w:b/>
          <w:sz w:val="24"/>
          <w:szCs w:val="24"/>
          <w:u w:val="none"/>
        </w:rPr>
        <w:t>.</w:t>
      </w:r>
      <w:r w:rsidRPr="000D54EF">
        <w:rPr>
          <w:rFonts w:cs="Arial"/>
          <w:sz w:val="24"/>
          <w:szCs w:val="24"/>
          <w:u w:val="none"/>
        </w:rPr>
        <w:t xml:space="preserve"> The following time frames shall be followed for use in the collection of the annual dues and other charges.</w:t>
      </w:r>
    </w:p>
    <w:p w14:paraId="4CF343BF" w14:textId="77777777" w:rsidR="004C397A" w:rsidRPr="000D54EF" w:rsidRDefault="004C397A" w:rsidP="004C397A">
      <w:pPr>
        <w:rPr>
          <w:rFonts w:ascii="Arial" w:hAnsi="Arial" w:cs="Arial"/>
          <w:sz w:val="24"/>
          <w:szCs w:val="24"/>
        </w:rPr>
      </w:pPr>
    </w:p>
    <w:tbl>
      <w:tblPr>
        <w:tblW w:w="0" w:type="auto"/>
        <w:tblInd w:w="1456" w:type="dxa"/>
        <w:tblLayout w:type="fixed"/>
        <w:tblCellMar>
          <w:left w:w="0" w:type="dxa"/>
          <w:right w:w="0" w:type="dxa"/>
        </w:tblCellMar>
        <w:tblLook w:val="0000" w:firstRow="0" w:lastRow="0" w:firstColumn="0" w:lastColumn="0" w:noHBand="0" w:noVBand="0"/>
      </w:tblPr>
      <w:tblGrid>
        <w:gridCol w:w="3329"/>
        <w:gridCol w:w="3060"/>
      </w:tblGrid>
      <w:tr w:rsidR="004C397A" w:rsidRPr="000D54EF" w14:paraId="77D783AE" w14:textId="77777777" w:rsidTr="000B1974">
        <w:trPr>
          <w:trHeight w:hRule="exact" w:val="645"/>
        </w:trPr>
        <w:tc>
          <w:tcPr>
            <w:tcW w:w="3329" w:type="dxa"/>
            <w:tcBorders>
              <w:top w:val="single" w:sz="6" w:space="0" w:color="000000"/>
              <w:left w:val="single" w:sz="6" w:space="0" w:color="000000"/>
              <w:bottom w:val="single" w:sz="6" w:space="0" w:color="000000"/>
              <w:right w:val="single" w:sz="3" w:space="0" w:color="000000"/>
            </w:tcBorders>
            <w:shd w:val="clear" w:color="auto" w:fill="auto"/>
          </w:tcPr>
          <w:p w14:paraId="2B7AE488" w14:textId="77777777" w:rsidR="004C397A" w:rsidRPr="000D54EF" w:rsidRDefault="004C397A" w:rsidP="000B1974">
            <w:pPr>
              <w:pStyle w:val="TableParagraph"/>
              <w:ind w:left="147"/>
              <w:rPr>
                <w:rFonts w:ascii="Arial" w:eastAsia="Arial" w:hAnsi="Arial" w:cs="Arial"/>
                <w:sz w:val="24"/>
                <w:szCs w:val="24"/>
              </w:rPr>
            </w:pPr>
            <w:r w:rsidRPr="000D54EF">
              <w:rPr>
                <w:rFonts w:ascii="Arial" w:eastAsia="Arial" w:hAnsi="Arial" w:cs="Arial"/>
                <w:sz w:val="24"/>
                <w:szCs w:val="24"/>
              </w:rPr>
              <w:t>Due Date</w:t>
            </w:r>
          </w:p>
          <w:p w14:paraId="249E0FB2" w14:textId="77777777" w:rsidR="004C397A" w:rsidRPr="000D54EF" w:rsidRDefault="004C397A" w:rsidP="000B1974">
            <w:pPr>
              <w:pStyle w:val="TableParagraph"/>
              <w:ind w:left="140"/>
              <w:rPr>
                <w:rFonts w:ascii="Arial" w:eastAsia="Arial" w:hAnsi="Arial" w:cs="Arial"/>
                <w:sz w:val="24"/>
                <w:szCs w:val="24"/>
              </w:rPr>
            </w:pPr>
            <w:r w:rsidRPr="000D54EF">
              <w:rPr>
                <w:rFonts w:ascii="Arial" w:eastAsia="Arial" w:hAnsi="Arial" w:cs="Arial"/>
                <w:sz w:val="24"/>
                <w:szCs w:val="24"/>
              </w:rPr>
              <w:t>(date payment due)</w:t>
            </w:r>
          </w:p>
        </w:tc>
        <w:tc>
          <w:tcPr>
            <w:tcW w:w="3060" w:type="dxa"/>
            <w:tcBorders>
              <w:top w:val="single" w:sz="6" w:space="0" w:color="000000"/>
              <w:left w:val="single" w:sz="3" w:space="0" w:color="000000"/>
              <w:bottom w:val="single" w:sz="6" w:space="0" w:color="000000"/>
              <w:right w:val="single" w:sz="3" w:space="0" w:color="000000"/>
            </w:tcBorders>
            <w:shd w:val="clear" w:color="auto" w:fill="auto"/>
          </w:tcPr>
          <w:p w14:paraId="5ECCF4C8" w14:textId="77777777" w:rsidR="004C397A" w:rsidRPr="000D54EF" w:rsidRDefault="004C397A" w:rsidP="000B1974">
            <w:pPr>
              <w:pStyle w:val="TableParagraph"/>
              <w:ind w:left="151"/>
              <w:rPr>
                <w:rFonts w:ascii="Arial" w:hAnsi="Arial" w:cs="Arial"/>
              </w:rPr>
            </w:pPr>
            <w:r w:rsidRPr="000D54EF">
              <w:rPr>
                <w:rFonts w:ascii="Arial" w:eastAsia="Arial" w:hAnsi="Arial" w:cs="Arial"/>
                <w:sz w:val="24"/>
                <w:szCs w:val="24"/>
              </w:rPr>
              <w:t>March 1st</w:t>
            </w:r>
          </w:p>
        </w:tc>
      </w:tr>
      <w:tr w:rsidR="004C397A" w:rsidRPr="000D54EF" w14:paraId="0A6A0A1C" w14:textId="77777777" w:rsidTr="000B1974">
        <w:trPr>
          <w:trHeight w:hRule="exact" w:val="1167"/>
        </w:trPr>
        <w:tc>
          <w:tcPr>
            <w:tcW w:w="3329" w:type="dxa"/>
            <w:tcBorders>
              <w:top w:val="single" w:sz="6" w:space="0" w:color="000000"/>
              <w:left w:val="single" w:sz="3" w:space="0" w:color="000000"/>
              <w:bottom w:val="single" w:sz="6" w:space="0" w:color="000000"/>
              <w:right w:val="single" w:sz="3" w:space="0" w:color="000000"/>
            </w:tcBorders>
            <w:shd w:val="clear" w:color="auto" w:fill="auto"/>
          </w:tcPr>
          <w:p w14:paraId="21E3A10D" w14:textId="77777777" w:rsidR="004C397A" w:rsidRPr="000D54EF" w:rsidRDefault="004C397A" w:rsidP="000B1974">
            <w:pPr>
              <w:pStyle w:val="TableParagraph"/>
              <w:ind w:left="151"/>
              <w:rPr>
                <w:rFonts w:ascii="Arial" w:eastAsia="Arial" w:hAnsi="Arial" w:cs="Arial"/>
                <w:sz w:val="24"/>
                <w:szCs w:val="24"/>
              </w:rPr>
            </w:pPr>
            <w:r w:rsidRPr="000D54EF">
              <w:rPr>
                <w:rFonts w:ascii="Arial" w:eastAsia="Arial" w:hAnsi="Arial" w:cs="Arial"/>
                <w:sz w:val="24"/>
                <w:szCs w:val="24"/>
              </w:rPr>
              <w:t>Past Due Date</w:t>
            </w:r>
          </w:p>
          <w:p w14:paraId="34A6267F" w14:textId="77777777" w:rsidR="004C397A" w:rsidRPr="000D54EF" w:rsidRDefault="004C397A" w:rsidP="000B1974">
            <w:pPr>
              <w:pStyle w:val="TableParagraph"/>
              <w:ind w:left="136" w:right="262" w:firstLine="7"/>
              <w:rPr>
                <w:rFonts w:ascii="Arial" w:eastAsia="Arial" w:hAnsi="Arial" w:cs="Arial"/>
                <w:sz w:val="24"/>
                <w:szCs w:val="24"/>
              </w:rPr>
            </w:pPr>
            <w:r w:rsidRPr="000D54EF">
              <w:rPr>
                <w:rFonts w:ascii="Arial" w:eastAsia="Arial" w:hAnsi="Arial" w:cs="Arial"/>
                <w:sz w:val="24"/>
                <w:szCs w:val="24"/>
              </w:rPr>
              <w:t>(date payment is late if not received on or before that date)</w:t>
            </w:r>
          </w:p>
        </w:tc>
        <w:tc>
          <w:tcPr>
            <w:tcW w:w="3060" w:type="dxa"/>
            <w:tcBorders>
              <w:top w:val="single" w:sz="6" w:space="0" w:color="000000"/>
              <w:left w:val="single" w:sz="3" w:space="0" w:color="000000"/>
              <w:bottom w:val="single" w:sz="6" w:space="0" w:color="000000"/>
              <w:right w:val="single" w:sz="3" w:space="0" w:color="000000"/>
            </w:tcBorders>
            <w:shd w:val="clear" w:color="auto" w:fill="auto"/>
          </w:tcPr>
          <w:p w14:paraId="651FA782" w14:textId="77777777" w:rsidR="004C397A" w:rsidRPr="000D54EF" w:rsidRDefault="004C397A" w:rsidP="000B1974">
            <w:pPr>
              <w:pStyle w:val="TableParagraph"/>
              <w:ind w:left="129"/>
              <w:rPr>
                <w:rFonts w:ascii="Arial" w:hAnsi="Arial" w:cs="Arial"/>
              </w:rPr>
            </w:pPr>
            <w:r w:rsidRPr="000D54EF">
              <w:rPr>
                <w:rFonts w:ascii="Arial" w:eastAsia="Arial" w:hAnsi="Arial" w:cs="Arial"/>
                <w:sz w:val="24"/>
                <w:szCs w:val="24"/>
              </w:rPr>
              <w:t>Thirty-one (31) days after due date</w:t>
            </w:r>
          </w:p>
        </w:tc>
      </w:tr>
      <w:tr w:rsidR="004C397A" w:rsidRPr="000D54EF" w14:paraId="6E417F1A" w14:textId="77777777" w:rsidTr="000B1974">
        <w:trPr>
          <w:trHeight w:hRule="exact" w:val="2337"/>
        </w:trPr>
        <w:tc>
          <w:tcPr>
            <w:tcW w:w="3329" w:type="dxa"/>
            <w:tcBorders>
              <w:top w:val="single" w:sz="6" w:space="0" w:color="000000"/>
              <w:left w:val="single" w:sz="3" w:space="0" w:color="000000"/>
              <w:bottom w:val="single" w:sz="6" w:space="0" w:color="000000"/>
              <w:right w:val="single" w:sz="3" w:space="0" w:color="000000"/>
            </w:tcBorders>
            <w:shd w:val="clear" w:color="auto" w:fill="auto"/>
          </w:tcPr>
          <w:p w14:paraId="21128C85" w14:textId="77777777" w:rsidR="004C397A" w:rsidRPr="000D54EF" w:rsidRDefault="004C397A" w:rsidP="000B1974">
            <w:pPr>
              <w:pStyle w:val="TableParagraph"/>
              <w:ind w:left="136" w:right="853" w:firstLine="7"/>
              <w:jc w:val="left"/>
              <w:rPr>
                <w:rFonts w:ascii="Arial" w:eastAsia="Arial" w:hAnsi="Arial" w:cs="Arial"/>
                <w:sz w:val="24"/>
                <w:szCs w:val="24"/>
              </w:rPr>
            </w:pPr>
            <w:r w:rsidRPr="000D54EF">
              <w:rPr>
                <w:rFonts w:ascii="Arial" w:eastAsia="Arial" w:hAnsi="Arial" w:cs="Arial"/>
                <w:sz w:val="24"/>
                <w:szCs w:val="24"/>
              </w:rPr>
              <w:t>First Notice (availability of a payment plan if applicable)</w:t>
            </w:r>
          </w:p>
        </w:tc>
        <w:tc>
          <w:tcPr>
            <w:tcW w:w="3060" w:type="dxa"/>
            <w:tcBorders>
              <w:top w:val="single" w:sz="6" w:space="0" w:color="000000"/>
              <w:left w:val="single" w:sz="3" w:space="0" w:color="000000"/>
              <w:bottom w:val="single" w:sz="6" w:space="0" w:color="000000"/>
              <w:right w:val="single" w:sz="6" w:space="0" w:color="000000"/>
            </w:tcBorders>
            <w:shd w:val="clear" w:color="auto" w:fill="auto"/>
          </w:tcPr>
          <w:p w14:paraId="5FA59492" w14:textId="77777777" w:rsidR="004C397A" w:rsidRPr="000D54EF" w:rsidRDefault="004C397A" w:rsidP="000B1974">
            <w:pPr>
              <w:pStyle w:val="TableParagraph"/>
              <w:ind w:left="122" w:right="457" w:hanging="8"/>
              <w:rPr>
                <w:rFonts w:ascii="Arial" w:hAnsi="Arial" w:cs="Arial"/>
              </w:rPr>
            </w:pPr>
            <w:r w:rsidRPr="000D54EF">
              <w:rPr>
                <w:rFonts w:ascii="Arial" w:eastAsia="Arial" w:hAnsi="Arial" w:cs="Arial"/>
                <w:sz w:val="24"/>
                <w:szCs w:val="24"/>
              </w:rPr>
              <w:t>Any time after 31 days after due date</w:t>
            </w:r>
          </w:p>
        </w:tc>
      </w:tr>
      <w:tr w:rsidR="004C397A" w:rsidRPr="000D54EF" w14:paraId="51EF4E79" w14:textId="77777777" w:rsidTr="000B1974">
        <w:trPr>
          <w:trHeight w:hRule="exact" w:val="1185"/>
        </w:trPr>
        <w:tc>
          <w:tcPr>
            <w:tcW w:w="3329" w:type="dxa"/>
            <w:tcBorders>
              <w:top w:val="single" w:sz="6" w:space="0" w:color="000000"/>
              <w:left w:val="single" w:sz="3" w:space="0" w:color="000000"/>
              <w:bottom w:val="single" w:sz="6" w:space="0" w:color="000000"/>
              <w:right w:val="single" w:sz="6" w:space="0" w:color="000000"/>
            </w:tcBorders>
            <w:shd w:val="clear" w:color="auto" w:fill="auto"/>
          </w:tcPr>
          <w:p w14:paraId="61B5EF05" w14:textId="77777777" w:rsidR="004C397A" w:rsidRPr="000D54EF" w:rsidRDefault="004C397A" w:rsidP="000B1974">
            <w:pPr>
              <w:pStyle w:val="TableParagraph"/>
              <w:ind w:left="115" w:right="292" w:firstLine="7"/>
              <w:rPr>
                <w:rFonts w:ascii="Arial" w:eastAsia="Arial" w:hAnsi="Arial" w:cs="Arial"/>
                <w:sz w:val="24"/>
                <w:szCs w:val="24"/>
              </w:rPr>
            </w:pPr>
            <w:r w:rsidRPr="000D54EF">
              <w:rPr>
                <w:rFonts w:ascii="Arial" w:eastAsia="Arial" w:hAnsi="Arial" w:cs="Arial"/>
                <w:sz w:val="24"/>
                <w:szCs w:val="24"/>
              </w:rPr>
              <w:t>Second Notice (notice that late charges have accrued, notice of intent to file lien)</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1B9F8649" w14:textId="77777777" w:rsidR="004C397A" w:rsidRPr="000D54EF" w:rsidRDefault="004C397A" w:rsidP="000B1974">
            <w:pPr>
              <w:pStyle w:val="TableParagraph"/>
              <w:ind w:left="111" w:right="465" w:hanging="8"/>
              <w:rPr>
                <w:rFonts w:ascii="Arial" w:hAnsi="Arial" w:cs="Arial"/>
              </w:rPr>
            </w:pPr>
            <w:r w:rsidRPr="000D54EF">
              <w:rPr>
                <w:rFonts w:ascii="Arial" w:eastAsia="Arial" w:hAnsi="Arial" w:cs="Arial"/>
                <w:sz w:val="24"/>
                <w:szCs w:val="24"/>
              </w:rPr>
              <w:t>Any time after 60 days after due date (on or about May 1</w:t>
            </w:r>
            <w:r w:rsidRPr="000D54EF">
              <w:rPr>
                <w:rFonts w:ascii="Arial" w:eastAsia="Arial" w:hAnsi="Arial" w:cs="Arial"/>
                <w:sz w:val="24"/>
                <w:szCs w:val="24"/>
                <w:vertAlign w:val="superscript"/>
              </w:rPr>
              <w:t>st</w:t>
            </w:r>
            <w:r w:rsidRPr="000D54EF">
              <w:rPr>
                <w:rFonts w:ascii="Arial" w:eastAsia="Arial" w:hAnsi="Arial" w:cs="Arial"/>
                <w:sz w:val="24"/>
                <w:szCs w:val="24"/>
              </w:rPr>
              <w:t>)</w:t>
            </w:r>
          </w:p>
        </w:tc>
      </w:tr>
    </w:tbl>
    <w:p w14:paraId="64A25B63" w14:textId="77777777" w:rsidR="004C397A" w:rsidRPr="000D54EF" w:rsidRDefault="004C397A" w:rsidP="004C397A">
      <w:pPr>
        <w:rPr>
          <w:rFonts w:ascii="Arial" w:hAnsi="Arial" w:cs="Arial"/>
          <w:sz w:val="24"/>
          <w:szCs w:val="24"/>
        </w:rPr>
      </w:pPr>
    </w:p>
    <w:p w14:paraId="4398C03A" w14:textId="77777777" w:rsidR="004C397A" w:rsidRPr="000D54EF" w:rsidRDefault="004C397A" w:rsidP="004C397A">
      <w:pPr>
        <w:pStyle w:val="BodyText"/>
        <w:ind w:left="0" w:firstLine="720"/>
        <w:rPr>
          <w:rFonts w:cs="Arial"/>
        </w:rPr>
      </w:pPr>
    </w:p>
    <w:p w14:paraId="5613540D" w14:textId="77777777" w:rsidR="004C397A" w:rsidRPr="000D54EF" w:rsidRDefault="004C397A" w:rsidP="004C397A">
      <w:pPr>
        <w:rPr>
          <w:rFonts w:ascii="Arial" w:hAnsi="Arial" w:cs="Arial"/>
          <w:sz w:val="24"/>
          <w:szCs w:val="24"/>
        </w:rPr>
      </w:pPr>
    </w:p>
    <w:p w14:paraId="3E8C4E8A" w14:textId="4C47F686" w:rsidR="004C397A" w:rsidRPr="000D54EF" w:rsidRDefault="004C397A" w:rsidP="008011DC">
      <w:pPr>
        <w:pStyle w:val="BodyText"/>
        <w:numPr>
          <w:ilvl w:val="0"/>
          <w:numId w:val="4"/>
        </w:numPr>
        <w:tabs>
          <w:tab w:val="left" w:pos="720"/>
        </w:tabs>
        <w:suppressAutoHyphens w:val="0"/>
        <w:jc w:val="both"/>
        <w:rPr>
          <w:rFonts w:cs="Arial"/>
          <w:sz w:val="24"/>
          <w:szCs w:val="24"/>
          <w:u w:val="none"/>
        </w:rPr>
      </w:pPr>
      <w:r w:rsidRPr="000D54EF">
        <w:rPr>
          <w:rFonts w:cs="Arial"/>
          <w:b/>
          <w:sz w:val="24"/>
          <w:szCs w:val="24"/>
        </w:rPr>
        <w:t>Certificate of Status of Dues</w:t>
      </w:r>
      <w:r w:rsidRPr="000D54EF">
        <w:rPr>
          <w:rFonts w:cs="Arial"/>
          <w:b/>
          <w:sz w:val="24"/>
          <w:szCs w:val="24"/>
          <w:u w:val="none"/>
        </w:rPr>
        <w:t xml:space="preserve">. </w:t>
      </w:r>
      <w:r w:rsidRPr="000D54EF">
        <w:rPr>
          <w:rFonts w:cs="Arial"/>
          <w:sz w:val="24"/>
          <w:szCs w:val="24"/>
          <w:u w:val="none"/>
        </w:rPr>
        <w:t>The Association shall furnish to an Owner or such Owner's designee upon written request, first class postage prepaid, return receipt, to the Association's agent, a written statement setting forth the amount of unpaid dues currently levied against such Owner's property for a reasonable fee.</w:t>
      </w:r>
    </w:p>
    <w:p w14:paraId="27ADD97A" w14:textId="77777777" w:rsidR="004C397A" w:rsidRPr="000D54EF" w:rsidRDefault="004C397A" w:rsidP="004C397A">
      <w:pPr>
        <w:pStyle w:val="BodyText"/>
        <w:tabs>
          <w:tab w:val="left" w:pos="720"/>
        </w:tabs>
        <w:ind w:left="0"/>
        <w:rPr>
          <w:rFonts w:cs="Arial"/>
          <w:sz w:val="24"/>
          <w:szCs w:val="24"/>
          <w:u w:val="none"/>
        </w:rPr>
      </w:pPr>
    </w:p>
    <w:p w14:paraId="537CF2E3" w14:textId="356B8904" w:rsidR="004C397A" w:rsidRPr="000D54EF" w:rsidRDefault="004C397A" w:rsidP="008011DC">
      <w:pPr>
        <w:pStyle w:val="BodyText"/>
        <w:numPr>
          <w:ilvl w:val="0"/>
          <w:numId w:val="4"/>
        </w:numPr>
        <w:tabs>
          <w:tab w:val="left" w:pos="720"/>
        </w:tabs>
        <w:suppressAutoHyphens w:val="0"/>
        <w:jc w:val="both"/>
        <w:rPr>
          <w:rFonts w:cs="Arial"/>
          <w:sz w:val="24"/>
          <w:szCs w:val="24"/>
          <w:u w:val="thick" w:color="000000"/>
        </w:rPr>
      </w:pPr>
      <w:r w:rsidRPr="000D54EF">
        <w:rPr>
          <w:rFonts w:cs="Arial"/>
          <w:b/>
          <w:sz w:val="24"/>
          <w:szCs w:val="24"/>
        </w:rPr>
        <w:t>Use of Certified Mail/Regular Mail</w:t>
      </w:r>
      <w:r w:rsidRPr="000D54EF">
        <w:rPr>
          <w:rFonts w:cs="Arial"/>
          <w:b/>
          <w:sz w:val="24"/>
          <w:szCs w:val="24"/>
          <w:u w:val="none"/>
        </w:rPr>
        <w:t xml:space="preserve">. </w:t>
      </w:r>
      <w:r w:rsidRPr="000D54EF">
        <w:rPr>
          <w:rFonts w:cs="Arial"/>
          <w:sz w:val="24"/>
          <w:szCs w:val="24"/>
          <w:u w:val="none"/>
        </w:rPr>
        <w:t>In the event the Association shall cause a collection or demand letter or notices to be sent to a delinquent Owner by regular mail, the Association may also cause, but shall not be required to send, an additional copy of that letter or notice by certified mail.</w:t>
      </w:r>
    </w:p>
    <w:p w14:paraId="7B7ED8EF" w14:textId="77777777" w:rsidR="004C397A" w:rsidRPr="000D54EF" w:rsidRDefault="004C397A" w:rsidP="004C397A">
      <w:pPr>
        <w:pStyle w:val="ListParagraph"/>
        <w:rPr>
          <w:rFonts w:ascii="Arial" w:hAnsi="Arial" w:cs="Arial"/>
          <w:sz w:val="24"/>
          <w:szCs w:val="24"/>
          <w:u w:val="thick" w:color="000000"/>
        </w:rPr>
      </w:pPr>
    </w:p>
    <w:p w14:paraId="4C554D4C" w14:textId="6CF4A634" w:rsidR="004C397A" w:rsidRPr="000D54EF" w:rsidRDefault="004C397A" w:rsidP="008011DC">
      <w:pPr>
        <w:pStyle w:val="BodyText"/>
        <w:numPr>
          <w:ilvl w:val="0"/>
          <w:numId w:val="4"/>
        </w:numPr>
        <w:suppressAutoHyphens w:val="0"/>
        <w:jc w:val="both"/>
        <w:rPr>
          <w:rFonts w:cs="Arial"/>
          <w:sz w:val="24"/>
          <w:szCs w:val="24"/>
          <w:u w:val="thick" w:color="000000"/>
        </w:rPr>
      </w:pPr>
      <w:r w:rsidRPr="000D54EF">
        <w:rPr>
          <w:rFonts w:cs="Arial"/>
          <w:b/>
          <w:sz w:val="24"/>
          <w:szCs w:val="24"/>
        </w:rPr>
        <w:t>Waivers</w:t>
      </w:r>
      <w:r w:rsidRPr="000D54EF">
        <w:rPr>
          <w:rFonts w:cs="Arial"/>
          <w:b/>
          <w:sz w:val="24"/>
          <w:szCs w:val="24"/>
          <w:u w:val="none"/>
        </w:rPr>
        <w:t>.</w:t>
      </w:r>
      <w:r w:rsidRPr="000D54EF">
        <w:rPr>
          <w:rFonts w:cs="Arial"/>
          <w:sz w:val="24"/>
          <w:szCs w:val="24"/>
          <w:u w:val="none"/>
        </w:rPr>
        <w:t xml:space="preserve"> The Association is hereby authorized to extend the time for the filing of liens, or to otherwise modify the procedures contained herein, as the Association shall determine appropriate under the circumstances.</w:t>
      </w:r>
    </w:p>
    <w:p w14:paraId="7F833BD7" w14:textId="77777777" w:rsidR="004C397A" w:rsidRPr="000D54EF" w:rsidRDefault="004C397A" w:rsidP="004C397A">
      <w:pPr>
        <w:pStyle w:val="ListParagraph"/>
        <w:rPr>
          <w:rFonts w:ascii="Arial" w:hAnsi="Arial" w:cs="Arial"/>
          <w:sz w:val="24"/>
          <w:szCs w:val="24"/>
          <w:u w:val="thick" w:color="000000"/>
        </w:rPr>
      </w:pPr>
    </w:p>
    <w:p w14:paraId="689BA223" w14:textId="77777777" w:rsidR="004C397A" w:rsidRPr="000D54EF" w:rsidRDefault="004C397A" w:rsidP="008011DC">
      <w:pPr>
        <w:pStyle w:val="BodyText"/>
        <w:numPr>
          <w:ilvl w:val="0"/>
          <w:numId w:val="4"/>
        </w:numPr>
        <w:suppressAutoHyphens w:val="0"/>
        <w:jc w:val="both"/>
        <w:rPr>
          <w:rFonts w:cs="Arial"/>
          <w:sz w:val="24"/>
          <w:szCs w:val="24"/>
          <w:u w:val="thick" w:color="000000"/>
        </w:rPr>
      </w:pPr>
      <w:r w:rsidRPr="000D54EF">
        <w:rPr>
          <w:rFonts w:cs="Arial"/>
          <w:b/>
          <w:sz w:val="24"/>
          <w:szCs w:val="24"/>
        </w:rPr>
        <w:t>Communication by Owners</w:t>
      </w:r>
      <w:r w:rsidRPr="000D54EF">
        <w:rPr>
          <w:rFonts w:cs="Arial"/>
          <w:b/>
          <w:sz w:val="24"/>
          <w:szCs w:val="24"/>
          <w:u w:val="none"/>
        </w:rPr>
        <w:t>.</w:t>
      </w:r>
      <w:r w:rsidRPr="000D54EF">
        <w:rPr>
          <w:rFonts w:cs="Arial"/>
          <w:sz w:val="24"/>
          <w:szCs w:val="24"/>
          <w:u w:val="none"/>
        </w:rPr>
        <w:t xml:space="preserve"> Owners may communicate with the Association in any manner they choose including email, text, fax, phone, or in writing, when available.  However, in doing so, the Owner acknowledges that the Association and/or its agents may communicate via the same method unless otherwise advised.</w:t>
      </w:r>
    </w:p>
    <w:p w14:paraId="35A7FC72" w14:textId="77777777" w:rsidR="004C397A" w:rsidRPr="000D54EF" w:rsidRDefault="004C397A" w:rsidP="004C397A">
      <w:pPr>
        <w:pStyle w:val="ListParagraph"/>
        <w:rPr>
          <w:rFonts w:ascii="Arial" w:hAnsi="Arial" w:cs="Arial"/>
          <w:sz w:val="24"/>
          <w:szCs w:val="24"/>
          <w:u w:val="thick" w:color="000000"/>
        </w:rPr>
      </w:pPr>
    </w:p>
    <w:p w14:paraId="088C7231" w14:textId="77777777" w:rsidR="004C397A" w:rsidRPr="000D54EF" w:rsidRDefault="004C397A" w:rsidP="008011DC">
      <w:pPr>
        <w:pStyle w:val="BodyText"/>
        <w:numPr>
          <w:ilvl w:val="0"/>
          <w:numId w:val="4"/>
        </w:numPr>
        <w:suppressAutoHyphens w:val="0"/>
        <w:jc w:val="both"/>
        <w:rPr>
          <w:rFonts w:cs="Arial"/>
          <w:sz w:val="24"/>
          <w:szCs w:val="24"/>
          <w:u w:val="thick" w:color="000000"/>
        </w:rPr>
      </w:pPr>
      <w:r w:rsidRPr="000D54EF">
        <w:rPr>
          <w:rFonts w:cs="Arial"/>
          <w:b/>
          <w:sz w:val="24"/>
          <w:szCs w:val="24"/>
        </w:rPr>
        <w:t>Defenses</w:t>
      </w:r>
      <w:r w:rsidRPr="000D54EF">
        <w:rPr>
          <w:rFonts w:cs="Arial"/>
          <w:b/>
          <w:sz w:val="24"/>
          <w:szCs w:val="24"/>
          <w:u w:val="none"/>
        </w:rPr>
        <w:t xml:space="preserve">. </w:t>
      </w:r>
      <w:r w:rsidRPr="000D54EF">
        <w:rPr>
          <w:rFonts w:cs="Arial"/>
          <w:sz w:val="24"/>
          <w:szCs w:val="24"/>
          <w:u w:val="none"/>
        </w:rPr>
        <w:t>Failure of the Association to comply with any provision in this Policy shall not be deemed a defense to payment of dues or other charges, late charges, return check charges, attorney fees and/or costs as described and imposed by this Policy.</w:t>
      </w:r>
    </w:p>
    <w:p w14:paraId="0F056DF0" w14:textId="77777777" w:rsidR="004C397A" w:rsidRPr="000D54EF" w:rsidRDefault="004C397A" w:rsidP="004C397A">
      <w:pPr>
        <w:pStyle w:val="ListParagraph"/>
        <w:rPr>
          <w:rFonts w:ascii="Arial" w:hAnsi="Arial" w:cs="Arial"/>
          <w:sz w:val="24"/>
          <w:szCs w:val="24"/>
          <w:u w:val="thick" w:color="000000"/>
        </w:rPr>
      </w:pPr>
    </w:p>
    <w:p w14:paraId="5E574323" w14:textId="77777777" w:rsidR="004C397A" w:rsidRPr="000D54EF" w:rsidRDefault="004C397A" w:rsidP="008011DC">
      <w:pPr>
        <w:pStyle w:val="BodyText"/>
        <w:numPr>
          <w:ilvl w:val="0"/>
          <w:numId w:val="4"/>
        </w:numPr>
        <w:suppressAutoHyphens w:val="0"/>
        <w:jc w:val="both"/>
        <w:rPr>
          <w:rFonts w:cs="Arial"/>
          <w:b/>
          <w:bCs/>
          <w:sz w:val="24"/>
          <w:szCs w:val="24"/>
        </w:rPr>
      </w:pPr>
      <w:r w:rsidRPr="000D54EF">
        <w:rPr>
          <w:rFonts w:cs="Arial"/>
          <w:b/>
          <w:bCs/>
          <w:sz w:val="24"/>
          <w:szCs w:val="24"/>
        </w:rPr>
        <w:t>Credit Report.</w:t>
      </w:r>
      <w:r w:rsidRPr="000D54EF">
        <w:rPr>
          <w:rFonts w:cs="Arial"/>
          <w:b/>
          <w:bCs/>
          <w:sz w:val="24"/>
          <w:szCs w:val="24"/>
          <w:u w:val="none"/>
        </w:rPr>
        <w:t xml:space="preserve">  </w:t>
      </w:r>
      <w:r w:rsidRPr="000D54EF">
        <w:rPr>
          <w:rFonts w:cs="Arial"/>
          <w:sz w:val="24"/>
          <w:szCs w:val="24"/>
          <w:u w:val="none"/>
        </w:rPr>
        <w:t>In the event an Owner becomes delinquent in the payment of dues pursuant to the Declaration and Colorado law, the Owner acknowledges and agrees that the Association may cause a credit report to be pulled via an agent in order to facilitate the collection of unpaid dues.</w:t>
      </w:r>
    </w:p>
    <w:p w14:paraId="54B78356" w14:textId="77777777" w:rsidR="004C397A" w:rsidRPr="000D54EF" w:rsidRDefault="004C397A" w:rsidP="004C397A">
      <w:pPr>
        <w:pStyle w:val="BodyText"/>
        <w:ind w:left="0"/>
        <w:rPr>
          <w:rFonts w:cs="Arial"/>
          <w:b/>
          <w:bCs/>
          <w:sz w:val="24"/>
          <w:szCs w:val="24"/>
        </w:rPr>
      </w:pPr>
    </w:p>
    <w:p w14:paraId="1F364A1E" w14:textId="77777777" w:rsidR="004C397A" w:rsidRPr="000D54EF" w:rsidRDefault="004C397A" w:rsidP="008011DC">
      <w:pPr>
        <w:pStyle w:val="BodyText"/>
        <w:numPr>
          <w:ilvl w:val="0"/>
          <w:numId w:val="4"/>
        </w:numPr>
        <w:suppressAutoHyphens w:val="0"/>
        <w:jc w:val="both"/>
        <w:rPr>
          <w:rFonts w:cs="Arial"/>
          <w:sz w:val="24"/>
          <w:szCs w:val="24"/>
        </w:rPr>
      </w:pPr>
      <w:r w:rsidRPr="000D54EF">
        <w:rPr>
          <w:rFonts w:cs="Arial"/>
          <w:b/>
          <w:sz w:val="24"/>
          <w:szCs w:val="24"/>
        </w:rPr>
        <w:t>Definitions</w:t>
      </w:r>
      <w:r w:rsidRPr="000D54EF">
        <w:rPr>
          <w:rFonts w:cs="Arial"/>
          <w:b/>
          <w:sz w:val="24"/>
          <w:szCs w:val="24"/>
          <w:u w:val="none"/>
        </w:rPr>
        <w:t>.</w:t>
      </w:r>
      <w:r w:rsidRPr="000D54EF">
        <w:rPr>
          <w:rFonts w:cs="Arial"/>
          <w:sz w:val="24"/>
          <w:szCs w:val="24"/>
          <w:u w:val="none"/>
        </w:rPr>
        <w:t xml:space="preserve"> Unless otherwise defined in this Resolution, initially capitalized or terms defined in the Declaration shall have the same meaning herein.</w:t>
      </w:r>
    </w:p>
    <w:p w14:paraId="00C62C81" w14:textId="77777777" w:rsidR="004C397A" w:rsidRPr="000D54EF" w:rsidRDefault="004C397A" w:rsidP="004C397A">
      <w:pPr>
        <w:pStyle w:val="ListParagraph"/>
        <w:rPr>
          <w:rFonts w:ascii="Arial" w:hAnsi="Arial" w:cs="Arial"/>
          <w:sz w:val="24"/>
          <w:szCs w:val="24"/>
        </w:rPr>
      </w:pPr>
    </w:p>
    <w:p w14:paraId="4DA60EE7" w14:textId="77777777" w:rsidR="004C397A" w:rsidRPr="000D54EF" w:rsidRDefault="004C397A" w:rsidP="008011DC">
      <w:pPr>
        <w:pStyle w:val="BodyText"/>
        <w:numPr>
          <w:ilvl w:val="0"/>
          <w:numId w:val="4"/>
        </w:numPr>
        <w:suppressAutoHyphens w:val="0"/>
        <w:jc w:val="both"/>
        <w:rPr>
          <w:rFonts w:cs="Arial"/>
          <w:sz w:val="24"/>
          <w:szCs w:val="24"/>
        </w:rPr>
      </w:pPr>
      <w:r w:rsidRPr="000D54EF">
        <w:rPr>
          <w:rFonts w:cs="Arial"/>
          <w:b/>
          <w:sz w:val="24"/>
          <w:szCs w:val="24"/>
        </w:rPr>
        <w:t>Supplement to Law</w:t>
      </w:r>
      <w:r w:rsidRPr="000D54EF">
        <w:rPr>
          <w:rFonts w:cs="Arial"/>
          <w:b/>
          <w:sz w:val="24"/>
          <w:szCs w:val="24"/>
          <w:u w:val="none"/>
        </w:rPr>
        <w:t>.</w:t>
      </w:r>
      <w:r w:rsidRPr="000D54EF">
        <w:rPr>
          <w:rFonts w:cs="Arial"/>
          <w:sz w:val="24"/>
          <w:szCs w:val="24"/>
          <w:u w:val="none"/>
        </w:rPr>
        <w:t xml:space="preserve"> The provisions of this Resolution shall be in addition to and in supplement of the terms and provisions of the Declaration and the law of the State of Colorado governing the Project.</w:t>
      </w:r>
    </w:p>
    <w:p w14:paraId="76969D0A" w14:textId="77777777" w:rsidR="004C397A" w:rsidRPr="000D54EF" w:rsidRDefault="004C397A" w:rsidP="004C397A">
      <w:pPr>
        <w:pStyle w:val="ListParagraph"/>
        <w:rPr>
          <w:rFonts w:ascii="Arial" w:hAnsi="Arial" w:cs="Arial"/>
          <w:sz w:val="24"/>
          <w:szCs w:val="24"/>
        </w:rPr>
      </w:pPr>
    </w:p>
    <w:p w14:paraId="0B138E3C" w14:textId="77777777" w:rsidR="004C397A" w:rsidRPr="000D54EF" w:rsidRDefault="004C397A" w:rsidP="008011DC">
      <w:pPr>
        <w:pStyle w:val="BodyText"/>
        <w:numPr>
          <w:ilvl w:val="0"/>
          <w:numId w:val="4"/>
        </w:numPr>
        <w:tabs>
          <w:tab w:val="left" w:pos="720"/>
        </w:tabs>
        <w:suppressAutoHyphens w:val="0"/>
        <w:jc w:val="both"/>
        <w:rPr>
          <w:rFonts w:cs="Arial"/>
          <w:sz w:val="24"/>
          <w:szCs w:val="24"/>
        </w:rPr>
      </w:pPr>
      <w:r w:rsidRPr="000D54EF">
        <w:rPr>
          <w:rFonts w:cs="Arial"/>
          <w:b/>
          <w:sz w:val="24"/>
          <w:szCs w:val="24"/>
        </w:rPr>
        <w:t>Deviations</w:t>
      </w:r>
      <w:r w:rsidRPr="000D54EF">
        <w:rPr>
          <w:rFonts w:cs="Arial"/>
          <w:b/>
          <w:sz w:val="24"/>
          <w:szCs w:val="24"/>
          <w:u w:val="none"/>
        </w:rPr>
        <w:t>.</w:t>
      </w:r>
      <w:r w:rsidRPr="000D54EF">
        <w:rPr>
          <w:rFonts w:cs="Arial"/>
          <w:sz w:val="24"/>
          <w:szCs w:val="24"/>
          <w:u w:val="none"/>
        </w:rPr>
        <w:t xml:space="preserve"> The Board may deviate from the procedures set forth in this Resolution if in its sole discretion such deviation is reasonable under the circumstances.</w:t>
      </w:r>
    </w:p>
    <w:p w14:paraId="0844422E" w14:textId="77777777" w:rsidR="004C397A" w:rsidRPr="000D54EF" w:rsidRDefault="004C397A" w:rsidP="004C397A">
      <w:pPr>
        <w:pStyle w:val="ListParagraph"/>
        <w:tabs>
          <w:tab w:val="left" w:pos="720"/>
        </w:tabs>
        <w:rPr>
          <w:rFonts w:ascii="Arial" w:hAnsi="Arial" w:cs="Arial"/>
          <w:sz w:val="24"/>
          <w:szCs w:val="24"/>
        </w:rPr>
      </w:pPr>
    </w:p>
    <w:p w14:paraId="3DABA2E5" w14:textId="77777777" w:rsidR="004C397A" w:rsidRPr="000D54EF" w:rsidRDefault="004C397A" w:rsidP="008011DC">
      <w:pPr>
        <w:pStyle w:val="BodyText"/>
        <w:numPr>
          <w:ilvl w:val="0"/>
          <w:numId w:val="4"/>
        </w:numPr>
        <w:tabs>
          <w:tab w:val="left" w:pos="720"/>
        </w:tabs>
        <w:suppressAutoHyphens w:val="0"/>
        <w:jc w:val="both"/>
        <w:rPr>
          <w:rFonts w:cs="Arial"/>
          <w:sz w:val="24"/>
          <w:szCs w:val="24"/>
        </w:rPr>
      </w:pPr>
      <w:r w:rsidRPr="000D54EF">
        <w:rPr>
          <w:rFonts w:cs="Arial"/>
          <w:b/>
          <w:sz w:val="24"/>
          <w:szCs w:val="24"/>
        </w:rPr>
        <w:t>Amendment</w:t>
      </w:r>
      <w:r w:rsidRPr="000D54EF">
        <w:rPr>
          <w:rFonts w:cs="Arial"/>
          <w:b/>
          <w:sz w:val="24"/>
          <w:szCs w:val="24"/>
          <w:u w:val="none"/>
        </w:rPr>
        <w:t xml:space="preserve">. </w:t>
      </w:r>
      <w:r w:rsidRPr="000D54EF">
        <w:rPr>
          <w:rFonts w:cs="Arial"/>
          <w:sz w:val="24"/>
          <w:szCs w:val="24"/>
          <w:u w:val="none"/>
        </w:rPr>
        <w:t>This Policy may be amended from time to time by the Board of Directors.</w:t>
      </w:r>
    </w:p>
    <w:p w14:paraId="7C951044" w14:textId="77777777" w:rsidR="004C397A" w:rsidRPr="000D54EF" w:rsidRDefault="004C397A" w:rsidP="004C397A">
      <w:pPr>
        <w:rPr>
          <w:rFonts w:ascii="Arial" w:hAnsi="Arial" w:cs="Arial"/>
          <w:sz w:val="24"/>
          <w:szCs w:val="24"/>
        </w:rPr>
      </w:pPr>
    </w:p>
    <w:p w14:paraId="7D9E022D" w14:textId="77777777" w:rsidR="004C397A" w:rsidRPr="000D54EF" w:rsidRDefault="004C397A" w:rsidP="004C397A">
      <w:pPr>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31C673C1" w14:textId="77777777" w:rsidR="004C397A" w:rsidRPr="000D54EF" w:rsidRDefault="004C397A" w:rsidP="004C397A">
      <w:pPr>
        <w:rPr>
          <w:rFonts w:ascii="Arial" w:hAnsi="Arial" w:cs="Arial"/>
          <w:sz w:val="24"/>
          <w:szCs w:val="24"/>
        </w:rPr>
      </w:pPr>
    </w:p>
    <w:p w14:paraId="25539340" w14:textId="77777777" w:rsidR="004C397A" w:rsidRPr="000D54EF" w:rsidRDefault="004C397A" w:rsidP="004C397A">
      <w:pPr>
        <w:rPr>
          <w:rFonts w:ascii="Arial" w:hAnsi="Arial" w:cs="Arial"/>
          <w:sz w:val="24"/>
          <w:szCs w:val="24"/>
        </w:rPr>
      </w:pPr>
      <w:r w:rsidRPr="000D54EF">
        <w:rPr>
          <w:rFonts w:ascii="Arial" w:hAnsi="Arial" w:cs="Arial"/>
          <w:b/>
          <w:bCs/>
          <w:sz w:val="24"/>
          <w:szCs w:val="24"/>
        </w:rPr>
        <w:t>BANNOCKBURN HOMEOWNERS ASSOCIATION, INC.</w:t>
      </w:r>
    </w:p>
    <w:p w14:paraId="1244B374" w14:textId="77777777" w:rsidR="004C397A" w:rsidRPr="000D54EF" w:rsidRDefault="004C397A" w:rsidP="004C397A">
      <w:pPr>
        <w:rPr>
          <w:rFonts w:ascii="Arial" w:hAnsi="Arial" w:cs="Arial"/>
          <w:sz w:val="24"/>
          <w:szCs w:val="24"/>
        </w:rPr>
      </w:pPr>
      <w:r w:rsidRPr="000D54EF">
        <w:rPr>
          <w:rFonts w:ascii="Arial" w:hAnsi="Arial" w:cs="Arial"/>
          <w:sz w:val="24"/>
          <w:szCs w:val="24"/>
        </w:rPr>
        <w:tab/>
      </w:r>
    </w:p>
    <w:p w14:paraId="70A51B44" w14:textId="77777777" w:rsidR="004C397A" w:rsidRPr="000D54EF" w:rsidRDefault="004C397A" w:rsidP="004C397A">
      <w:pPr>
        <w:rPr>
          <w:rFonts w:ascii="Arial" w:hAnsi="Arial" w:cs="Arial"/>
          <w:sz w:val="24"/>
          <w:szCs w:val="24"/>
        </w:rPr>
      </w:pPr>
    </w:p>
    <w:p w14:paraId="0913ED67" w14:textId="77777777" w:rsidR="004C397A" w:rsidRPr="000D54EF" w:rsidRDefault="004C397A" w:rsidP="004C397A">
      <w:pPr>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5C8738E5" w14:textId="3C1B231C" w:rsidR="004C397A" w:rsidRPr="000D54EF" w:rsidRDefault="004C397A" w:rsidP="004C397A">
      <w:pPr>
        <w:rPr>
          <w:rFonts w:ascii="Arial" w:hAnsi="Arial" w:cs="Arial"/>
          <w:sz w:val="24"/>
          <w:szCs w:val="24"/>
        </w:rPr>
      </w:pPr>
      <w:r w:rsidRPr="000D54EF">
        <w:rPr>
          <w:rFonts w:ascii="Arial" w:hAnsi="Arial" w:cs="Arial"/>
          <w:sz w:val="24"/>
          <w:szCs w:val="24"/>
        </w:rPr>
        <w:t>Its: President</w:t>
      </w:r>
    </w:p>
    <w:p w14:paraId="781EC03C" w14:textId="4EC1C08C" w:rsidR="00D15E52" w:rsidRPr="000D54EF" w:rsidRDefault="00D15E52" w:rsidP="004C397A">
      <w:pPr>
        <w:rPr>
          <w:rFonts w:ascii="Arial" w:hAnsi="Arial" w:cs="Arial"/>
          <w:sz w:val="24"/>
          <w:szCs w:val="24"/>
        </w:rPr>
      </w:pPr>
    </w:p>
    <w:p w14:paraId="7A049359" w14:textId="1C95AB08" w:rsidR="00D15E52" w:rsidRPr="000D54EF" w:rsidRDefault="00D15E52" w:rsidP="004C397A">
      <w:pPr>
        <w:rPr>
          <w:rFonts w:ascii="Arial" w:hAnsi="Arial" w:cs="Arial"/>
          <w:sz w:val="24"/>
          <w:szCs w:val="24"/>
        </w:rPr>
      </w:pPr>
    </w:p>
    <w:p w14:paraId="34CF0263" w14:textId="77777777" w:rsidR="00D15E52" w:rsidRPr="000D54EF" w:rsidRDefault="00D15E52" w:rsidP="004C397A">
      <w:pPr>
        <w:rPr>
          <w:rFonts w:ascii="Arial" w:hAnsi="Arial" w:cs="Arial"/>
        </w:rPr>
      </w:pPr>
    </w:p>
    <w:p w14:paraId="07BF2638" w14:textId="16483BF7" w:rsidR="009F35CA" w:rsidRPr="000D54EF" w:rsidRDefault="009F35CA" w:rsidP="000B1974">
      <w:pPr>
        <w:jc w:val="center"/>
        <w:rPr>
          <w:rFonts w:ascii="Arial" w:hAnsi="Arial" w:cs="Arial"/>
          <w:b/>
          <w:sz w:val="24"/>
          <w:szCs w:val="24"/>
        </w:rPr>
      </w:pPr>
      <w:r w:rsidRPr="000D54EF">
        <w:rPr>
          <w:rFonts w:ascii="Arial" w:hAnsi="Arial" w:cs="Arial"/>
          <w:b/>
          <w:sz w:val="24"/>
          <w:szCs w:val="24"/>
        </w:rPr>
        <w:lastRenderedPageBreak/>
        <w:t>RESOLUTION</w:t>
      </w:r>
    </w:p>
    <w:p w14:paraId="4B29F268" w14:textId="77777777" w:rsidR="009F35CA" w:rsidRPr="000D54EF" w:rsidRDefault="009F35CA" w:rsidP="000B1974">
      <w:pPr>
        <w:jc w:val="center"/>
        <w:rPr>
          <w:rFonts w:ascii="Arial" w:hAnsi="Arial" w:cs="Arial"/>
          <w:b/>
          <w:bCs/>
          <w:sz w:val="24"/>
          <w:szCs w:val="24"/>
        </w:rPr>
      </w:pPr>
      <w:r w:rsidRPr="000D54EF">
        <w:rPr>
          <w:rFonts w:ascii="Arial" w:hAnsi="Arial" w:cs="Arial"/>
          <w:b/>
          <w:sz w:val="24"/>
          <w:szCs w:val="24"/>
        </w:rPr>
        <w:t>OF</w:t>
      </w:r>
    </w:p>
    <w:p w14:paraId="2345653C" w14:textId="77777777" w:rsidR="009F35CA" w:rsidRPr="000D54EF" w:rsidRDefault="009F35CA" w:rsidP="000B1974">
      <w:pPr>
        <w:spacing w:after="0"/>
        <w:jc w:val="center"/>
        <w:rPr>
          <w:rFonts w:ascii="Arial" w:hAnsi="Arial" w:cs="Arial"/>
          <w:b/>
          <w:bCs/>
          <w:sz w:val="24"/>
          <w:szCs w:val="24"/>
        </w:rPr>
      </w:pPr>
      <w:r w:rsidRPr="000D54EF">
        <w:rPr>
          <w:rFonts w:ascii="Arial" w:hAnsi="Arial" w:cs="Arial"/>
          <w:b/>
          <w:bCs/>
          <w:sz w:val="24"/>
          <w:szCs w:val="24"/>
        </w:rPr>
        <w:t>BANNOCKBURN HOMEOWNERS ASSOCIATION, INC.</w:t>
      </w:r>
    </w:p>
    <w:p w14:paraId="38498664" w14:textId="77777777" w:rsidR="009F35CA" w:rsidRPr="000D54EF" w:rsidRDefault="009F35CA" w:rsidP="000B1974">
      <w:pPr>
        <w:jc w:val="center"/>
        <w:rPr>
          <w:rFonts w:ascii="Arial" w:hAnsi="Arial" w:cs="Arial"/>
          <w:sz w:val="24"/>
          <w:szCs w:val="24"/>
        </w:rPr>
      </w:pPr>
      <w:r w:rsidRPr="000D54EF">
        <w:rPr>
          <w:rFonts w:ascii="Arial" w:hAnsi="Arial" w:cs="Arial"/>
          <w:b/>
          <w:bCs/>
          <w:sz w:val="24"/>
          <w:szCs w:val="24"/>
        </w:rPr>
        <w:t>REGARDING POLICY AND PROCEDURE FOR THE CONDUCT OF MEETINGS</w:t>
      </w:r>
    </w:p>
    <w:p w14:paraId="77B56AC3" w14:textId="77777777" w:rsidR="009F35CA" w:rsidRPr="000D54EF" w:rsidRDefault="009F35CA" w:rsidP="009F35CA">
      <w:pPr>
        <w:jc w:val="both"/>
        <w:rPr>
          <w:rFonts w:ascii="Arial" w:hAnsi="Arial" w:cs="Arial"/>
          <w:sz w:val="24"/>
          <w:szCs w:val="24"/>
        </w:rPr>
      </w:pPr>
    </w:p>
    <w:p w14:paraId="05CDC323" w14:textId="77777777" w:rsidR="009F35CA" w:rsidRPr="000D54EF" w:rsidRDefault="009F35CA" w:rsidP="009F35CA">
      <w:pPr>
        <w:ind w:left="2160" w:hanging="2160"/>
        <w:jc w:val="both"/>
        <w:rPr>
          <w:rFonts w:ascii="Arial" w:hAnsi="Arial" w:cs="Arial"/>
          <w:sz w:val="24"/>
          <w:szCs w:val="24"/>
        </w:rPr>
      </w:pPr>
      <w:r w:rsidRPr="000D54EF">
        <w:rPr>
          <w:rFonts w:ascii="Arial" w:hAnsi="Arial" w:cs="Arial"/>
          <w:b/>
          <w:bCs/>
          <w:sz w:val="24"/>
          <w:szCs w:val="24"/>
        </w:rPr>
        <w:t>SUBJECT</w:t>
      </w:r>
      <w:r w:rsidRPr="000D54EF">
        <w:rPr>
          <w:rFonts w:ascii="Arial" w:hAnsi="Arial" w:cs="Arial"/>
          <w:b/>
          <w:sz w:val="24"/>
          <w:szCs w:val="24"/>
        </w:rPr>
        <w:t>:</w:t>
      </w:r>
      <w:r w:rsidRPr="000D54EF">
        <w:rPr>
          <w:rFonts w:ascii="Arial" w:hAnsi="Arial" w:cs="Arial"/>
          <w:sz w:val="24"/>
          <w:szCs w:val="24"/>
        </w:rPr>
        <w:tab/>
        <w:t xml:space="preserve">Adoption of a policy to be followed when conducting both board meetings and meetings of the members.  </w:t>
      </w:r>
    </w:p>
    <w:p w14:paraId="41C3D8C7" w14:textId="77777777" w:rsidR="009F35CA" w:rsidRPr="000D54EF" w:rsidRDefault="009F35CA" w:rsidP="009F35CA">
      <w:pPr>
        <w:jc w:val="both"/>
        <w:rPr>
          <w:rFonts w:ascii="Arial" w:hAnsi="Arial" w:cs="Arial"/>
          <w:sz w:val="24"/>
          <w:szCs w:val="24"/>
        </w:rPr>
      </w:pPr>
    </w:p>
    <w:p w14:paraId="11601393" w14:textId="77777777" w:rsidR="009F35CA" w:rsidRPr="000D54EF" w:rsidRDefault="009F35CA" w:rsidP="009F35CA">
      <w:pPr>
        <w:ind w:left="2160" w:hanging="2160"/>
        <w:jc w:val="both"/>
        <w:rPr>
          <w:rFonts w:ascii="Arial" w:hAnsi="Arial" w:cs="Arial"/>
          <w:sz w:val="24"/>
          <w:szCs w:val="24"/>
        </w:rPr>
      </w:pPr>
      <w:r w:rsidRPr="000D54EF">
        <w:rPr>
          <w:rFonts w:ascii="Arial" w:hAnsi="Arial" w:cs="Arial"/>
          <w:b/>
          <w:bCs/>
          <w:sz w:val="24"/>
          <w:szCs w:val="24"/>
        </w:rPr>
        <w:t>PURPOSE:</w:t>
      </w:r>
      <w:r w:rsidRPr="000D54EF">
        <w:rPr>
          <w:rFonts w:ascii="Arial" w:hAnsi="Arial" w:cs="Arial"/>
          <w:sz w:val="24"/>
          <w:szCs w:val="24"/>
        </w:rPr>
        <w:tab/>
        <w:t>To facilitate the smooth operation of the community and to afford members an opportunity to provide input and comments on decisions affecting the community.</w:t>
      </w:r>
    </w:p>
    <w:p w14:paraId="2DDBBA9B" w14:textId="77777777" w:rsidR="009F35CA" w:rsidRPr="000D54EF" w:rsidRDefault="009F35CA" w:rsidP="009F35CA">
      <w:pPr>
        <w:jc w:val="both"/>
        <w:rPr>
          <w:rFonts w:ascii="Arial" w:hAnsi="Arial" w:cs="Arial"/>
          <w:sz w:val="24"/>
          <w:szCs w:val="24"/>
        </w:rPr>
      </w:pPr>
    </w:p>
    <w:p w14:paraId="61929BBB" w14:textId="77777777" w:rsidR="009F35CA" w:rsidRPr="000D54EF" w:rsidRDefault="009F35CA" w:rsidP="009F35CA">
      <w:pPr>
        <w:tabs>
          <w:tab w:val="left" w:pos="2160"/>
        </w:tabs>
        <w:ind w:left="2160" w:hanging="2160"/>
        <w:jc w:val="both"/>
        <w:rPr>
          <w:rFonts w:ascii="Arial" w:hAnsi="Arial" w:cs="Arial"/>
          <w:sz w:val="24"/>
          <w:szCs w:val="24"/>
        </w:rPr>
      </w:pPr>
      <w:r w:rsidRPr="000D54EF">
        <w:rPr>
          <w:rFonts w:ascii="Arial" w:hAnsi="Arial" w:cs="Arial"/>
          <w:b/>
          <w:bCs/>
          <w:sz w:val="24"/>
          <w:szCs w:val="24"/>
        </w:rPr>
        <w:t>AUTHORITY:</w:t>
      </w:r>
      <w:r w:rsidRPr="000D54EF">
        <w:rPr>
          <w:rFonts w:ascii="Arial" w:hAnsi="Arial" w:cs="Arial"/>
          <w:b/>
          <w:bCs/>
          <w:sz w:val="24"/>
          <w:szCs w:val="24"/>
        </w:rPr>
        <w:tab/>
      </w:r>
      <w:r w:rsidRPr="000D54EF">
        <w:rPr>
          <w:rFonts w:ascii="Arial" w:hAnsi="Arial" w:cs="Arial"/>
          <w:sz w:val="24"/>
          <w:szCs w:val="24"/>
        </w:rPr>
        <w:t xml:space="preserve">The Declaration, Bylaws, Articles of Incorporation of </w:t>
      </w:r>
      <w:r w:rsidRPr="000D54EF">
        <w:rPr>
          <w:rFonts w:ascii="Arial" w:hAnsi="Arial" w:cs="Arial"/>
          <w:b/>
          <w:bCs/>
          <w:sz w:val="24"/>
          <w:szCs w:val="24"/>
        </w:rPr>
        <w:t>BANNOCKBURN HOMEOWNERS ASSOCIATION, INC.</w:t>
      </w:r>
      <w:r w:rsidRPr="000D54EF">
        <w:rPr>
          <w:rFonts w:ascii="Arial" w:hAnsi="Arial" w:cs="Arial"/>
          <w:sz w:val="24"/>
          <w:szCs w:val="24"/>
        </w:rPr>
        <w:t>, and Colorado law.</w:t>
      </w:r>
    </w:p>
    <w:p w14:paraId="506D4374" w14:textId="77777777" w:rsidR="009F35CA" w:rsidRPr="000D54EF" w:rsidRDefault="009F35CA" w:rsidP="009F35CA">
      <w:pPr>
        <w:jc w:val="both"/>
        <w:rPr>
          <w:rFonts w:ascii="Arial" w:hAnsi="Arial" w:cs="Arial"/>
          <w:sz w:val="24"/>
          <w:szCs w:val="24"/>
        </w:rPr>
      </w:pPr>
    </w:p>
    <w:p w14:paraId="0AC18FE9" w14:textId="77777777" w:rsidR="009F35CA" w:rsidRPr="000D54EF" w:rsidRDefault="009F35CA" w:rsidP="009F35CA">
      <w:pPr>
        <w:jc w:val="both"/>
        <w:rPr>
          <w:rFonts w:ascii="Arial" w:hAnsi="Arial" w:cs="Arial"/>
          <w:b/>
          <w:bCs/>
          <w:sz w:val="24"/>
          <w:szCs w:val="24"/>
        </w:rPr>
      </w:pPr>
      <w:r w:rsidRPr="000D54EF">
        <w:rPr>
          <w:rFonts w:ascii="Arial" w:hAnsi="Arial" w:cs="Arial"/>
          <w:b/>
          <w:bCs/>
          <w:sz w:val="24"/>
          <w:szCs w:val="24"/>
        </w:rPr>
        <w:t>EFFECTIVE</w:t>
      </w:r>
    </w:p>
    <w:p w14:paraId="3EBA9E28" w14:textId="77777777" w:rsidR="009F35CA" w:rsidRPr="000D54EF" w:rsidRDefault="009F35CA" w:rsidP="009F35CA">
      <w:pPr>
        <w:tabs>
          <w:tab w:val="left" w:pos="2160"/>
        </w:tabs>
        <w:ind w:left="2160" w:hanging="2160"/>
        <w:jc w:val="both"/>
        <w:rPr>
          <w:rFonts w:ascii="Arial" w:hAnsi="Arial" w:cs="Arial"/>
          <w:b/>
          <w:bCs/>
          <w:sz w:val="24"/>
          <w:szCs w:val="24"/>
        </w:rPr>
      </w:pPr>
      <w:r w:rsidRPr="000D54EF">
        <w:rPr>
          <w:rFonts w:ascii="Arial" w:hAnsi="Arial" w:cs="Arial"/>
          <w:b/>
          <w:bCs/>
          <w:sz w:val="24"/>
          <w:szCs w:val="24"/>
        </w:rPr>
        <w:t>DATE:</w:t>
      </w:r>
      <w:r w:rsidRPr="000D54EF">
        <w:rPr>
          <w:rFonts w:ascii="Arial" w:hAnsi="Arial" w:cs="Arial"/>
          <w:b/>
          <w:bCs/>
          <w:sz w:val="24"/>
          <w:szCs w:val="24"/>
        </w:rPr>
        <w:tab/>
      </w:r>
      <w:r w:rsidRPr="000D54EF">
        <w:rPr>
          <w:rFonts w:ascii="Arial" w:hAnsi="Arial" w:cs="Arial"/>
          <w:bCs/>
          <w:sz w:val="24"/>
          <w:szCs w:val="24"/>
          <w:u w:val="single"/>
        </w:rPr>
        <w:tab/>
      </w:r>
      <w:r w:rsidRPr="000D54EF">
        <w:rPr>
          <w:rFonts w:ascii="Arial" w:hAnsi="Arial" w:cs="Arial"/>
          <w:bCs/>
          <w:sz w:val="24"/>
          <w:szCs w:val="24"/>
          <w:u w:val="single"/>
        </w:rPr>
        <w:tab/>
      </w:r>
      <w:r w:rsidRPr="000D54EF">
        <w:rPr>
          <w:rFonts w:ascii="Arial" w:hAnsi="Arial" w:cs="Arial"/>
          <w:bCs/>
          <w:sz w:val="24"/>
          <w:szCs w:val="24"/>
          <w:u w:val="single"/>
        </w:rPr>
        <w:tab/>
      </w:r>
      <w:r w:rsidRPr="000D54EF">
        <w:rPr>
          <w:rFonts w:ascii="Arial" w:hAnsi="Arial" w:cs="Arial"/>
          <w:bCs/>
          <w:sz w:val="24"/>
          <w:szCs w:val="24"/>
          <w:u w:val="single"/>
        </w:rPr>
        <w:tab/>
      </w:r>
    </w:p>
    <w:p w14:paraId="18524D6F" w14:textId="77777777" w:rsidR="009F35CA" w:rsidRPr="000D54EF" w:rsidRDefault="009F35CA" w:rsidP="009F35CA">
      <w:pPr>
        <w:jc w:val="both"/>
        <w:rPr>
          <w:rFonts w:ascii="Arial" w:hAnsi="Arial" w:cs="Arial"/>
          <w:b/>
          <w:bCs/>
          <w:sz w:val="24"/>
          <w:szCs w:val="24"/>
        </w:rPr>
      </w:pPr>
    </w:p>
    <w:p w14:paraId="28715A31" w14:textId="77777777" w:rsidR="009F35CA" w:rsidRPr="000D54EF" w:rsidRDefault="009F35CA" w:rsidP="009F35CA">
      <w:pPr>
        <w:ind w:left="2160" w:hanging="2160"/>
        <w:jc w:val="both"/>
        <w:rPr>
          <w:rFonts w:ascii="Arial" w:hAnsi="Arial" w:cs="Arial"/>
        </w:rPr>
      </w:pPr>
      <w:r w:rsidRPr="000D54EF">
        <w:rPr>
          <w:rFonts w:ascii="Arial" w:hAnsi="Arial" w:cs="Arial"/>
          <w:b/>
          <w:bCs/>
          <w:sz w:val="24"/>
          <w:szCs w:val="24"/>
        </w:rPr>
        <w:t>RESOLUTION:</w:t>
      </w:r>
      <w:r w:rsidRPr="000D54EF">
        <w:rPr>
          <w:rFonts w:ascii="Arial" w:hAnsi="Arial" w:cs="Arial"/>
          <w:sz w:val="24"/>
          <w:szCs w:val="24"/>
        </w:rPr>
        <w:tab/>
      </w:r>
      <w:r w:rsidRPr="000D54EF">
        <w:rPr>
          <w:rFonts w:ascii="Arial" w:hAnsi="Arial" w:cs="Arial"/>
          <w:b/>
          <w:bCs/>
          <w:sz w:val="24"/>
          <w:szCs w:val="24"/>
        </w:rPr>
        <w:t>BANNOCKBURN HOMEOWNERS ASSOCIATION, INC.</w:t>
      </w:r>
      <w:r w:rsidRPr="000D54EF">
        <w:rPr>
          <w:rFonts w:ascii="Arial" w:hAnsi="Arial" w:cs="Arial"/>
          <w:sz w:val="24"/>
          <w:szCs w:val="24"/>
        </w:rPr>
        <w:t xml:space="preserve"> (“Association”) does hereby adopt the following policy regarding conduct of meetings.  The Policy adopted is as follows:</w:t>
      </w:r>
    </w:p>
    <w:p w14:paraId="1F9DCC7D" w14:textId="77777777" w:rsidR="009F35CA" w:rsidRPr="000D54EF" w:rsidRDefault="009F35CA" w:rsidP="009F35CA">
      <w:pPr>
        <w:pStyle w:val="Level1"/>
        <w:jc w:val="both"/>
        <w:rPr>
          <w:rFonts w:ascii="Arial" w:hAnsi="Arial" w:cs="Arial"/>
        </w:rPr>
      </w:pPr>
    </w:p>
    <w:p w14:paraId="03BAA437" w14:textId="1EDC59C5" w:rsidR="009F35CA" w:rsidRPr="000D54EF" w:rsidRDefault="000B1974" w:rsidP="00E63E0F">
      <w:pPr>
        <w:pStyle w:val="Level1"/>
        <w:numPr>
          <w:ilvl w:val="2"/>
          <w:numId w:val="1"/>
        </w:numPr>
        <w:ind w:left="576"/>
        <w:jc w:val="both"/>
        <w:rPr>
          <w:rFonts w:ascii="Arial" w:hAnsi="Arial" w:cs="Arial"/>
        </w:rPr>
      </w:pPr>
      <w:r w:rsidRPr="000D54EF">
        <w:rPr>
          <w:rFonts w:ascii="Arial" w:hAnsi="Arial" w:cs="Arial"/>
          <w:b/>
          <w:u w:val="single"/>
        </w:rPr>
        <w:t>Me</w:t>
      </w:r>
      <w:r w:rsidR="009F35CA" w:rsidRPr="000D54EF">
        <w:rPr>
          <w:rFonts w:ascii="Arial" w:hAnsi="Arial" w:cs="Arial"/>
          <w:b/>
          <w:u w:val="single"/>
        </w:rPr>
        <w:t>mber Meetings</w:t>
      </w:r>
      <w:r w:rsidR="009F35CA" w:rsidRPr="000D54EF">
        <w:rPr>
          <w:rFonts w:ascii="Arial" w:hAnsi="Arial" w:cs="Arial"/>
          <w:b/>
        </w:rPr>
        <w:t>.</w:t>
      </w:r>
      <w:r w:rsidR="009F35CA" w:rsidRPr="000D54EF">
        <w:rPr>
          <w:rFonts w:ascii="Arial" w:hAnsi="Arial" w:cs="Arial"/>
        </w:rPr>
        <w:t xml:space="preserve"> Meetings of the Members of the Association shall be called pursuant to the Bylaws of the Association.</w:t>
      </w:r>
    </w:p>
    <w:p w14:paraId="078B2EA3" w14:textId="77777777" w:rsidR="00217F17" w:rsidRPr="000D54EF" w:rsidRDefault="00217F17" w:rsidP="00217F17">
      <w:pPr>
        <w:pStyle w:val="Level1"/>
        <w:jc w:val="both"/>
        <w:rPr>
          <w:rFonts w:ascii="Arial" w:hAnsi="Arial" w:cs="Arial"/>
        </w:rPr>
      </w:pPr>
    </w:p>
    <w:p w14:paraId="21703751" w14:textId="44F93695" w:rsidR="00C4346C" w:rsidRPr="000D54EF" w:rsidRDefault="009F35CA" w:rsidP="008011DC">
      <w:pPr>
        <w:pStyle w:val="Level1"/>
        <w:numPr>
          <w:ilvl w:val="0"/>
          <w:numId w:val="16"/>
        </w:numPr>
        <w:jc w:val="both"/>
        <w:rPr>
          <w:rFonts w:ascii="Arial" w:hAnsi="Arial" w:cs="Arial"/>
        </w:rPr>
      </w:pPr>
      <w:r w:rsidRPr="000D54EF">
        <w:rPr>
          <w:rFonts w:ascii="Arial" w:hAnsi="Arial" w:cs="Arial"/>
          <w:b/>
          <w:u w:val="single"/>
        </w:rPr>
        <w:t>Notice</w:t>
      </w:r>
      <w:r w:rsidRPr="000D54EF">
        <w:rPr>
          <w:rFonts w:ascii="Arial" w:hAnsi="Arial" w:cs="Arial"/>
          <w:b/>
        </w:rPr>
        <w:t>.</w:t>
      </w:r>
    </w:p>
    <w:p w14:paraId="52A4EA0A" w14:textId="77777777" w:rsidR="007116F4" w:rsidRPr="000D54EF" w:rsidRDefault="007116F4" w:rsidP="007116F4">
      <w:pPr>
        <w:pStyle w:val="Level1"/>
        <w:ind w:left="1710"/>
        <w:jc w:val="both"/>
        <w:rPr>
          <w:rFonts w:ascii="Arial" w:hAnsi="Arial" w:cs="Arial"/>
        </w:rPr>
      </w:pPr>
    </w:p>
    <w:p w14:paraId="61570A9F" w14:textId="1CCF2AAD" w:rsidR="00284C6D" w:rsidRPr="000D54EF" w:rsidRDefault="009F35CA" w:rsidP="008011DC">
      <w:pPr>
        <w:pStyle w:val="Level1"/>
        <w:numPr>
          <w:ilvl w:val="1"/>
          <w:numId w:val="14"/>
        </w:numPr>
        <w:jc w:val="both"/>
        <w:rPr>
          <w:rFonts w:ascii="Arial" w:hAnsi="Arial" w:cs="Arial"/>
        </w:rPr>
      </w:pPr>
      <w:r w:rsidRPr="000D54EF">
        <w:rPr>
          <w:rFonts w:ascii="Arial" w:hAnsi="Arial" w:cs="Arial"/>
        </w:rPr>
        <w:t xml:space="preserve">In addition to any notice required in the Bylaws, notice of any meeting of </w:t>
      </w:r>
      <w:r w:rsidR="00284C6D" w:rsidRPr="000D54EF">
        <w:rPr>
          <w:rFonts w:ascii="Arial" w:hAnsi="Arial" w:cs="Arial"/>
        </w:rPr>
        <w:t xml:space="preserve">  </w:t>
      </w:r>
      <w:r w:rsidRPr="000D54EF">
        <w:rPr>
          <w:rFonts w:ascii="Arial" w:hAnsi="Arial" w:cs="Arial"/>
        </w:rPr>
        <w:t xml:space="preserve">the </w:t>
      </w:r>
      <w:r w:rsidR="00284C6D" w:rsidRPr="000D54EF">
        <w:rPr>
          <w:rFonts w:ascii="Arial" w:hAnsi="Arial" w:cs="Arial"/>
        </w:rPr>
        <w:t xml:space="preserve">    </w:t>
      </w:r>
      <w:r w:rsidRPr="000D54EF">
        <w:rPr>
          <w:rFonts w:ascii="Arial" w:hAnsi="Arial" w:cs="Arial"/>
        </w:rPr>
        <w:t>Members shall be posted at bannockburnhoa.com at least ten (10) days prior to each such meeting, or as may otherwise be required by Colorado law.</w:t>
      </w:r>
      <w:r w:rsidR="00284C6D" w:rsidRPr="000D54EF">
        <w:rPr>
          <w:rFonts w:ascii="Arial" w:hAnsi="Arial" w:cs="Arial"/>
        </w:rPr>
        <w:t xml:space="preserve"> </w:t>
      </w:r>
    </w:p>
    <w:p w14:paraId="3EE48262" w14:textId="4C6BDF01" w:rsidR="00217F17" w:rsidRPr="000D54EF" w:rsidRDefault="009F35CA" w:rsidP="008011DC">
      <w:pPr>
        <w:pStyle w:val="Level1"/>
        <w:numPr>
          <w:ilvl w:val="1"/>
          <w:numId w:val="14"/>
        </w:numPr>
        <w:jc w:val="both"/>
        <w:rPr>
          <w:rFonts w:ascii="Arial" w:hAnsi="Arial" w:cs="Arial"/>
        </w:rPr>
      </w:pPr>
      <w:r w:rsidRPr="000D54EF">
        <w:rPr>
          <w:rFonts w:ascii="Arial" w:hAnsi="Arial" w:cs="Arial"/>
        </w:rPr>
        <w:t>The Association shall also post notice on its website of all meetings. Such notice shall be posted at bannockburnhoa.com ten (10) days prior to such meeting.</w:t>
      </w:r>
    </w:p>
    <w:p w14:paraId="7A157390" w14:textId="54C0F820" w:rsidR="00217F17" w:rsidRPr="000D54EF" w:rsidRDefault="00217F17" w:rsidP="00217F17">
      <w:pPr>
        <w:pStyle w:val="Level1"/>
        <w:jc w:val="both"/>
        <w:rPr>
          <w:rFonts w:ascii="Arial" w:hAnsi="Arial" w:cs="Arial"/>
        </w:rPr>
      </w:pPr>
    </w:p>
    <w:p w14:paraId="09FBCCFA" w14:textId="77777777" w:rsidR="00F74CEC" w:rsidRPr="000D54EF" w:rsidRDefault="00F74CEC" w:rsidP="00217F17">
      <w:pPr>
        <w:pStyle w:val="Level1"/>
        <w:jc w:val="both"/>
        <w:rPr>
          <w:rFonts w:ascii="Arial" w:hAnsi="Arial" w:cs="Arial"/>
        </w:rPr>
      </w:pPr>
    </w:p>
    <w:p w14:paraId="16190C1F" w14:textId="77777777" w:rsidR="00217F17" w:rsidRPr="000D54EF" w:rsidRDefault="00217F17" w:rsidP="00217F17">
      <w:pPr>
        <w:pStyle w:val="Level1"/>
        <w:jc w:val="both"/>
        <w:rPr>
          <w:rFonts w:ascii="Arial" w:hAnsi="Arial" w:cs="Arial"/>
        </w:rPr>
      </w:pPr>
    </w:p>
    <w:p w14:paraId="204BEF1D" w14:textId="5F6ABC78" w:rsidR="009F35CA" w:rsidRPr="000D54EF" w:rsidRDefault="009F35CA" w:rsidP="008011DC">
      <w:pPr>
        <w:pStyle w:val="Level1"/>
        <w:numPr>
          <w:ilvl w:val="0"/>
          <w:numId w:val="16"/>
        </w:numPr>
        <w:jc w:val="both"/>
        <w:rPr>
          <w:rFonts w:ascii="Arial" w:hAnsi="Arial" w:cs="Arial"/>
        </w:rPr>
      </w:pPr>
      <w:r w:rsidRPr="000D54EF">
        <w:rPr>
          <w:rFonts w:ascii="Arial" w:hAnsi="Arial" w:cs="Arial"/>
          <w:b/>
          <w:u w:val="single"/>
        </w:rPr>
        <w:t>Conduct</w:t>
      </w:r>
      <w:r w:rsidRPr="000D54EF">
        <w:rPr>
          <w:rFonts w:ascii="Arial" w:hAnsi="Arial" w:cs="Arial"/>
          <w:b/>
        </w:rPr>
        <w:t>.</w:t>
      </w:r>
    </w:p>
    <w:p w14:paraId="1C20ECBA" w14:textId="77777777" w:rsidR="009F35CA" w:rsidRPr="000D54EF" w:rsidRDefault="009F35CA" w:rsidP="009F35CA">
      <w:pPr>
        <w:pStyle w:val="Level1"/>
        <w:ind w:left="5040" w:hanging="720"/>
        <w:jc w:val="both"/>
        <w:rPr>
          <w:rFonts w:ascii="Arial" w:hAnsi="Arial" w:cs="Arial"/>
        </w:rPr>
      </w:pPr>
    </w:p>
    <w:p w14:paraId="4392AC59" w14:textId="77777777" w:rsidR="00217F17" w:rsidRPr="000D54EF" w:rsidRDefault="00217F17" w:rsidP="008011DC">
      <w:pPr>
        <w:pStyle w:val="Level1"/>
        <w:numPr>
          <w:ilvl w:val="1"/>
          <w:numId w:val="16"/>
        </w:numPr>
        <w:jc w:val="both"/>
        <w:rPr>
          <w:rFonts w:ascii="Arial" w:hAnsi="Arial" w:cs="Arial"/>
          <w:b/>
        </w:rPr>
      </w:pPr>
      <w:r w:rsidRPr="000D54EF">
        <w:rPr>
          <w:rFonts w:ascii="Arial" w:hAnsi="Arial" w:cs="Arial"/>
        </w:rPr>
        <w:t xml:space="preserve"> </w:t>
      </w:r>
      <w:r w:rsidR="009F35CA" w:rsidRPr="000D54EF">
        <w:rPr>
          <w:rFonts w:ascii="Arial" w:hAnsi="Arial" w:cs="Arial"/>
        </w:rPr>
        <w:t>All meetings shall be governed by the following rules of conduct</w:t>
      </w:r>
      <w:r w:rsidRPr="000D54EF">
        <w:rPr>
          <w:rFonts w:ascii="Arial" w:hAnsi="Arial" w:cs="Arial"/>
        </w:rPr>
        <w:t>:</w:t>
      </w:r>
    </w:p>
    <w:p w14:paraId="348292B9"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 xml:space="preserve">The President of the Association, unless delegated to someone else </w:t>
      </w:r>
      <w:r w:rsidR="00217F17" w:rsidRPr="000D54EF">
        <w:rPr>
          <w:rFonts w:ascii="Arial" w:hAnsi="Arial" w:cs="Arial"/>
        </w:rPr>
        <w:tab/>
      </w:r>
      <w:r w:rsidR="00217F17" w:rsidRPr="000D54EF">
        <w:rPr>
          <w:rFonts w:ascii="Arial" w:hAnsi="Arial" w:cs="Arial"/>
        </w:rPr>
        <w:tab/>
      </w:r>
      <w:r w:rsidRPr="000D54EF">
        <w:rPr>
          <w:rFonts w:ascii="Arial" w:hAnsi="Arial" w:cs="Arial"/>
        </w:rPr>
        <w:t>by the President, shall chair all member meetings.</w:t>
      </w:r>
    </w:p>
    <w:p w14:paraId="4428A62F"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All members and persons who attend a meeting of the members will sign in, present any proxies and receive ballots as appropriate. (See section below regarding voting).</w:t>
      </w:r>
    </w:p>
    <w:p w14:paraId="44BF7BB4"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lang w:val="en-CA"/>
        </w:rPr>
        <w:t>A</w:t>
      </w:r>
      <w:proofErr w:type="spellStart"/>
      <w:r w:rsidRPr="000D54EF">
        <w:rPr>
          <w:rFonts w:ascii="Arial" w:hAnsi="Arial" w:cs="Arial"/>
        </w:rPr>
        <w:t>nyone</w:t>
      </w:r>
      <w:proofErr w:type="spellEnd"/>
      <w:r w:rsidRPr="000D54EF">
        <w:rPr>
          <w:rFonts w:ascii="Arial" w:hAnsi="Arial" w:cs="Arial"/>
        </w:rPr>
        <w:t xml:space="preserve"> wishing to speak must first be recognized by the Chai</w:t>
      </w:r>
      <w:r w:rsidR="00217F17" w:rsidRPr="000D54EF">
        <w:rPr>
          <w:rFonts w:ascii="Arial" w:hAnsi="Arial" w:cs="Arial"/>
        </w:rPr>
        <w:t>r</w:t>
      </w:r>
    </w:p>
    <w:p w14:paraId="56B46F8A"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Only one person may speak at a time.</w:t>
      </w:r>
    </w:p>
    <w:p w14:paraId="5DD608D7"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Each person who speaks shall first state his or her name and address</w:t>
      </w:r>
      <w:r w:rsidR="00217F17" w:rsidRPr="000D54EF">
        <w:rPr>
          <w:rFonts w:ascii="Arial" w:hAnsi="Arial" w:cs="Arial"/>
        </w:rPr>
        <w:t>.</w:t>
      </w:r>
    </w:p>
    <w:p w14:paraId="0216A044"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Any person who is represented at the meeting by legal counsel will be permitted to have his/her attorney speak for them.</w:t>
      </w:r>
    </w:p>
    <w:p w14:paraId="4F5A4620"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Those addressing the meeting shall be permitted to speak without interruption from anyone as long as these rules are followed.</w:t>
      </w:r>
    </w:p>
    <w:p w14:paraId="6EF80418"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Comments are to be offered in a civilized manner and without profanity, personal attacks or shouting.  Comments are to be relevant to the purpose of the meeting.</w:t>
      </w:r>
    </w:p>
    <w:p w14:paraId="1C0195D8"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Each person will be given up to a maximum of three (3) minutes to make a statement or to ask questions, although answers to the questions are not required, the board may address it its discretion.    Such time limit may be increased or decreased by the Chair prior to the meeting but shall be uniform for all persons addressing the meeting.</w:t>
      </w:r>
    </w:p>
    <w:p w14:paraId="44CBEA0A"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All actions and/or decisions will require a first and second motion.</w:t>
      </w:r>
    </w:p>
    <w:p w14:paraId="29507555"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Once a vote has been taken, there will be no further discussion regarding that topic.</w:t>
      </w:r>
    </w:p>
    <w:p w14:paraId="1F0CA293" w14:textId="77777777" w:rsidR="00217F17" w:rsidRPr="000D54EF" w:rsidRDefault="009F35CA" w:rsidP="008011DC">
      <w:pPr>
        <w:pStyle w:val="Level1"/>
        <w:numPr>
          <w:ilvl w:val="3"/>
          <w:numId w:val="16"/>
        </w:numPr>
        <w:ind w:left="2520"/>
        <w:jc w:val="both"/>
        <w:rPr>
          <w:rFonts w:ascii="Arial" w:hAnsi="Arial" w:cs="Arial"/>
          <w:b/>
        </w:rPr>
      </w:pPr>
      <w:r w:rsidRPr="000D54EF">
        <w:rPr>
          <w:rFonts w:ascii="Arial" w:hAnsi="Arial" w:cs="Arial"/>
        </w:rPr>
        <w:t>No meeting of the members may be tape recorded, video recorded or otherwise recorded, to allow for and encourage full discussion by members.  Minutes of actions taken will be kept by the Association.</w:t>
      </w:r>
    </w:p>
    <w:p w14:paraId="6B9BDEBD" w14:textId="0568C2FA" w:rsidR="009F35CA" w:rsidRPr="000D54EF" w:rsidRDefault="0020586D" w:rsidP="008011DC">
      <w:pPr>
        <w:pStyle w:val="Level1"/>
        <w:numPr>
          <w:ilvl w:val="3"/>
          <w:numId w:val="16"/>
        </w:numPr>
        <w:ind w:left="2520"/>
        <w:jc w:val="both"/>
        <w:rPr>
          <w:rFonts w:ascii="Arial" w:hAnsi="Arial" w:cs="Arial"/>
          <w:b/>
        </w:rPr>
      </w:pPr>
      <w:r w:rsidRPr="000D54EF">
        <w:rPr>
          <w:rFonts w:ascii="Arial" w:hAnsi="Arial" w:cs="Arial"/>
        </w:rPr>
        <w:t xml:space="preserve"> </w:t>
      </w:r>
      <w:r w:rsidR="009F35CA" w:rsidRPr="000D54EF">
        <w:rPr>
          <w:rFonts w:ascii="Arial" w:hAnsi="Arial" w:cs="Arial"/>
        </w:rPr>
        <w:t xml:space="preserve">Anyone disrupting the meeting, in the opinion of the </w:t>
      </w:r>
      <w:r w:rsidRPr="000D54EF">
        <w:rPr>
          <w:rFonts w:ascii="Arial" w:hAnsi="Arial" w:cs="Arial"/>
        </w:rPr>
        <w:t xml:space="preserve">  </w:t>
      </w:r>
      <w:r w:rsidR="009F35CA" w:rsidRPr="000D54EF">
        <w:rPr>
          <w:rFonts w:ascii="Arial" w:hAnsi="Arial" w:cs="Arial"/>
        </w:rPr>
        <w:t xml:space="preserve">Chair, will be asked to “come to order.”  Anyone who does not come to order will be asked to leave the meeting. </w:t>
      </w:r>
    </w:p>
    <w:p w14:paraId="55BCD798" w14:textId="65513986" w:rsidR="009F35CA" w:rsidRPr="000D54EF" w:rsidRDefault="009F35CA" w:rsidP="009F35CA">
      <w:pPr>
        <w:jc w:val="both"/>
        <w:rPr>
          <w:rFonts w:ascii="Arial" w:hAnsi="Arial" w:cs="Arial"/>
          <w:sz w:val="24"/>
          <w:szCs w:val="24"/>
        </w:rPr>
      </w:pPr>
    </w:p>
    <w:p w14:paraId="7818C29C" w14:textId="68EEE151" w:rsidR="00F74CEC" w:rsidRPr="000D54EF" w:rsidRDefault="00F74CEC" w:rsidP="009F35CA">
      <w:pPr>
        <w:jc w:val="both"/>
        <w:rPr>
          <w:rFonts w:ascii="Arial" w:hAnsi="Arial" w:cs="Arial"/>
          <w:sz w:val="24"/>
          <w:szCs w:val="24"/>
        </w:rPr>
      </w:pPr>
    </w:p>
    <w:p w14:paraId="2F46CA00" w14:textId="49C03937" w:rsidR="00F74CEC" w:rsidRPr="000D54EF" w:rsidRDefault="00F74CEC" w:rsidP="009F35CA">
      <w:pPr>
        <w:jc w:val="both"/>
        <w:rPr>
          <w:rFonts w:ascii="Arial" w:hAnsi="Arial" w:cs="Arial"/>
          <w:sz w:val="24"/>
          <w:szCs w:val="24"/>
        </w:rPr>
      </w:pPr>
    </w:p>
    <w:p w14:paraId="6E5FDD4D" w14:textId="203761E7" w:rsidR="00F74CEC" w:rsidRPr="000D54EF" w:rsidRDefault="00F74CEC" w:rsidP="009F35CA">
      <w:pPr>
        <w:jc w:val="both"/>
        <w:rPr>
          <w:rFonts w:ascii="Arial" w:hAnsi="Arial" w:cs="Arial"/>
          <w:sz w:val="24"/>
          <w:szCs w:val="24"/>
        </w:rPr>
      </w:pPr>
    </w:p>
    <w:p w14:paraId="07B3A301" w14:textId="77777777" w:rsidR="0072095D" w:rsidRPr="000D54EF" w:rsidRDefault="0072095D" w:rsidP="009F35CA">
      <w:pPr>
        <w:jc w:val="both"/>
        <w:rPr>
          <w:rFonts w:ascii="Arial" w:hAnsi="Arial" w:cs="Arial"/>
          <w:sz w:val="24"/>
          <w:szCs w:val="24"/>
        </w:rPr>
      </w:pPr>
    </w:p>
    <w:p w14:paraId="687467DA" w14:textId="77777777" w:rsidR="00F74CEC" w:rsidRPr="000D54EF" w:rsidRDefault="00F74CEC" w:rsidP="009F35CA">
      <w:pPr>
        <w:jc w:val="both"/>
        <w:rPr>
          <w:rFonts w:ascii="Arial" w:hAnsi="Arial" w:cs="Arial"/>
          <w:sz w:val="24"/>
          <w:szCs w:val="24"/>
        </w:rPr>
      </w:pPr>
    </w:p>
    <w:p w14:paraId="48A7C174" w14:textId="0034ECAB" w:rsidR="009F35CA" w:rsidRPr="000D54EF" w:rsidRDefault="009F35CA" w:rsidP="008011DC">
      <w:pPr>
        <w:pStyle w:val="ListParagraph"/>
        <w:numPr>
          <w:ilvl w:val="0"/>
          <w:numId w:val="16"/>
        </w:numPr>
        <w:tabs>
          <w:tab w:val="left" w:pos="1440"/>
        </w:tabs>
        <w:jc w:val="both"/>
        <w:rPr>
          <w:rFonts w:ascii="Arial" w:hAnsi="Arial" w:cs="Arial"/>
          <w:sz w:val="24"/>
          <w:szCs w:val="24"/>
        </w:rPr>
      </w:pPr>
      <w:r w:rsidRPr="000D54EF">
        <w:rPr>
          <w:rFonts w:ascii="Arial" w:hAnsi="Arial" w:cs="Arial"/>
          <w:b/>
          <w:sz w:val="24"/>
          <w:szCs w:val="24"/>
          <w:u w:val="single"/>
        </w:rPr>
        <w:t>Voting</w:t>
      </w:r>
      <w:r w:rsidRPr="000D54EF">
        <w:rPr>
          <w:rFonts w:ascii="Arial" w:hAnsi="Arial" w:cs="Arial"/>
          <w:b/>
          <w:sz w:val="24"/>
          <w:szCs w:val="24"/>
        </w:rPr>
        <w:t>.</w:t>
      </w:r>
      <w:r w:rsidRPr="000D54EF">
        <w:rPr>
          <w:rFonts w:ascii="Arial" w:hAnsi="Arial" w:cs="Arial"/>
          <w:sz w:val="24"/>
          <w:szCs w:val="24"/>
        </w:rPr>
        <w:t xml:space="preserve">  All votes taken at member meetings shall be taken as follows:</w:t>
      </w:r>
    </w:p>
    <w:p w14:paraId="66B553CF" w14:textId="77777777" w:rsidR="009F35CA" w:rsidRPr="000D54EF" w:rsidRDefault="009F35CA" w:rsidP="009F35CA">
      <w:pPr>
        <w:jc w:val="both"/>
        <w:rPr>
          <w:rFonts w:ascii="Arial" w:hAnsi="Arial" w:cs="Arial"/>
          <w:sz w:val="24"/>
          <w:szCs w:val="24"/>
        </w:rPr>
      </w:pPr>
    </w:p>
    <w:p w14:paraId="49F37A1F" w14:textId="77777777" w:rsidR="00F74CEC" w:rsidRPr="000D54EF" w:rsidRDefault="009F35CA" w:rsidP="008011DC">
      <w:pPr>
        <w:pStyle w:val="ListParagraph"/>
        <w:numPr>
          <w:ilvl w:val="0"/>
          <w:numId w:val="20"/>
        </w:numPr>
        <w:tabs>
          <w:tab w:val="left" w:pos="2160"/>
        </w:tabs>
        <w:jc w:val="both"/>
        <w:rPr>
          <w:rFonts w:ascii="Arial" w:hAnsi="Arial" w:cs="Arial"/>
          <w:sz w:val="24"/>
          <w:szCs w:val="24"/>
        </w:rPr>
      </w:pPr>
      <w:r w:rsidRPr="000D54EF">
        <w:rPr>
          <w:rFonts w:ascii="Arial" w:hAnsi="Arial" w:cs="Arial"/>
          <w:sz w:val="24"/>
          <w:szCs w:val="24"/>
        </w:rPr>
        <w:t>Election of board member shall be conducted by secret ballot.  Each owner entitled to vote pursuant to the Bylaws shall receive a ballot.  Said ballot shall contain no identifying information on the ballot.  In the event an owner holds a proxy for another owner, upon presentation of such proxy to the secretary of the Association, the owner shall receive a secret ballot to cast the vote of the owner who provided the proxy.  The proxy shall be kept and retained by the Association in the event that such proxy specifically directs the owner how to vote.</w:t>
      </w:r>
    </w:p>
    <w:p w14:paraId="6245EFD0" w14:textId="77777777" w:rsidR="00F74CEC" w:rsidRPr="000D54EF" w:rsidRDefault="00F74CEC" w:rsidP="00F74CEC">
      <w:pPr>
        <w:tabs>
          <w:tab w:val="left" w:pos="2160"/>
        </w:tabs>
        <w:ind w:left="1440"/>
        <w:jc w:val="both"/>
        <w:rPr>
          <w:rFonts w:ascii="Arial" w:hAnsi="Arial" w:cs="Arial"/>
          <w:sz w:val="24"/>
          <w:szCs w:val="24"/>
        </w:rPr>
      </w:pPr>
    </w:p>
    <w:p w14:paraId="7085EFC4" w14:textId="77777777" w:rsidR="00F74CEC" w:rsidRPr="000D54EF" w:rsidRDefault="009F35CA" w:rsidP="008011DC">
      <w:pPr>
        <w:pStyle w:val="ListParagraph"/>
        <w:numPr>
          <w:ilvl w:val="0"/>
          <w:numId w:val="20"/>
        </w:numPr>
        <w:tabs>
          <w:tab w:val="left" w:pos="2160"/>
        </w:tabs>
        <w:jc w:val="both"/>
        <w:rPr>
          <w:rFonts w:ascii="Arial" w:hAnsi="Arial" w:cs="Arial"/>
          <w:sz w:val="24"/>
          <w:szCs w:val="24"/>
        </w:rPr>
      </w:pPr>
      <w:r w:rsidRPr="000D54EF">
        <w:rPr>
          <w:rFonts w:ascii="Arial" w:hAnsi="Arial" w:cs="Arial"/>
          <w:sz w:val="24"/>
          <w:szCs w:val="24"/>
        </w:rPr>
        <w:t>All other votes taken at a meeting of the members shall be taken in such method as determined by the board of directors including acclamation, by hand, by voice or by ballot, unless otherwise required by law.</w:t>
      </w:r>
    </w:p>
    <w:p w14:paraId="5D4C2AB0" w14:textId="77777777" w:rsidR="00F74CEC" w:rsidRPr="000D54EF" w:rsidRDefault="00F74CEC" w:rsidP="00F74CEC">
      <w:pPr>
        <w:pStyle w:val="ListParagraph"/>
        <w:rPr>
          <w:rFonts w:ascii="Arial" w:hAnsi="Arial" w:cs="Arial"/>
          <w:sz w:val="24"/>
          <w:szCs w:val="24"/>
        </w:rPr>
      </w:pPr>
    </w:p>
    <w:p w14:paraId="5F93D533" w14:textId="77777777" w:rsidR="00F74CEC" w:rsidRPr="000D54EF" w:rsidRDefault="009F35CA" w:rsidP="008011DC">
      <w:pPr>
        <w:pStyle w:val="ListParagraph"/>
        <w:numPr>
          <w:ilvl w:val="0"/>
          <w:numId w:val="20"/>
        </w:numPr>
        <w:tabs>
          <w:tab w:val="left" w:pos="2160"/>
        </w:tabs>
        <w:jc w:val="both"/>
        <w:rPr>
          <w:rFonts w:ascii="Arial" w:hAnsi="Arial" w:cs="Arial"/>
          <w:sz w:val="24"/>
          <w:szCs w:val="24"/>
        </w:rPr>
      </w:pPr>
      <w:r w:rsidRPr="000D54EF">
        <w:rPr>
          <w:rFonts w:ascii="Arial" w:hAnsi="Arial" w:cs="Arial"/>
          <w:sz w:val="24"/>
          <w:szCs w:val="24"/>
        </w:rPr>
        <w:t>If written ballots are used to conduct any vote, a counting committee shall be formed to count such ballots.  The counting committee shall consist of three owners who are not candidates, if the vote is for Board members, and shall be chosen from any owners who volunteer at any such meeting.  The Chair shall choose a number between 1 and 100 and write it on a slip of paper.  All volunteers shall guess such number on a slip of paper with their name and guess.  Each slip of paper, starting with the number chosen by the Chair shall be read out loud to the Members and those three owners who guessed closest to the number chosen by the Chair shall form the counting committee.</w:t>
      </w:r>
    </w:p>
    <w:p w14:paraId="4566FEE9" w14:textId="77777777" w:rsidR="00F74CEC" w:rsidRPr="000D54EF" w:rsidRDefault="00F74CEC" w:rsidP="00F74CEC">
      <w:pPr>
        <w:pStyle w:val="ListParagraph"/>
        <w:rPr>
          <w:rFonts w:ascii="Arial" w:hAnsi="Arial" w:cs="Arial"/>
          <w:sz w:val="24"/>
          <w:szCs w:val="24"/>
        </w:rPr>
      </w:pPr>
    </w:p>
    <w:p w14:paraId="4CB4E43B" w14:textId="28DDC9CF" w:rsidR="009F35CA" w:rsidRPr="000D54EF" w:rsidRDefault="009F35CA" w:rsidP="008011DC">
      <w:pPr>
        <w:pStyle w:val="ListParagraph"/>
        <w:numPr>
          <w:ilvl w:val="0"/>
          <w:numId w:val="20"/>
        </w:numPr>
        <w:tabs>
          <w:tab w:val="left" w:pos="2160"/>
        </w:tabs>
        <w:jc w:val="both"/>
        <w:rPr>
          <w:rFonts w:ascii="Arial" w:hAnsi="Arial" w:cs="Arial"/>
          <w:sz w:val="24"/>
          <w:szCs w:val="24"/>
        </w:rPr>
      </w:pPr>
      <w:r w:rsidRPr="000D54EF">
        <w:rPr>
          <w:rFonts w:ascii="Arial" w:hAnsi="Arial" w:cs="Arial"/>
          <w:sz w:val="24"/>
          <w:szCs w:val="24"/>
        </w:rPr>
        <w:t>The counting committee shall report the results of the votes by indicating how many votes were cast in favor and how many were against.</w:t>
      </w:r>
    </w:p>
    <w:p w14:paraId="52A480B4" w14:textId="77777777" w:rsidR="009F35CA" w:rsidRPr="000D54EF" w:rsidRDefault="009F35CA" w:rsidP="009F35CA">
      <w:pPr>
        <w:jc w:val="both"/>
        <w:rPr>
          <w:rFonts w:ascii="Arial" w:hAnsi="Arial" w:cs="Arial"/>
          <w:sz w:val="24"/>
          <w:szCs w:val="24"/>
        </w:rPr>
      </w:pPr>
    </w:p>
    <w:p w14:paraId="0BEA47FE" w14:textId="1BE6C0E6" w:rsidR="009F35CA" w:rsidRPr="000D54EF" w:rsidRDefault="009F35CA" w:rsidP="008011DC">
      <w:pPr>
        <w:pStyle w:val="ListParagraph"/>
        <w:numPr>
          <w:ilvl w:val="0"/>
          <w:numId w:val="16"/>
        </w:numPr>
        <w:tabs>
          <w:tab w:val="left" w:pos="1440"/>
        </w:tabs>
        <w:jc w:val="both"/>
        <w:rPr>
          <w:rFonts w:ascii="Arial" w:hAnsi="Arial" w:cs="Arial"/>
          <w:sz w:val="24"/>
          <w:szCs w:val="24"/>
        </w:rPr>
      </w:pPr>
      <w:r w:rsidRPr="000D54EF">
        <w:rPr>
          <w:rFonts w:ascii="Arial" w:hAnsi="Arial" w:cs="Arial"/>
          <w:b/>
          <w:sz w:val="24"/>
          <w:szCs w:val="24"/>
          <w:u w:val="single"/>
        </w:rPr>
        <w:t>Proxies</w:t>
      </w:r>
      <w:r w:rsidRPr="000D54EF">
        <w:rPr>
          <w:rFonts w:ascii="Arial" w:hAnsi="Arial" w:cs="Arial"/>
          <w:b/>
          <w:sz w:val="24"/>
          <w:szCs w:val="24"/>
        </w:rPr>
        <w:t xml:space="preserve">. </w:t>
      </w:r>
      <w:r w:rsidRPr="000D54EF">
        <w:rPr>
          <w:rFonts w:ascii="Arial" w:hAnsi="Arial" w:cs="Arial"/>
          <w:sz w:val="24"/>
          <w:szCs w:val="24"/>
        </w:rPr>
        <w:t xml:space="preserve">Proxies may be given by any owner as allowed by C.R.S. 7-127-203.  </w:t>
      </w:r>
    </w:p>
    <w:p w14:paraId="35D8A381" w14:textId="77777777" w:rsidR="009F35CA" w:rsidRPr="000D54EF" w:rsidRDefault="009F35CA" w:rsidP="009F35CA">
      <w:pPr>
        <w:jc w:val="both"/>
        <w:rPr>
          <w:rFonts w:ascii="Arial" w:hAnsi="Arial" w:cs="Arial"/>
          <w:sz w:val="24"/>
          <w:szCs w:val="24"/>
        </w:rPr>
      </w:pPr>
    </w:p>
    <w:p w14:paraId="53056999" w14:textId="77777777" w:rsidR="009F35CA" w:rsidRPr="000D54EF" w:rsidRDefault="009F35CA" w:rsidP="008011DC">
      <w:pPr>
        <w:numPr>
          <w:ilvl w:val="0"/>
          <w:numId w:val="5"/>
        </w:numPr>
        <w:suppressAutoHyphens/>
        <w:spacing w:after="0" w:line="240" w:lineRule="auto"/>
        <w:jc w:val="both"/>
        <w:rPr>
          <w:rFonts w:ascii="Arial" w:hAnsi="Arial" w:cs="Arial"/>
          <w:b/>
          <w:sz w:val="24"/>
          <w:szCs w:val="24"/>
        </w:rPr>
      </w:pPr>
      <w:r w:rsidRPr="000D54EF">
        <w:rPr>
          <w:rFonts w:ascii="Arial" w:hAnsi="Arial" w:cs="Arial"/>
          <w:sz w:val="24"/>
          <w:szCs w:val="24"/>
        </w:rPr>
        <w:t xml:space="preserve"> All proxies shall be reviewed by the Secretary of the Association, or as may be designated, as to the following as allowed by C.R.S. 7-127-203:</w:t>
      </w:r>
    </w:p>
    <w:p w14:paraId="500E4B1E" w14:textId="77777777" w:rsidR="00F74CEC" w:rsidRPr="000D54EF" w:rsidRDefault="009F35CA" w:rsidP="008011DC">
      <w:pPr>
        <w:pStyle w:val="ListParagraph"/>
        <w:numPr>
          <w:ilvl w:val="3"/>
          <w:numId w:val="16"/>
        </w:numPr>
        <w:jc w:val="both"/>
        <w:rPr>
          <w:rFonts w:ascii="Arial" w:hAnsi="Arial" w:cs="Arial"/>
          <w:b/>
          <w:sz w:val="24"/>
          <w:szCs w:val="24"/>
        </w:rPr>
      </w:pPr>
      <w:r w:rsidRPr="000D54EF">
        <w:rPr>
          <w:rFonts w:ascii="Arial" w:hAnsi="Arial" w:cs="Arial"/>
          <w:sz w:val="24"/>
          <w:szCs w:val="24"/>
        </w:rPr>
        <w:t>Validity of the signature</w:t>
      </w:r>
    </w:p>
    <w:p w14:paraId="282214B3" w14:textId="77777777" w:rsidR="00F74CEC" w:rsidRPr="000D54EF" w:rsidRDefault="009F35CA" w:rsidP="008011DC">
      <w:pPr>
        <w:pStyle w:val="ListParagraph"/>
        <w:numPr>
          <w:ilvl w:val="3"/>
          <w:numId w:val="16"/>
        </w:numPr>
        <w:jc w:val="both"/>
        <w:rPr>
          <w:rFonts w:ascii="Arial" w:hAnsi="Arial" w:cs="Arial"/>
          <w:b/>
          <w:sz w:val="24"/>
          <w:szCs w:val="24"/>
        </w:rPr>
      </w:pPr>
      <w:r w:rsidRPr="000D54EF">
        <w:rPr>
          <w:rFonts w:ascii="Arial" w:hAnsi="Arial" w:cs="Arial"/>
          <w:sz w:val="24"/>
          <w:szCs w:val="24"/>
        </w:rPr>
        <w:t>Signatory’s authority to sign for the unit owner</w:t>
      </w:r>
    </w:p>
    <w:p w14:paraId="352F6F60" w14:textId="77777777" w:rsidR="00F74CEC" w:rsidRPr="000D54EF" w:rsidRDefault="009F35CA" w:rsidP="008011DC">
      <w:pPr>
        <w:pStyle w:val="ListParagraph"/>
        <w:numPr>
          <w:ilvl w:val="3"/>
          <w:numId w:val="16"/>
        </w:numPr>
        <w:jc w:val="both"/>
        <w:rPr>
          <w:rFonts w:ascii="Arial" w:hAnsi="Arial" w:cs="Arial"/>
          <w:b/>
          <w:sz w:val="24"/>
          <w:szCs w:val="24"/>
        </w:rPr>
      </w:pPr>
      <w:r w:rsidRPr="000D54EF">
        <w:rPr>
          <w:rFonts w:ascii="Arial" w:hAnsi="Arial" w:cs="Arial"/>
          <w:sz w:val="24"/>
          <w:szCs w:val="24"/>
        </w:rPr>
        <w:t>Authority of the unit owner to vote</w:t>
      </w:r>
    </w:p>
    <w:p w14:paraId="49D604C5" w14:textId="77777777" w:rsidR="00F74CEC" w:rsidRPr="000D54EF" w:rsidRDefault="009F35CA" w:rsidP="008011DC">
      <w:pPr>
        <w:pStyle w:val="ListParagraph"/>
        <w:numPr>
          <w:ilvl w:val="3"/>
          <w:numId w:val="16"/>
        </w:numPr>
        <w:jc w:val="both"/>
        <w:rPr>
          <w:rFonts w:ascii="Arial" w:hAnsi="Arial" w:cs="Arial"/>
          <w:b/>
          <w:sz w:val="24"/>
          <w:szCs w:val="24"/>
        </w:rPr>
      </w:pPr>
      <w:r w:rsidRPr="000D54EF">
        <w:rPr>
          <w:rFonts w:ascii="Arial" w:hAnsi="Arial" w:cs="Arial"/>
          <w:sz w:val="24"/>
          <w:szCs w:val="24"/>
        </w:rPr>
        <w:t>Conflicting proxies</w:t>
      </w:r>
    </w:p>
    <w:p w14:paraId="3928E3C8" w14:textId="633F5239" w:rsidR="009F35CA" w:rsidRPr="000D54EF" w:rsidRDefault="009F35CA" w:rsidP="008011DC">
      <w:pPr>
        <w:pStyle w:val="ListParagraph"/>
        <w:numPr>
          <w:ilvl w:val="3"/>
          <w:numId w:val="16"/>
        </w:numPr>
        <w:jc w:val="both"/>
        <w:rPr>
          <w:rFonts w:ascii="Arial" w:hAnsi="Arial" w:cs="Arial"/>
          <w:b/>
          <w:sz w:val="24"/>
          <w:szCs w:val="24"/>
        </w:rPr>
      </w:pPr>
      <w:r w:rsidRPr="000D54EF">
        <w:rPr>
          <w:rFonts w:ascii="Arial" w:hAnsi="Arial" w:cs="Arial"/>
          <w:sz w:val="24"/>
          <w:szCs w:val="24"/>
        </w:rPr>
        <w:t xml:space="preserve">Expiration of the proxy </w:t>
      </w:r>
    </w:p>
    <w:p w14:paraId="0F423418" w14:textId="79D538F5" w:rsidR="00284C6D" w:rsidRPr="000D54EF" w:rsidRDefault="00284C6D" w:rsidP="00284C6D">
      <w:pPr>
        <w:pStyle w:val="ListParagraph"/>
        <w:ind w:left="1800"/>
        <w:jc w:val="both"/>
        <w:rPr>
          <w:rFonts w:ascii="Arial" w:hAnsi="Arial" w:cs="Arial"/>
          <w:sz w:val="24"/>
          <w:szCs w:val="24"/>
        </w:rPr>
      </w:pPr>
    </w:p>
    <w:p w14:paraId="03F710B5" w14:textId="3848B36A" w:rsidR="00284C6D" w:rsidRPr="000D54EF" w:rsidRDefault="00284C6D" w:rsidP="00284C6D">
      <w:pPr>
        <w:pStyle w:val="ListParagraph"/>
        <w:ind w:left="1800"/>
        <w:jc w:val="both"/>
        <w:rPr>
          <w:rFonts w:ascii="Arial" w:hAnsi="Arial" w:cs="Arial"/>
          <w:sz w:val="24"/>
          <w:szCs w:val="24"/>
        </w:rPr>
      </w:pPr>
    </w:p>
    <w:p w14:paraId="5817C42B" w14:textId="22CD9D95" w:rsidR="00284C6D" w:rsidRPr="000D54EF" w:rsidRDefault="00284C6D" w:rsidP="00284C6D">
      <w:pPr>
        <w:pStyle w:val="ListParagraph"/>
        <w:ind w:left="1800"/>
        <w:jc w:val="both"/>
        <w:rPr>
          <w:rFonts w:ascii="Arial" w:hAnsi="Arial" w:cs="Arial"/>
          <w:sz w:val="24"/>
          <w:szCs w:val="24"/>
        </w:rPr>
      </w:pPr>
    </w:p>
    <w:p w14:paraId="45232F8D" w14:textId="77777777" w:rsidR="00284C6D" w:rsidRPr="000D54EF" w:rsidRDefault="00284C6D" w:rsidP="00284C6D">
      <w:pPr>
        <w:pStyle w:val="ListParagraph"/>
        <w:ind w:left="1800"/>
        <w:jc w:val="both"/>
        <w:rPr>
          <w:rFonts w:ascii="Arial" w:hAnsi="Arial" w:cs="Arial"/>
          <w:b/>
          <w:sz w:val="24"/>
          <w:szCs w:val="24"/>
        </w:rPr>
      </w:pPr>
    </w:p>
    <w:p w14:paraId="68271355" w14:textId="77777777" w:rsidR="0072095D" w:rsidRPr="000D54EF" w:rsidRDefault="009F35CA" w:rsidP="0072095D">
      <w:pPr>
        <w:pStyle w:val="Level1"/>
        <w:jc w:val="both"/>
        <w:rPr>
          <w:rFonts w:ascii="Arial" w:hAnsi="Arial" w:cs="Arial"/>
          <w:b/>
          <w:u w:val="single"/>
        </w:rPr>
      </w:pPr>
      <w:r w:rsidRPr="000D54EF">
        <w:rPr>
          <w:rFonts w:ascii="Arial" w:hAnsi="Arial" w:cs="Arial"/>
        </w:rPr>
        <w:tab/>
      </w:r>
    </w:p>
    <w:p w14:paraId="40F3312C" w14:textId="650858EC" w:rsidR="009F35CA" w:rsidRPr="000D54EF" w:rsidRDefault="00D72F25" w:rsidP="007116F4">
      <w:pPr>
        <w:pStyle w:val="Level1"/>
        <w:rPr>
          <w:rFonts w:ascii="Arial" w:hAnsi="Arial" w:cs="Arial"/>
          <w:b/>
          <w:u w:val="single"/>
        </w:rPr>
      </w:pPr>
      <w:r w:rsidRPr="000D54EF">
        <w:rPr>
          <w:rFonts w:ascii="Arial" w:hAnsi="Arial" w:cs="Arial"/>
          <w:b/>
        </w:rPr>
        <w:t>2.</w:t>
      </w:r>
      <w:r w:rsidRPr="000D54EF">
        <w:rPr>
          <w:rFonts w:ascii="Arial" w:hAnsi="Arial" w:cs="Arial"/>
          <w:b/>
          <w:u w:val="single"/>
        </w:rPr>
        <w:t xml:space="preserve">  </w:t>
      </w:r>
      <w:r w:rsidR="009F35CA" w:rsidRPr="000D54EF">
        <w:rPr>
          <w:rFonts w:ascii="Arial" w:hAnsi="Arial" w:cs="Arial"/>
          <w:b/>
          <w:u w:val="single"/>
        </w:rPr>
        <w:t>B</w:t>
      </w:r>
      <w:r w:rsidR="00F74CEC" w:rsidRPr="000D54EF">
        <w:rPr>
          <w:rFonts w:ascii="Arial" w:hAnsi="Arial" w:cs="Arial"/>
          <w:b/>
          <w:u w:val="single"/>
        </w:rPr>
        <w:t>o</w:t>
      </w:r>
      <w:r w:rsidR="009F35CA" w:rsidRPr="000D54EF">
        <w:rPr>
          <w:rFonts w:ascii="Arial" w:hAnsi="Arial" w:cs="Arial"/>
          <w:b/>
          <w:u w:val="single"/>
        </w:rPr>
        <w:t>ard Meetings</w:t>
      </w:r>
      <w:r w:rsidR="009F35CA" w:rsidRPr="000D54EF">
        <w:rPr>
          <w:rFonts w:ascii="Arial" w:hAnsi="Arial" w:cs="Arial"/>
          <w:b/>
        </w:rPr>
        <w:t>.</w:t>
      </w:r>
      <w:r w:rsidR="009F35CA" w:rsidRPr="000D54EF">
        <w:rPr>
          <w:rFonts w:ascii="Arial" w:hAnsi="Arial" w:cs="Arial"/>
        </w:rPr>
        <w:t xml:space="preserve"> Meetings of the Board of Directors of the Association shall be </w:t>
      </w:r>
      <w:r w:rsidRPr="000D54EF">
        <w:rPr>
          <w:rFonts w:ascii="Arial" w:hAnsi="Arial" w:cs="Arial"/>
        </w:rPr>
        <w:t xml:space="preserve">         </w:t>
      </w:r>
      <w:r w:rsidR="001F3649" w:rsidRPr="000D54EF">
        <w:rPr>
          <w:rFonts w:ascii="Arial" w:hAnsi="Arial" w:cs="Arial"/>
        </w:rPr>
        <w:t xml:space="preserve">     </w:t>
      </w:r>
      <w:r w:rsidR="009F35CA" w:rsidRPr="000D54EF">
        <w:rPr>
          <w:rFonts w:ascii="Arial" w:hAnsi="Arial" w:cs="Arial"/>
        </w:rPr>
        <w:t>called</w:t>
      </w:r>
      <w:r w:rsidRPr="000D54EF">
        <w:rPr>
          <w:rFonts w:ascii="Arial" w:hAnsi="Arial" w:cs="Arial"/>
        </w:rPr>
        <w:t xml:space="preserve"> </w:t>
      </w:r>
      <w:r w:rsidR="009F35CA" w:rsidRPr="000D54EF">
        <w:rPr>
          <w:rFonts w:ascii="Arial" w:hAnsi="Arial" w:cs="Arial"/>
        </w:rPr>
        <w:t>pursuant to the Bylaws of the Association.</w:t>
      </w:r>
    </w:p>
    <w:p w14:paraId="4CB2481D" w14:textId="77777777" w:rsidR="009F35CA" w:rsidRPr="000D54EF" w:rsidRDefault="009F35CA" w:rsidP="009F35CA">
      <w:pPr>
        <w:pStyle w:val="Level1"/>
        <w:ind w:left="5040"/>
        <w:jc w:val="both"/>
        <w:rPr>
          <w:rFonts w:ascii="Arial" w:hAnsi="Arial" w:cs="Arial"/>
        </w:rPr>
      </w:pPr>
    </w:p>
    <w:p w14:paraId="6E856649" w14:textId="078DB091" w:rsidR="009F35CA" w:rsidRPr="000D54EF" w:rsidRDefault="00917D88" w:rsidP="008011DC">
      <w:pPr>
        <w:pStyle w:val="Level1"/>
        <w:numPr>
          <w:ilvl w:val="8"/>
          <w:numId w:val="2"/>
        </w:numPr>
        <w:ind w:left="1080"/>
        <w:jc w:val="both"/>
        <w:rPr>
          <w:rFonts w:ascii="Arial" w:hAnsi="Arial" w:cs="Arial"/>
        </w:rPr>
      </w:pPr>
      <w:r w:rsidRPr="000D54EF">
        <w:rPr>
          <w:rFonts w:ascii="Arial" w:hAnsi="Arial" w:cs="Arial"/>
          <w:b/>
          <w:u w:val="single"/>
        </w:rPr>
        <w:t xml:space="preserve"> </w:t>
      </w:r>
      <w:r w:rsidR="009F35CA" w:rsidRPr="000D54EF">
        <w:rPr>
          <w:rFonts w:ascii="Arial" w:hAnsi="Arial" w:cs="Arial"/>
          <w:b/>
          <w:u w:val="single"/>
        </w:rPr>
        <w:t>Conduct</w:t>
      </w:r>
      <w:r w:rsidR="009F35CA" w:rsidRPr="000D54EF">
        <w:rPr>
          <w:rFonts w:ascii="Arial" w:hAnsi="Arial" w:cs="Arial"/>
          <w:b/>
        </w:rPr>
        <w:t>.</w:t>
      </w:r>
    </w:p>
    <w:p w14:paraId="61BB5DED" w14:textId="77777777" w:rsidR="0090568D" w:rsidRPr="000D54EF" w:rsidRDefault="0090568D" w:rsidP="0090568D">
      <w:pPr>
        <w:pStyle w:val="Level1"/>
        <w:ind w:left="1080"/>
        <w:jc w:val="both"/>
        <w:rPr>
          <w:rFonts w:ascii="Arial" w:hAnsi="Arial" w:cs="Arial"/>
        </w:rPr>
      </w:pPr>
    </w:p>
    <w:p w14:paraId="5B9D26F0" w14:textId="1620B266" w:rsidR="009F35CA" w:rsidRPr="000D54EF" w:rsidRDefault="009F35CA" w:rsidP="008011DC">
      <w:pPr>
        <w:pStyle w:val="Level1"/>
        <w:numPr>
          <w:ilvl w:val="0"/>
          <w:numId w:val="36"/>
        </w:numPr>
        <w:jc w:val="both"/>
        <w:rPr>
          <w:rFonts w:ascii="Arial" w:hAnsi="Arial" w:cs="Arial"/>
        </w:rPr>
      </w:pPr>
      <w:r w:rsidRPr="000D54EF">
        <w:rPr>
          <w:rFonts w:ascii="Arial" w:hAnsi="Arial" w:cs="Arial"/>
        </w:rPr>
        <w:t>All meetings shall be governed by the following rules of conduct:</w:t>
      </w:r>
    </w:p>
    <w:p w14:paraId="5B542524" w14:textId="77777777" w:rsidR="00F74CEC" w:rsidRPr="000D54EF" w:rsidRDefault="009F35CA" w:rsidP="008011DC">
      <w:pPr>
        <w:pStyle w:val="Level1"/>
        <w:numPr>
          <w:ilvl w:val="3"/>
          <w:numId w:val="14"/>
        </w:numPr>
        <w:jc w:val="both"/>
        <w:rPr>
          <w:rFonts w:ascii="Arial" w:hAnsi="Arial" w:cs="Arial"/>
          <w:b/>
        </w:rPr>
      </w:pPr>
      <w:r w:rsidRPr="000D54EF">
        <w:rPr>
          <w:rFonts w:ascii="Arial" w:hAnsi="Arial" w:cs="Arial"/>
        </w:rPr>
        <w:t>The President of the Association, unless delegated to someone else by the President, shall chair all board meetings.</w:t>
      </w:r>
    </w:p>
    <w:p w14:paraId="46F79DDB" w14:textId="77777777" w:rsidR="00F74CEC" w:rsidRPr="000D54EF" w:rsidRDefault="009F35CA" w:rsidP="008011DC">
      <w:pPr>
        <w:pStyle w:val="Level1"/>
        <w:numPr>
          <w:ilvl w:val="3"/>
          <w:numId w:val="14"/>
        </w:numPr>
        <w:jc w:val="both"/>
        <w:rPr>
          <w:rFonts w:ascii="Arial" w:hAnsi="Arial" w:cs="Arial"/>
          <w:b/>
        </w:rPr>
      </w:pPr>
      <w:r w:rsidRPr="000D54EF">
        <w:rPr>
          <w:rFonts w:ascii="Arial" w:hAnsi="Arial" w:cs="Arial"/>
        </w:rPr>
        <w:t>All members and persons who attend a meeting of the board will sign in.</w:t>
      </w:r>
    </w:p>
    <w:p w14:paraId="66BB6585" w14:textId="77777777" w:rsidR="00F74CEC" w:rsidRPr="000D54EF" w:rsidRDefault="009F35CA" w:rsidP="008011DC">
      <w:pPr>
        <w:pStyle w:val="Level1"/>
        <w:numPr>
          <w:ilvl w:val="3"/>
          <w:numId w:val="14"/>
        </w:numPr>
        <w:jc w:val="both"/>
        <w:rPr>
          <w:rFonts w:ascii="Arial" w:hAnsi="Arial" w:cs="Arial"/>
          <w:b/>
        </w:rPr>
      </w:pPr>
      <w:r w:rsidRPr="000D54EF">
        <w:rPr>
          <w:rFonts w:ascii="Arial" w:hAnsi="Arial" w:cs="Arial"/>
        </w:rPr>
        <w:t xml:space="preserve">All owners will be given an opportunity to speak as to any matter or ask questions of the board during the </w:t>
      </w:r>
      <w:proofErr w:type="gramStart"/>
      <w:r w:rsidRPr="000D54EF">
        <w:rPr>
          <w:rFonts w:ascii="Arial" w:hAnsi="Arial" w:cs="Arial"/>
        </w:rPr>
        <w:t>owner</w:t>
      </w:r>
      <w:r w:rsidRPr="000D54EF">
        <w:rPr>
          <w:rFonts w:ascii="Arial" w:hAnsi="Arial" w:cs="Arial"/>
          <w:strike/>
        </w:rPr>
        <w:t>s</w:t>
      </w:r>
      <w:proofErr w:type="gramEnd"/>
      <w:r w:rsidRPr="000D54EF">
        <w:rPr>
          <w:rFonts w:ascii="Arial" w:hAnsi="Arial" w:cs="Arial"/>
        </w:rPr>
        <w:t xml:space="preserve"> forum at the beginning of the meeting.  Any owner wishing to speak during the owner forum shall indicate so at sign in. </w:t>
      </w:r>
    </w:p>
    <w:p w14:paraId="09BFE5AB" w14:textId="77777777" w:rsidR="00F74CEC" w:rsidRPr="000D54EF" w:rsidRDefault="009F35CA" w:rsidP="008011DC">
      <w:pPr>
        <w:pStyle w:val="Level1"/>
        <w:numPr>
          <w:ilvl w:val="3"/>
          <w:numId w:val="14"/>
        </w:numPr>
        <w:jc w:val="both"/>
        <w:rPr>
          <w:rFonts w:ascii="Arial" w:hAnsi="Arial" w:cs="Arial"/>
          <w:b/>
        </w:rPr>
      </w:pPr>
      <w:r w:rsidRPr="000D54EF">
        <w:rPr>
          <w:rFonts w:ascii="Arial" w:hAnsi="Arial" w:cs="Arial"/>
        </w:rPr>
        <w:t>Anyone wishing to speak must first be recognized by the Chair.</w:t>
      </w:r>
    </w:p>
    <w:p w14:paraId="5B6282CA" w14:textId="77777777" w:rsidR="00F74CEC" w:rsidRPr="000D54EF" w:rsidRDefault="009F35CA" w:rsidP="008011DC">
      <w:pPr>
        <w:pStyle w:val="Level1"/>
        <w:numPr>
          <w:ilvl w:val="3"/>
          <w:numId w:val="14"/>
        </w:numPr>
        <w:jc w:val="both"/>
        <w:rPr>
          <w:rFonts w:ascii="Arial" w:hAnsi="Arial" w:cs="Arial"/>
          <w:b/>
        </w:rPr>
      </w:pPr>
      <w:r w:rsidRPr="000D54EF">
        <w:rPr>
          <w:rFonts w:ascii="Arial" w:hAnsi="Arial" w:cs="Arial"/>
        </w:rPr>
        <w:t>Only one person may speak at a time.</w:t>
      </w:r>
    </w:p>
    <w:p w14:paraId="448A7D44" w14:textId="77777777" w:rsidR="00F74CEC" w:rsidRPr="000D54EF" w:rsidRDefault="009F35CA" w:rsidP="008011DC">
      <w:pPr>
        <w:pStyle w:val="Level1"/>
        <w:numPr>
          <w:ilvl w:val="3"/>
          <w:numId w:val="14"/>
        </w:numPr>
        <w:jc w:val="both"/>
        <w:rPr>
          <w:rFonts w:ascii="Arial" w:hAnsi="Arial" w:cs="Arial"/>
          <w:b/>
        </w:rPr>
      </w:pPr>
      <w:r w:rsidRPr="000D54EF">
        <w:rPr>
          <w:rFonts w:ascii="Arial" w:hAnsi="Arial" w:cs="Arial"/>
        </w:rPr>
        <w:t>Each person who speaks shall first state his or her name and address.</w:t>
      </w:r>
    </w:p>
    <w:p w14:paraId="10997246" w14:textId="77777777" w:rsidR="003965A5" w:rsidRPr="000D54EF" w:rsidRDefault="009F35CA" w:rsidP="008011DC">
      <w:pPr>
        <w:pStyle w:val="Level1"/>
        <w:numPr>
          <w:ilvl w:val="3"/>
          <w:numId w:val="14"/>
        </w:numPr>
        <w:jc w:val="both"/>
        <w:rPr>
          <w:rFonts w:ascii="Arial" w:hAnsi="Arial" w:cs="Arial"/>
          <w:b/>
        </w:rPr>
      </w:pPr>
      <w:r w:rsidRPr="000D54EF">
        <w:rPr>
          <w:rFonts w:ascii="Arial" w:hAnsi="Arial" w:cs="Arial"/>
        </w:rPr>
        <w:t>Any person who is represented at the meeting by legal counsel will be permitted to have his/her attorney speak for them.</w:t>
      </w:r>
    </w:p>
    <w:p w14:paraId="5757E7A3" w14:textId="77777777" w:rsidR="003965A5" w:rsidRPr="000D54EF" w:rsidRDefault="009F35CA" w:rsidP="008011DC">
      <w:pPr>
        <w:pStyle w:val="Level1"/>
        <w:numPr>
          <w:ilvl w:val="3"/>
          <w:numId w:val="14"/>
        </w:numPr>
        <w:jc w:val="both"/>
        <w:rPr>
          <w:rFonts w:ascii="Arial" w:hAnsi="Arial" w:cs="Arial"/>
          <w:b/>
        </w:rPr>
      </w:pPr>
      <w:r w:rsidRPr="000D54EF">
        <w:rPr>
          <w:rFonts w:ascii="Arial" w:hAnsi="Arial" w:cs="Arial"/>
        </w:rPr>
        <w:t>Those addressing the board shall be permitted to speak without interruption from anyone as long as these rules are followed.</w:t>
      </w:r>
    </w:p>
    <w:p w14:paraId="711D8AC3" w14:textId="77777777" w:rsidR="003965A5" w:rsidRPr="000D54EF" w:rsidRDefault="009F35CA" w:rsidP="008011DC">
      <w:pPr>
        <w:pStyle w:val="Level1"/>
        <w:numPr>
          <w:ilvl w:val="3"/>
          <w:numId w:val="14"/>
        </w:numPr>
        <w:jc w:val="both"/>
        <w:rPr>
          <w:rFonts w:ascii="Arial" w:hAnsi="Arial" w:cs="Arial"/>
          <w:b/>
        </w:rPr>
      </w:pPr>
      <w:r w:rsidRPr="000D54EF">
        <w:rPr>
          <w:rFonts w:ascii="Arial" w:hAnsi="Arial" w:cs="Arial"/>
        </w:rPr>
        <w:t>Comments are to be offered in a civilized manner and without profanity, personal attacks or shouting.  Comments are to be relevant to the purpose of the meeting.</w:t>
      </w:r>
    </w:p>
    <w:p w14:paraId="4D3C5528" w14:textId="77777777" w:rsidR="003965A5" w:rsidRPr="000D54EF" w:rsidRDefault="009F35CA" w:rsidP="008011DC">
      <w:pPr>
        <w:pStyle w:val="Level1"/>
        <w:numPr>
          <w:ilvl w:val="3"/>
          <w:numId w:val="14"/>
        </w:numPr>
        <w:jc w:val="both"/>
        <w:rPr>
          <w:rFonts w:ascii="Arial" w:hAnsi="Arial" w:cs="Arial"/>
          <w:b/>
        </w:rPr>
      </w:pPr>
      <w:r w:rsidRPr="000D54EF">
        <w:rPr>
          <w:rFonts w:ascii="Arial" w:hAnsi="Arial" w:cs="Arial"/>
        </w:rPr>
        <w:t>Each person will be given up to a maximum of three (3) minutes to make a statement or to ask questions, although questions may not be answered until a later date. Such time limit may be increased or decreased by the Chair prior to the meeting but shall be uniform for all person addressing the meeting.</w:t>
      </w:r>
    </w:p>
    <w:p w14:paraId="29B94D81" w14:textId="77777777" w:rsidR="003965A5" w:rsidRPr="000D54EF" w:rsidRDefault="009F35CA" w:rsidP="008011DC">
      <w:pPr>
        <w:pStyle w:val="Level1"/>
        <w:numPr>
          <w:ilvl w:val="3"/>
          <w:numId w:val="14"/>
        </w:numPr>
        <w:jc w:val="both"/>
        <w:rPr>
          <w:rFonts w:ascii="Arial" w:hAnsi="Arial" w:cs="Arial"/>
          <w:b/>
        </w:rPr>
      </w:pPr>
      <w:r w:rsidRPr="000D54EF">
        <w:rPr>
          <w:rFonts w:ascii="Arial" w:hAnsi="Arial" w:cs="Arial"/>
        </w:rPr>
        <w:t>No meeting of the board may be tape recorded, video recorded or otherwise recorded except by the board to aid in the preparation of minutes.  Minutes of actions taken will be kept by the Association.</w:t>
      </w:r>
    </w:p>
    <w:p w14:paraId="791C0475" w14:textId="77777777" w:rsidR="0072095D" w:rsidRPr="000D54EF" w:rsidRDefault="009F35CA" w:rsidP="008011DC">
      <w:pPr>
        <w:pStyle w:val="Level1"/>
        <w:numPr>
          <w:ilvl w:val="3"/>
          <w:numId w:val="14"/>
        </w:numPr>
        <w:jc w:val="both"/>
        <w:rPr>
          <w:rFonts w:ascii="Arial" w:hAnsi="Arial" w:cs="Arial"/>
          <w:b/>
        </w:rPr>
      </w:pPr>
      <w:r w:rsidRPr="000D54EF">
        <w:rPr>
          <w:rFonts w:ascii="Arial" w:hAnsi="Arial" w:cs="Arial"/>
        </w:rPr>
        <w:lastRenderedPageBreak/>
        <w:t xml:space="preserve">Anyone disrupting the meeting, in the opinion of the Chair, will be asked to “come to order.”  Anyone who does not come to order will be asked to leave the meeting. </w:t>
      </w:r>
    </w:p>
    <w:p w14:paraId="7D393861" w14:textId="2F562451" w:rsidR="0072095D" w:rsidRPr="000D54EF" w:rsidRDefault="0072095D" w:rsidP="0072095D">
      <w:pPr>
        <w:pStyle w:val="Level1"/>
        <w:ind w:left="2880"/>
        <w:jc w:val="both"/>
        <w:rPr>
          <w:rFonts w:ascii="Arial" w:hAnsi="Arial" w:cs="Arial"/>
          <w:b/>
        </w:rPr>
      </w:pPr>
    </w:p>
    <w:p w14:paraId="16BC043B" w14:textId="45FB05E1" w:rsidR="00284C6D" w:rsidRPr="000D54EF" w:rsidRDefault="00284C6D" w:rsidP="0072095D">
      <w:pPr>
        <w:pStyle w:val="Level1"/>
        <w:ind w:left="2880"/>
        <w:jc w:val="both"/>
        <w:rPr>
          <w:rFonts w:ascii="Arial" w:hAnsi="Arial" w:cs="Arial"/>
          <w:b/>
        </w:rPr>
      </w:pPr>
    </w:p>
    <w:p w14:paraId="4A1D564A" w14:textId="77777777" w:rsidR="00284C6D" w:rsidRPr="000D54EF" w:rsidRDefault="00284C6D" w:rsidP="000C6108">
      <w:pPr>
        <w:pStyle w:val="Level1"/>
        <w:ind w:left="3600"/>
        <w:jc w:val="both"/>
        <w:rPr>
          <w:rFonts w:ascii="Arial" w:hAnsi="Arial" w:cs="Arial"/>
          <w:b/>
        </w:rPr>
      </w:pPr>
    </w:p>
    <w:p w14:paraId="6103173B" w14:textId="77777777" w:rsidR="0090568D" w:rsidRPr="000D54EF" w:rsidRDefault="0090568D" w:rsidP="008011DC">
      <w:pPr>
        <w:pStyle w:val="ListParagraph"/>
        <w:numPr>
          <w:ilvl w:val="0"/>
          <w:numId w:val="37"/>
        </w:numPr>
        <w:jc w:val="both"/>
        <w:rPr>
          <w:rFonts w:ascii="Arial" w:eastAsia="Times New Roman" w:hAnsi="Arial" w:cs="Arial"/>
          <w:b/>
          <w:vanish/>
          <w:sz w:val="24"/>
          <w:szCs w:val="24"/>
          <w:u w:val="single"/>
        </w:rPr>
      </w:pPr>
    </w:p>
    <w:p w14:paraId="5B11C510" w14:textId="0A14F4E1" w:rsidR="009F35CA" w:rsidRPr="000D54EF" w:rsidRDefault="0072095D" w:rsidP="008011DC">
      <w:pPr>
        <w:pStyle w:val="Level1"/>
        <w:numPr>
          <w:ilvl w:val="0"/>
          <w:numId w:val="37"/>
        </w:numPr>
        <w:ind w:left="1080"/>
        <w:jc w:val="both"/>
        <w:rPr>
          <w:rFonts w:ascii="Arial" w:hAnsi="Arial" w:cs="Arial"/>
          <w:b/>
        </w:rPr>
      </w:pPr>
      <w:r w:rsidRPr="000D54EF">
        <w:rPr>
          <w:rFonts w:ascii="Arial" w:hAnsi="Arial" w:cs="Arial"/>
          <w:b/>
          <w:u w:val="single"/>
        </w:rPr>
        <w:t>O</w:t>
      </w:r>
      <w:r w:rsidR="009F35CA" w:rsidRPr="000D54EF">
        <w:rPr>
          <w:rFonts w:ascii="Arial" w:hAnsi="Arial" w:cs="Arial"/>
          <w:b/>
          <w:u w:val="single"/>
        </w:rPr>
        <w:t>wner Input</w:t>
      </w:r>
      <w:r w:rsidR="009F35CA" w:rsidRPr="000D54EF">
        <w:rPr>
          <w:rFonts w:ascii="Arial" w:hAnsi="Arial" w:cs="Arial"/>
          <w:b/>
        </w:rPr>
        <w:t xml:space="preserve">. </w:t>
      </w:r>
      <w:r w:rsidR="009F35CA" w:rsidRPr="000D54EF">
        <w:rPr>
          <w:rFonts w:ascii="Arial" w:hAnsi="Arial" w:cs="Arial"/>
        </w:rPr>
        <w:t>After a motion and second has been made on any matter, owners present at such time will be afforded an opportunity to speak on such vote as follows:</w:t>
      </w:r>
    </w:p>
    <w:p w14:paraId="53C1D958" w14:textId="77777777" w:rsidR="009F35CA" w:rsidRPr="000D54EF" w:rsidRDefault="009F35CA" w:rsidP="00D72F25">
      <w:pPr>
        <w:jc w:val="both"/>
        <w:rPr>
          <w:rFonts w:ascii="Arial" w:hAnsi="Arial" w:cs="Arial"/>
          <w:sz w:val="24"/>
          <w:szCs w:val="24"/>
        </w:rPr>
      </w:pPr>
    </w:p>
    <w:p w14:paraId="4EBBD956" w14:textId="3FC4D903" w:rsidR="009F35CA" w:rsidRPr="000D54EF" w:rsidRDefault="009F35CA" w:rsidP="008011DC">
      <w:pPr>
        <w:pStyle w:val="ListParagraph"/>
        <w:numPr>
          <w:ilvl w:val="1"/>
          <w:numId w:val="17"/>
        </w:numPr>
        <w:ind w:left="2088"/>
        <w:jc w:val="both"/>
        <w:rPr>
          <w:rFonts w:ascii="Arial" w:hAnsi="Arial" w:cs="Arial"/>
          <w:sz w:val="24"/>
          <w:szCs w:val="24"/>
        </w:rPr>
      </w:pPr>
      <w:r w:rsidRPr="000D54EF">
        <w:rPr>
          <w:rFonts w:ascii="Arial" w:hAnsi="Arial" w:cs="Arial"/>
          <w:sz w:val="24"/>
          <w:szCs w:val="24"/>
        </w:rPr>
        <w:t>The Chair will ask any owner present who wishes to speak in favor of the vote to indicate by hand.  The Chair will ask any owner present who wishes to speak against the vote to indicate by hand.  If there are less than 5 owners on each side, each owner will be allowed one (1) minute to speak prior to the board vote.  If there are more than five owners per side, the Chair will randomly select five owners on each side of the matter to speak and each owner shall be given one (1) minute to speak.  Such selection shall be done is the same manner as the selection of the counting committee set forth above.</w:t>
      </w:r>
    </w:p>
    <w:p w14:paraId="178DA651" w14:textId="75FEC847" w:rsidR="009F35CA" w:rsidRPr="000D54EF" w:rsidRDefault="009F35CA" w:rsidP="009F35CA">
      <w:pPr>
        <w:jc w:val="both"/>
        <w:rPr>
          <w:rFonts w:ascii="Arial" w:hAnsi="Arial" w:cs="Arial"/>
          <w:sz w:val="24"/>
          <w:szCs w:val="24"/>
        </w:rPr>
      </w:pPr>
    </w:p>
    <w:p w14:paraId="4A564B9F" w14:textId="77777777" w:rsidR="001C404F" w:rsidRPr="000D54EF" w:rsidRDefault="001C404F" w:rsidP="009F35CA">
      <w:pPr>
        <w:jc w:val="both"/>
        <w:rPr>
          <w:rFonts w:ascii="Arial" w:hAnsi="Arial" w:cs="Arial"/>
          <w:sz w:val="24"/>
          <w:szCs w:val="24"/>
        </w:rPr>
      </w:pPr>
    </w:p>
    <w:p w14:paraId="7ED5D1B4" w14:textId="77777777" w:rsidR="001C404F" w:rsidRPr="000D54EF" w:rsidRDefault="001C404F" w:rsidP="008011DC">
      <w:pPr>
        <w:pStyle w:val="ListParagraph"/>
        <w:numPr>
          <w:ilvl w:val="0"/>
          <w:numId w:val="31"/>
        </w:numPr>
        <w:jc w:val="both"/>
        <w:rPr>
          <w:rFonts w:ascii="Arial" w:eastAsia="Times New Roman" w:hAnsi="Arial" w:cs="Arial"/>
          <w:b/>
          <w:vanish/>
          <w:sz w:val="24"/>
          <w:szCs w:val="24"/>
          <w:u w:val="single"/>
        </w:rPr>
      </w:pPr>
    </w:p>
    <w:p w14:paraId="44CAC9A0" w14:textId="77777777" w:rsidR="001C404F" w:rsidRPr="000D54EF" w:rsidRDefault="001C404F" w:rsidP="008011DC">
      <w:pPr>
        <w:pStyle w:val="ListParagraph"/>
        <w:numPr>
          <w:ilvl w:val="0"/>
          <w:numId w:val="31"/>
        </w:numPr>
        <w:jc w:val="both"/>
        <w:rPr>
          <w:rFonts w:ascii="Arial" w:eastAsia="Times New Roman" w:hAnsi="Arial" w:cs="Arial"/>
          <w:b/>
          <w:vanish/>
          <w:sz w:val="24"/>
          <w:szCs w:val="24"/>
          <w:u w:val="single"/>
        </w:rPr>
      </w:pPr>
    </w:p>
    <w:p w14:paraId="30321E62" w14:textId="6BDAD283" w:rsidR="009F35CA" w:rsidRPr="000D54EF" w:rsidRDefault="009F35CA" w:rsidP="008011DC">
      <w:pPr>
        <w:pStyle w:val="Level1"/>
        <w:numPr>
          <w:ilvl w:val="0"/>
          <w:numId w:val="31"/>
        </w:numPr>
        <w:jc w:val="both"/>
        <w:rPr>
          <w:rFonts w:ascii="Arial" w:hAnsi="Arial" w:cs="Arial"/>
        </w:rPr>
      </w:pPr>
      <w:r w:rsidRPr="000D54EF">
        <w:rPr>
          <w:rFonts w:ascii="Arial" w:hAnsi="Arial" w:cs="Arial"/>
          <w:b/>
          <w:u w:val="single"/>
        </w:rPr>
        <w:t>Meeting Minutes</w:t>
      </w:r>
      <w:r w:rsidRPr="000D54EF">
        <w:rPr>
          <w:rFonts w:ascii="Arial" w:hAnsi="Arial" w:cs="Arial"/>
          <w:b/>
        </w:rPr>
        <w:t>.</w:t>
      </w:r>
      <w:r w:rsidRPr="000D54EF">
        <w:rPr>
          <w:rFonts w:ascii="Arial" w:hAnsi="Arial" w:cs="Arial"/>
        </w:rPr>
        <w:t xml:space="preserve"> Meeting minutes shall be posted on bannockburnhoa.com within seven (7) business days of the meeting.</w:t>
      </w:r>
    </w:p>
    <w:p w14:paraId="0DC46ED8" w14:textId="77777777" w:rsidR="009F35CA" w:rsidRPr="000D54EF" w:rsidRDefault="009F35CA" w:rsidP="009F35CA">
      <w:pPr>
        <w:jc w:val="both"/>
        <w:rPr>
          <w:rFonts w:ascii="Arial" w:hAnsi="Arial" w:cs="Arial"/>
          <w:sz w:val="24"/>
          <w:szCs w:val="24"/>
        </w:rPr>
      </w:pPr>
    </w:p>
    <w:p w14:paraId="43DD14C2" w14:textId="77777777" w:rsidR="009F35CA" w:rsidRPr="000D54EF" w:rsidRDefault="009F35CA" w:rsidP="009F35CA">
      <w:pPr>
        <w:jc w:val="both"/>
        <w:rPr>
          <w:rFonts w:ascii="Arial" w:hAnsi="Arial" w:cs="Arial"/>
          <w:sz w:val="24"/>
          <w:szCs w:val="24"/>
        </w:rPr>
      </w:pPr>
    </w:p>
    <w:p w14:paraId="13722A79" w14:textId="77777777" w:rsidR="009F35CA" w:rsidRPr="000D54EF" w:rsidRDefault="009F35CA" w:rsidP="009F35CA">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1DD42F30" w14:textId="77777777" w:rsidR="009F35CA" w:rsidRPr="000D54EF" w:rsidRDefault="009F35CA" w:rsidP="009F35CA">
      <w:pPr>
        <w:jc w:val="both"/>
        <w:rPr>
          <w:rFonts w:ascii="Arial" w:hAnsi="Arial" w:cs="Arial"/>
          <w:sz w:val="24"/>
          <w:szCs w:val="24"/>
        </w:rPr>
      </w:pPr>
    </w:p>
    <w:p w14:paraId="702305FF" w14:textId="77777777" w:rsidR="009F35CA" w:rsidRPr="000D54EF" w:rsidRDefault="009F35CA" w:rsidP="009F35CA">
      <w:pPr>
        <w:jc w:val="both"/>
        <w:rPr>
          <w:rFonts w:ascii="Arial" w:hAnsi="Arial" w:cs="Arial"/>
          <w:sz w:val="24"/>
          <w:szCs w:val="24"/>
        </w:rPr>
      </w:pPr>
      <w:r w:rsidRPr="000D54EF">
        <w:rPr>
          <w:rFonts w:ascii="Arial" w:hAnsi="Arial" w:cs="Arial"/>
          <w:b/>
          <w:bCs/>
          <w:sz w:val="24"/>
          <w:szCs w:val="24"/>
        </w:rPr>
        <w:t>BANNOCKBURN HOMEOWNERS ASSOCIATION, INC.</w:t>
      </w:r>
    </w:p>
    <w:p w14:paraId="0AAA055F" w14:textId="77777777" w:rsidR="009F35CA" w:rsidRPr="000D54EF" w:rsidRDefault="009F35CA" w:rsidP="009F35CA">
      <w:pPr>
        <w:jc w:val="both"/>
        <w:rPr>
          <w:rFonts w:ascii="Arial" w:hAnsi="Arial" w:cs="Arial"/>
          <w:sz w:val="24"/>
          <w:szCs w:val="24"/>
        </w:rPr>
      </w:pPr>
      <w:r w:rsidRPr="000D54EF">
        <w:rPr>
          <w:rFonts w:ascii="Arial" w:hAnsi="Arial" w:cs="Arial"/>
          <w:sz w:val="24"/>
          <w:szCs w:val="24"/>
        </w:rPr>
        <w:tab/>
      </w:r>
    </w:p>
    <w:p w14:paraId="379CB932" w14:textId="77777777" w:rsidR="009F35CA" w:rsidRPr="000D54EF" w:rsidRDefault="009F35CA" w:rsidP="009F35CA">
      <w:pPr>
        <w:jc w:val="both"/>
        <w:rPr>
          <w:rFonts w:ascii="Arial" w:hAnsi="Arial" w:cs="Arial"/>
          <w:sz w:val="24"/>
          <w:szCs w:val="24"/>
        </w:rPr>
      </w:pPr>
    </w:p>
    <w:p w14:paraId="12798909" w14:textId="77777777" w:rsidR="009F35CA" w:rsidRPr="000D54EF" w:rsidRDefault="009F35CA" w:rsidP="009F35CA">
      <w:pPr>
        <w:jc w:val="both"/>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5B8AD7E3" w14:textId="049B5773" w:rsidR="009F35CA" w:rsidRPr="000D54EF" w:rsidRDefault="009F35CA" w:rsidP="009F35CA">
      <w:pPr>
        <w:jc w:val="both"/>
        <w:rPr>
          <w:rFonts w:ascii="Arial" w:hAnsi="Arial" w:cs="Arial"/>
          <w:sz w:val="24"/>
          <w:szCs w:val="24"/>
        </w:rPr>
      </w:pPr>
      <w:r w:rsidRPr="000D54EF">
        <w:rPr>
          <w:rFonts w:ascii="Arial" w:hAnsi="Arial" w:cs="Arial"/>
          <w:sz w:val="24"/>
          <w:szCs w:val="24"/>
        </w:rPr>
        <w:t>Its: President</w:t>
      </w:r>
    </w:p>
    <w:p w14:paraId="56769531" w14:textId="1E465E68" w:rsidR="00D15E52" w:rsidRPr="000D54EF" w:rsidRDefault="00D15E52" w:rsidP="009F35CA">
      <w:pPr>
        <w:jc w:val="both"/>
        <w:rPr>
          <w:rFonts w:ascii="Arial" w:hAnsi="Arial" w:cs="Arial"/>
          <w:sz w:val="24"/>
          <w:szCs w:val="24"/>
        </w:rPr>
      </w:pPr>
    </w:p>
    <w:p w14:paraId="0CA07AF3" w14:textId="2246594A" w:rsidR="00D15E52" w:rsidRPr="000D54EF" w:rsidRDefault="00D15E52" w:rsidP="009F35CA">
      <w:pPr>
        <w:jc w:val="both"/>
        <w:rPr>
          <w:rFonts w:ascii="Arial" w:hAnsi="Arial" w:cs="Arial"/>
          <w:sz w:val="24"/>
          <w:szCs w:val="24"/>
        </w:rPr>
      </w:pPr>
    </w:p>
    <w:p w14:paraId="7FDC31F0" w14:textId="3D74BE05" w:rsidR="006054B0" w:rsidRPr="000D54EF" w:rsidRDefault="006054B0" w:rsidP="009F35CA">
      <w:pPr>
        <w:jc w:val="both"/>
        <w:rPr>
          <w:rFonts w:ascii="Arial" w:hAnsi="Arial" w:cs="Arial"/>
          <w:sz w:val="24"/>
          <w:szCs w:val="24"/>
        </w:rPr>
      </w:pPr>
    </w:p>
    <w:p w14:paraId="42AAAD25" w14:textId="77777777" w:rsidR="006054B0" w:rsidRPr="000D54EF" w:rsidRDefault="006054B0" w:rsidP="009F35CA">
      <w:pPr>
        <w:jc w:val="both"/>
        <w:rPr>
          <w:rFonts w:ascii="Arial" w:hAnsi="Arial" w:cs="Arial"/>
          <w:sz w:val="24"/>
          <w:szCs w:val="24"/>
        </w:rPr>
      </w:pPr>
    </w:p>
    <w:p w14:paraId="311628A4" w14:textId="3A21D785" w:rsidR="00D15E52" w:rsidRPr="000D54EF" w:rsidRDefault="00D15E52" w:rsidP="009F35CA">
      <w:pPr>
        <w:jc w:val="both"/>
        <w:rPr>
          <w:rFonts w:ascii="Arial" w:hAnsi="Arial" w:cs="Arial"/>
          <w:sz w:val="24"/>
          <w:szCs w:val="24"/>
        </w:rPr>
      </w:pPr>
    </w:p>
    <w:p w14:paraId="69A8C5EA" w14:textId="77777777" w:rsidR="002034F6" w:rsidRPr="000D54EF" w:rsidRDefault="002034F6" w:rsidP="002034F6">
      <w:pPr>
        <w:jc w:val="center"/>
        <w:rPr>
          <w:rFonts w:ascii="Arial" w:hAnsi="Arial" w:cs="Arial"/>
          <w:b/>
          <w:sz w:val="24"/>
          <w:szCs w:val="24"/>
        </w:rPr>
      </w:pPr>
      <w:r w:rsidRPr="000D54EF">
        <w:rPr>
          <w:rFonts w:ascii="Arial" w:hAnsi="Arial" w:cs="Arial"/>
          <w:b/>
          <w:sz w:val="24"/>
          <w:szCs w:val="24"/>
        </w:rPr>
        <w:t>RESOLUTION</w:t>
      </w:r>
    </w:p>
    <w:p w14:paraId="0ABD7EFF" w14:textId="77777777" w:rsidR="002034F6" w:rsidRPr="000D54EF" w:rsidRDefault="002034F6" w:rsidP="002034F6">
      <w:pPr>
        <w:jc w:val="center"/>
        <w:rPr>
          <w:rFonts w:ascii="Arial" w:hAnsi="Arial" w:cs="Arial"/>
          <w:b/>
          <w:bCs/>
          <w:sz w:val="24"/>
          <w:szCs w:val="24"/>
        </w:rPr>
      </w:pPr>
      <w:r w:rsidRPr="000D54EF">
        <w:rPr>
          <w:rFonts w:ascii="Arial" w:hAnsi="Arial" w:cs="Arial"/>
          <w:b/>
          <w:sz w:val="24"/>
          <w:szCs w:val="24"/>
        </w:rPr>
        <w:t>OF</w:t>
      </w:r>
    </w:p>
    <w:p w14:paraId="22BDC013" w14:textId="77777777" w:rsidR="002034F6" w:rsidRPr="000D54EF" w:rsidRDefault="002034F6" w:rsidP="002034F6">
      <w:pPr>
        <w:jc w:val="center"/>
        <w:rPr>
          <w:rFonts w:ascii="Arial" w:hAnsi="Arial" w:cs="Arial"/>
          <w:b/>
          <w:sz w:val="24"/>
          <w:szCs w:val="24"/>
        </w:rPr>
      </w:pPr>
      <w:r w:rsidRPr="000D54EF">
        <w:rPr>
          <w:rFonts w:ascii="Arial" w:hAnsi="Arial" w:cs="Arial"/>
          <w:b/>
          <w:bCs/>
          <w:sz w:val="24"/>
          <w:szCs w:val="24"/>
        </w:rPr>
        <w:t>BANNOCKBURN HOMEOWNERS ASSOCIATION, INC.</w:t>
      </w:r>
    </w:p>
    <w:p w14:paraId="647E5EA9" w14:textId="77777777" w:rsidR="002034F6" w:rsidRPr="000D54EF" w:rsidRDefault="002034F6" w:rsidP="002034F6">
      <w:pPr>
        <w:jc w:val="center"/>
        <w:rPr>
          <w:rFonts w:ascii="Arial" w:hAnsi="Arial" w:cs="Arial"/>
          <w:sz w:val="24"/>
          <w:szCs w:val="24"/>
        </w:rPr>
      </w:pPr>
      <w:r w:rsidRPr="000D54EF">
        <w:rPr>
          <w:rFonts w:ascii="Arial" w:hAnsi="Arial" w:cs="Arial"/>
          <w:b/>
          <w:sz w:val="24"/>
          <w:szCs w:val="24"/>
        </w:rPr>
        <w:t>REGARDING BOARD MEMBER CONFLICTS OF INTEREST POLICY</w:t>
      </w:r>
    </w:p>
    <w:p w14:paraId="5F02575A" w14:textId="77777777" w:rsidR="002034F6" w:rsidRPr="000D54EF" w:rsidRDefault="002034F6" w:rsidP="002034F6">
      <w:pPr>
        <w:jc w:val="center"/>
        <w:rPr>
          <w:rFonts w:ascii="Arial" w:hAnsi="Arial" w:cs="Arial"/>
          <w:sz w:val="24"/>
          <w:szCs w:val="24"/>
        </w:rPr>
      </w:pPr>
    </w:p>
    <w:p w14:paraId="77DE0F5A" w14:textId="77777777" w:rsidR="002034F6" w:rsidRPr="000D54EF" w:rsidRDefault="002034F6" w:rsidP="002034F6">
      <w:pPr>
        <w:jc w:val="center"/>
        <w:rPr>
          <w:rFonts w:ascii="Arial" w:hAnsi="Arial" w:cs="Arial"/>
          <w:sz w:val="24"/>
          <w:szCs w:val="24"/>
        </w:rPr>
      </w:pPr>
      <w:r w:rsidRPr="000D54EF">
        <w:rPr>
          <w:rFonts w:ascii="Arial" w:hAnsi="Arial" w:cs="Arial"/>
          <w:sz w:val="24"/>
          <w:szCs w:val="24"/>
        </w:rPr>
        <w:t>Adopted ____________</w:t>
      </w:r>
    </w:p>
    <w:p w14:paraId="1CFFF2F9" w14:textId="77777777" w:rsidR="002034F6" w:rsidRPr="000D54EF" w:rsidRDefault="002034F6" w:rsidP="002034F6">
      <w:pPr>
        <w:rPr>
          <w:rFonts w:ascii="Arial" w:hAnsi="Arial" w:cs="Arial"/>
          <w:sz w:val="24"/>
          <w:szCs w:val="24"/>
        </w:rPr>
      </w:pPr>
    </w:p>
    <w:p w14:paraId="2218F6ED" w14:textId="509C1AC2" w:rsidR="002034F6" w:rsidRPr="000D54EF" w:rsidRDefault="002034F6" w:rsidP="002034F6">
      <w:pPr>
        <w:jc w:val="both"/>
        <w:rPr>
          <w:rFonts w:ascii="Arial" w:hAnsi="Arial" w:cs="Arial"/>
          <w:sz w:val="24"/>
          <w:szCs w:val="24"/>
        </w:rPr>
      </w:pPr>
      <w:r w:rsidRPr="000D54EF">
        <w:rPr>
          <w:rFonts w:ascii="Arial" w:hAnsi="Arial" w:cs="Arial"/>
          <w:sz w:val="24"/>
          <w:szCs w:val="24"/>
        </w:rPr>
        <w:tab/>
        <w:t xml:space="preserve">The following resolution has been adopted by </w:t>
      </w:r>
      <w:r w:rsidRPr="000D54EF">
        <w:rPr>
          <w:rFonts w:ascii="Arial" w:hAnsi="Arial" w:cs="Arial"/>
          <w:b/>
          <w:bCs/>
          <w:sz w:val="24"/>
          <w:szCs w:val="24"/>
        </w:rPr>
        <w:t>BANNOCKBURN HOMEOWNERS ASSOCIATION, INC.</w:t>
      </w:r>
      <w:r w:rsidRPr="000D54EF">
        <w:rPr>
          <w:rFonts w:ascii="Arial" w:hAnsi="Arial" w:cs="Arial"/>
          <w:sz w:val="24"/>
          <w:szCs w:val="24"/>
        </w:rPr>
        <w:t xml:space="preserve"> (the "Association") pursuant to Colorado law, at a regular meeting of the Board of Directors.</w:t>
      </w:r>
    </w:p>
    <w:p w14:paraId="0FBB5F5E" w14:textId="77777777" w:rsidR="006054B0" w:rsidRPr="000D54EF" w:rsidRDefault="006054B0" w:rsidP="002034F6">
      <w:pPr>
        <w:jc w:val="both"/>
        <w:rPr>
          <w:rFonts w:ascii="Arial" w:hAnsi="Arial" w:cs="Arial"/>
          <w:sz w:val="24"/>
          <w:szCs w:val="24"/>
        </w:rPr>
      </w:pPr>
    </w:p>
    <w:p w14:paraId="64637367" w14:textId="28FFD9D4" w:rsidR="002034F6" w:rsidRPr="000D54EF" w:rsidRDefault="002034F6" w:rsidP="002034F6">
      <w:pPr>
        <w:jc w:val="center"/>
        <w:rPr>
          <w:rFonts w:ascii="Arial" w:hAnsi="Arial" w:cs="Arial"/>
          <w:b/>
          <w:sz w:val="24"/>
          <w:szCs w:val="24"/>
          <w:u w:val="single"/>
        </w:rPr>
      </w:pPr>
      <w:r w:rsidRPr="000D54EF">
        <w:rPr>
          <w:rFonts w:ascii="Arial" w:hAnsi="Arial" w:cs="Arial"/>
          <w:b/>
          <w:sz w:val="24"/>
          <w:szCs w:val="24"/>
          <w:u w:val="single"/>
        </w:rPr>
        <w:t>RECITALS</w:t>
      </w:r>
    </w:p>
    <w:p w14:paraId="4222EBEF" w14:textId="77777777" w:rsidR="001F3649" w:rsidRPr="000D54EF" w:rsidRDefault="002034F6" w:rsidP="008011DC">
      <w:pPr>
        <w:pStyle w:val="ListParagraph"/>
        <w:numPr>
          <w:ilvl w:val="0"/>
          <w:numId w:val="23"/>
        </w:numPr>
        <w:tabs>
          <w:tab w:val="left" w:pos="720"/>
        </w:tabs>
        <w:jc w:val="both"/>
        <w:rPr>
          <w:rFonts w:ascii="Arial" w:hAnsi="Arial" w:cs="Arial"/>
          <w:sz w:val="24"/>
          <w:szCs w:val="24"/>
        </w:rPr>
      </w:pPr>
      <w:r w:rsidRPr="000D54EF">
        <w:rPr>
          <w:rFonts w:ascii="Arial" w:hAnsi="Arial" w:cs="Arial"/>
          <w:sz w:val="24"/>
          <w:szCs w:val="24"/>
        </w:rPr>
        <w:t>Each member of the Board of Directors owes a fiduciary duty to the Association, including a duty to act in good faith, in the interest of, in an informed manner, and with utmost loyalty to, the Association.</w:t>
      </w:r>
    </w:p>
    <w:p w14:paraId="3CEE67F8" w14:textId="77777777" w:rsidR="001F3649" w:rsidRPr="000D54EF" w:rsidRDefault="001F3649" w:rsidP="001F3649">
      <w:pPr>
        <w:pStyle w:val="ListParagraph"/>
        <w:tabs>
          <w:tab w:val="left" w:pos="720"/>
        </w:tabs>
        <w:ind w:left="360"/>
        <w:jc w:val="both"/>
        <w:rPr>
          <w:rFonts w:ascii="Arial" w:hAnsi="Arial" w:cs="Arial"/>
          <w:sz w:val="24"/>
          <w:szCs w:val="24"/>
        </w:rPr>
      </w:pPr>
    </w:p>
    <w:p w14:paraId="58249E28" w14:textId="77777777" w:rsidR="001F3649" w:rsidRPr="000D54EF" w:rsidRDefault="002034F6" w:rsidP="008011DC">
      <w:pPr>
        <w:pStyle w:val="ListParagraph"/>
        <w:numPr>
          <w:ilvl w:val="0"/>
          <w:numId w:val="23"/>
        </w:numPr>
        <w:tabs>
          <w:tab w:val="left" w:pos="720"/>
        </w:tabs>
        <w:jc w:val="both"/>
        <w:rPr>
          <w:rFonts w:ascii="Arial" w:hAnsi="Arial" w:cs="Arial"/>
          <w:sz w:val="24"/>
          <w:szCs w:val="24"/>
        </w:rPr>
      </w:pPr>
      <w:r w:rsidRPr="000D54EF">
        <w:rPr>
          <w:rFonts w:ascii="Arial" w:hAnsi="Arial" w:cs="Arial"/>
          <w:sz w:val="24"/>
          <w:szCs w:val="24"/>
        </w:rPr>
        <w:t>The Board of Directors is charged with entering into contracts and taking other action necessary for the operation and governance of the community and the Association, and each member of the Board shall adhere to their fiduciary duty of loyalty when entering into such contracts or taking other action.</w:t>
      </w:r>
    </w:p>
    <w:p w14:paraId="0FD45873" w14:textId="77777777" w:rsidR="001F3649" w:rsidRPr="000D54EF" w:rsidRDefault="001F3649" w:rsidP="001F3649">
      <w:pPr>
        <w:pStyle w:val="ListParagraph"/>
        <w:rPr>
          <w:rFonts w:ascii="Arial" w:hAnsi="Arial" w:cs="Arial"/>
          <w:sz w:val="24"/>
          <w:szCs w:val="24"/>
        </w:rPr>
      </w:pPr>
    </w:p>
    <w:p w14:paraId="101B51A5" w14:textId="77777777" w:rsidR="001F3649" w:rsidRPr="000D54EF" w:rsidRDefault="002034F6" w:rsidP="008011DC">
      <w:pPr>
        <w:pStyle w:val="ListParagraph"/>
        <w:numPr>
          <w:ilvl w:val="0"/>
          <w:numId w:val="23"/>
        </w:numPr>
        <w:tabs>
          <w:tab w:val="left" w:pos="720"/>
        </w:tabs>
        <w:jc w:val="both"/>
        <w:rPr>
          <w:rFonts w:ascii="Arial" w:hAnsi="Arial" w:cs="Arial"/>
          <w:sz w:val="24"/>
          <w:szCs w:val="24"/>
        </w:rPr>
      </w:pPr>
      <w:r w:rsidRPr="000D54EF">
        <w:rPr>
          <w:rFonts w:ascii="Arial" w:hAnsi="Arial" w:cs="Arial"/>
          <w:sz w:val="24"/>
          <w:szCs w:val="24"/>
        </w:rPr>
        <w:t>Colorado law requires that the Association establish a policy regarding Board member conflicts of interest.</w:t>
      </w:r>
    </w:p>
    <w:p w14:paraId="0317E1C4" w14:textId="77777777" w:rsidR="001F3649" w:rsidRPr="000D54EF" w:rsidRDefault="001F3649" w:rsidP="001F3649">
      <w:pPr>
        <w:pStyle w:val="ListParagraph"/>
        <w:rPr>
          <w:rFonts w:ascii="Arial" w:hAnsi="Arial" w:cs="Arial"/>
          <w:sz w:val="24"/>
          <w:szCs w:val="24"/>
        </w:rPr>
      </w:pPr>
    </w:p>
    <w:p w14:paraId="01B077C1" w14:textId="355B716E" w:rsidR="002034F6" w:rsidRPr="000D54EF" w:rsidRDefault="002034F6" w:rsidP="008011DC">
      <w:pPr>
        <w:pStyle w:val="ListParagraph"/>
        <w:numPr>
          <w:ilvl w:val="0"/>
          <w:numId w:val="23"/>
        </w:numPr>
        <w:tabs>
          <w:tab w:val="left" w:pos="720"/>
        </w:tabs>
        <w:jc w:val="both"/>
        <w:rPr>
          <w:rFonts w:ascii="Arial" w:hAnsi="Arial" w:cs="Arial"/>
          <w:sz w:val="24"/>
          <w:szCs w:val="24"/>
        </w:rPr>
      </w:pPr>
      <w:r w:rsidRPr="000D54EF">
        <w:rPr>
          <w:rFonts w:ascii="Arial" w:hAnsi="Arial" w:cs="Arial"/>
          <w:sz w:val="24"/>
          <w:szCs w:val="24"/>
        </w:rPr>
        <w:t>The Board of Directors of the Association desires to adopt a policy to be followed when entering into any contract or taking other action in which a Board member has a conflict of interest, in order to ensure proper disclosure of the conflict, and to establish consequence for failure to disclose.</w:t>
      </w:r>
    </w:p>
    <w:p w14:paraId="69EEE1B4" w14:textId="2FCACAE0" w:rsidR="002034F6" w:rsidRPr="000D54EF" w:rsidRDefault="002034F6" w:rsidP="002034F6">
      <w:pPr>
        <w:jc w:val="both"/>
        <w:rPr>
          <w:rFonts w:ascii="Arial" w:hAnsi="Arial" w:cs="Arial"/>
          <w:sz w:val="24"/>
          <w:szCs w:val="24"/>
        </w:rPr>
      </w:pPr>
    </w:p>
    <w:p w14:paraId="11D5C2BA" w14:textId="77777777" w:rsidR="006054B0" w:rsidRPr="000D54EF" w:rsidRDefault="006054B0" w:rsidP="002034F6">
      <w:pPr>
        <w:jc w:val="both"/>
        <w:rPr>
          <w:rFonts w:ascii="Arial" w:hAnsi="Arial" w:cs="Arial"/>
          <w:sz w:val="24"/>
          <w:szCs w:val="24"/>
        </w:rPr>
      </w:pPr>
    </w:p>
    <w:p w14:paraId="0C55B83F" w14:textId="77777777" w:rsidR="002034F6" w:rsidRPr="000D54EF" w:rsidRDefault="002034F6" w:rsidP="002034F6">
      <w:pPr>
        <w:jc w:val="both"/>
        <w:rPr>
          <w:rFonts w:ascii="Arial" w:hAnsi="Arial" w:cs="Arial"/>
          <w:sz w:val="24"/>
          <w:szCs w:val="24"/>
        </w:rPr>
      </w:pPr>
      <w:r w:rsidRPr="000D54EF">
        <w:rPr>
          <w:rFonts w:ascii="Arial" w:hAnsi="Arial" w:cs="Arial"/>
          <w:sz w:val="24"/>
          <w:szCs w:val="24"/>
        </w:rPr>
        <w:tab/>
        <w:t>NOW, THEREFORE, BE IT RESOLVED that the Board of Directors does hereby adopt the following policy regarding Board member conflict of interests:</w:t>
      </w:r>
    </w:p>
    <w:p w14:paraId="4F8A0B0C" w14:textId="77777777" w:rsidR="002034F6" w:rsidRPr="000D54EF" w:rsidRDefault="002034F6" w:rsidP="00997916">
      <w:pPr>
        <w:ind w:left="432"/>
        <w:jc w:val="both"/>
        <w:rPr>
          <w:rFonts w:ascii="Arial" w:hAnsi="Arial" w:cs="Arial"/>
          <w:sz w:val="24"/>
          <w:szCs w:val="24"/>
        </w:rPr>
      </w:pPr>
    </w:p>
    <w:p w14:paraId="3A9D13B2" w14:textId="17B9F8BB" w:rsidR="009E14F2" w:rsidRPr="000D54EF" w:rsidRDefault="002034F6" w:rsidP="008011DC">
      <w:pPr>
        <w:pStyle w:val="Heading1"/>
        <w:numPr>
          <w:ilvl w:val="0"/>
          <w:numId w:val="32"/>
        </w:numPr>
        <w:ind w:left="432"/>
        <w:jc w:val="both"/>
        <w:rPr>
          <w:rFonts w:cs="Arial"/>
          <w:sz w:val="24"/>
          <w:szCs w:val="24"/>
        </w:rPr>
      </w:pPr>
      <w:r w:rsidRPr="000D54EF">
        <w:rPr>
          <w:rFonts w:cs="Arial"/>
          <w:u w:val="single"/>
        </w:rPr>
        <w:t>Definition</w:t>
      </w:r>
      <w:r w:rsidRPr="000D54EF">
        <w:rPr>
          <w:rFonts w:cs="Arial"/>
          <w:b w:val="0"/>
        </w:rPr>
        <w:t xml:space="preserve">.  </w:t>
      </w:r>
      <w:r w:rsidRPr="000D54EF">
        <w:rPr>
          <w:rFonts w:cs="Arial"/>
          <w:b w:val="0"/>
          <w:sz w:val="24"/>
          <w:szCs w:val="24"/>
        </w:rPr>
        <w:t>A conflict of interest is present whenever any contract, decision or other action taken by or on behalf of the Board would financially benefit: (</w:t>
      </w:r>
      <w:proofErr w:type="spellStart"/>
      <w:r w:rsidRPr="000D54EF">
        <w:rPr>
          <w:rFonts w:cs="Arial"/>
          <w:b w:val="0"/>
          <w:sz w:val="24"/>
          <w:szCs w:val="24"/>
        </w:rPr>
        <w:t>i</w:t>
      </w:r>
      <w:proofErr w:type="spellEnd"/>
      <w:r w:rsidRPr="000D54EF">
        <w:rPr>
          <w:rFonts w:cs="Arial"/>
          <w:b w:val="0"/>
          <w:sz w:val="24"/>
          <w:szCs w:val="24"/>
        </w:rPr>
        <w:t>) a Board member, (ii) a parent, grandparent, spouse, child, or sibling of the Board member, or (iii) a parent or spouse of any of the persons in subsection (ii).</w:t>
      </w:r>
      <w:r w:rsidR="009E14F2" w:rsidRPr="000D54EF">
        <w:rPr>
          <w:rFonts w:cs="Arial"/>
          <w:sz w:val="24"/>
          <w:szCs w:val="24"/>
        </w:rPr>
        <w:t xml:space="preserve">  </w:t>
      </w:r>
    </w:p>
    <w:p w14:paraId="5487E8F0" w14:textId="77777777" w:rsidR="009E14F2" w:rsidRPr="000D54EF" w:rsidRDefault="009E14F2" w:rsidP="00997916">
      <w:pPr>
        <w:pStyle w:val="BodyText"/>
        <w:ind w:left="432"/>
        <w:rPr>
          <w:rFonts w:cs="Arial"/>
        </w:rPr>
      </w:pPr>
    </w:p>
    <w:p w14:paraId="1D211B19" w14:textId="77777777" w:rsidR="009E14F2" w:rsidRPr="000D54EF" w:rsidRDefault="002034F6" w:rsidP="008011DC">
      <w:pPr>
        <w:pStyle w:val="Heading1"/>
        <w:numPr>
          <w:ilvl w:val="0"/>
          <w:numId w:val="32"/>
        </w:numPr>
        <w:ind w:left="432"/>
        <w:jc w:val="both"/>
        <w:rPr>
          <w:rFonts w:cs="Arial"/>
          <w:b w:val="0"/>
          <w:u w:val="single"/>
        </w:rPr>
      </w:pPr>
      <w:r w:rsidRPr="000D54EF">
        <w:rPr>
          <w:rFonts w:cs="Arial"/>
          <w:u w:val="single"/>
        </w:rPr>
        <w:t>Disclosure of Conflict</w:t>
      </w:r>
      <w:r w:rsidRPr="000D54EF">
        <w:rPr>
          <w:rFonts w:cs="Arial"/>
        </w:rPr>
        <w:t xml:space="preserve">.  </w:t>
      </w:r>
      <w:r w:rsidRPr="000D54EF">
        <w:rPr>
          <w:rFonts w:cs="Arial"/>
          <w:b w:val="0"/>
        </w:rPr>
        <w:t>Any possible conflict of interest on the part of any Director shall be verbally disclosed to the other Directors at the first open meeting of the Board of Directors at which the interested Director is present after the conflict of interest is or should be discovered.  After disclosure the Board member may participate in the discussion but shall not vote on the matter.  Any Director having a conflict of interest on any matter shall not use his or her personal influence on the matter, and he/she shall not be counted in determining the quorum for the vote.   The minutes of the meeting shall reflect that a disclosure was made, the abstention from voting and the composition of the quorum.</w:t>
      </w:r>
    </w:p>
    <w:p w14:paraId="573C8DE0" w14:textId="77777777" w:rsidR="009E14F2" w:rsidRPr="000D54EF" w:rsidRDefault="009E14F2" w:rsidP="00997916">
      <w:pPr>
        <w:pStyle w:val="Heading1"/>
        <w:ind w:left="432"/>
        <w:jc w:val="both"/>
        <w:rPr>
          <w:rFonts w:cs="Arial"/>
          <w:b w:val="0"/>
          <w:u w:val="single"/>
        </w:rPr>
      </w:pPr>
    </w:p>
    <w:p w14:paraId="36A64DB3" w14:textId="77777777" w:rsidR="009E14F2" w:rsidRPr="000D54EF" w:rsidRDefault="002034F6" w:rsidP="008011DC">
      <w:pPr>
        <w:pStyle w:val="Heading1"/>
        <w:numPr>
          <w:ilvl w:val="0"/>
          <w:numId w:val="32"/>
        </w:numPr>
        <w:ind w:left="432"/>
        <w:jc w:val="both"/>
        <w:rPr>
          <w:rFonts w:cs="Arial"/>
          <w:b w:val="0"/>
          <w:u w:val="single"/>
        </w:rPr>
      </w:pPr>
      <w:r w:rsidRPr="000D54EF">
        <w:rPr>
          <w:rFonts w:cs="Arial"/>
          <w:u w:val="single"/>
        </w:rPr>
        <w:t>Failure to Disclose Conflict</w:t>
      </w:r>
      <w:r w:rsidRPr="000D54EF">
        <w:rPr>
          <w:rFonts w:cs="Arial"/>
        </w:rPr>
        <w:t xml:space="preserve">.   </w:t>
      </w:r>
      <w:r w:rsidRPr="000D54EF">
        <w:rPr>
          <w:rFonts w:cs="Arial"/>
          <w:b w:val="0"/>
        </w:rPr>
        <w:t>Any contract entered into in violation of this policy shall be void and unenforceable</w:t>
      </w:r>
      <w:r w:rsidRPr="000D54EF">
        <w:rPr>
          <w:rFonts w:cs="Arial"/>
        </w:rPr>
        <w:t>.</w:t>
      </w:r>
    </w:p>
    <w:p w14:paraId="7AFEB02F" w14:textId="77777777" w:rsidR="009E14F2" w:rsidRPr="000D54EF" w:rsidRDefault="009E14F2" w:rsidP="00997916">
      <w:pPr>
        <w:pStyle w:val="Heading1"/>
        <w:ind w:left="432"/>
        <w:jc w:val="both"/>
        <w:rPr>
          <w:rFonts w:cs="Arial"/>
          <w:b w:val="0"/>
          <w:u w:val="single"/>
        </w:rPr>
      </w:pPr>
    </w:p>
    <w:p w14:paraId="0743D056" w14:textId="24FF8E31" w:rsidR="002034F6" w:rsidRPr="000D54EF" w:rsidRDefault="002034F6" w:rsidP="008011DC">
      <w:pPr>
        <w:pStyle w:val="Heading1"/>
        <w:numPr>
          <w:ilvl w:val="0"/>
          <w:numId w:val="32"/>
        </w:numPr>
        <w:ind w:left="432"/>
        <w:jc w:val="both"/>
        <w:rPr>
          <w:rFonts w:cs="Arial"/>
          <w:b w:val="0"/>
          <w:u w:val="single"/>
        </w:rPr>
      </w:pPr>
      <w:r w:rsidRPr="000D54EF">
        <w:rPr>
          <w:rFonts w:cs="Arial"/>
          <w:u w:val="single"/>
        </w:rPr>
        <w:t>Amendment.</w:t>
      </w:r>
      <w:r w:rsidRPr="000D54EF">
        <w:rPr>
          <w:rFonts w:cs="Arial"/>
        </w:rPr>
        <w:t xml:space="preserve"> </w:t>
      </w:r>
      <w:r w:rsidRPr="000D54EF">
        <w:rPr>
          <w:rFonts w:cs="Arial"/>
          <w:b w:val="0"/>
        </w:rPr>
        <w:t xml:space="preserve"> This policy may be amended from time to time by the Board of Directors.</w:t>
      </w:r>
    </w:p>
    <w:p w14:paraId="4F9C2631" w14:textId="77777777" w:rsidR="002034F6" w:rsidRPr="000D54EF" w:rsidRDefault="002034F6" w:rsidP="002034F6">
      <w:pPr>
        <w:jc w:val="both"/>
        <w:rPr>
          <w:rFonts w:ascii="Arial" w:hAnsi="Arial" w:cs="Arial"/>
          <w:sz w:val="24"/>
          <w:szCs w:val="24"/>
        </w:rPr>
      </w:pPr>
    </w:p>
    <w:p w14:paraId="3472136C" w14:textId="77777777" w:rsidR="002034F6" w:rsidRPr="000D54EF" w:rsidRDefault="002034F6" w:rsidP="002034F6">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175FE61C" w14:textId="77777777" w:rsidR="002034F6" w:rsidRPr="000D54EF" w:rsidRDefault="002034F6" w:rsidP="002034F6">
      <w:pPr>
        <w:jc w:val="both"/>
        <w:rPr>
          <w:rFonts w:ascii="Arial" w:hAnsi="Arial" w:cs="Arial"/>
          <w:sz w:val="24"/>
          <w:szCs w:val="24"/>
        </w:rPr>
      </w:pPr>
    </w:p>
    <w:p w14:paraId="550B8BC6" w14:textId="77777777" w:rsidR="002034F6" w:rsidRPr="000D54EF" w:rsidRDefault="002034F6" w:rsidP="002034F6">
      <w:pPr>
        <w:jc w:val="both"/>
        <w:rPr>
          <w:rFonts w:ascii="Arial" w:hAnsi="Arial" w:cs="Arial"/>
          <w:sz w:val="24"/>
          <w:szCs w:val="24"/>
        </w:rPr>
      </w:pPr>
      <w:r w:rsidRPr="000D54EF">
        <w:rPr>
          <w:rFonts w:ascii="Arial" w:hAnsi="Arial" w:cs="Arial"/>
          <w:b/>
          <w:bCs/>
          <w:sz w:val="24"/>
          <w:szCs w:val="24"/>
        </w:rPr>
        <w:t>BANNOCKBURN HOMEOWNERS ASSOCIATION, INC.</w:t>
      </w:r>
    </w:p>
    <w:p w14:paraId="36FE0F56" w14:textId="77777777" w:rsidR="002034F6" w:rsidRPr="000D54EF" w:rsidRDefault="002034F6" w:rsidP="002034F6">
      <w:pPr>
        <w:jc w:val="both"/>
        <w:rPr>
          <w:rFonts w:ascii="Arial" w:hAnsi="Arial" w:cs="Arial"/>
          <w:sz w:val="24"/>
          <w:szCs w:val="24"/>
        </w:rPr>
      </w:pPr>
      <w:r w:rsidRPr="000D54EF">
        <w:rPr>
          <w:rFonts w:ascii="Arial" w:hAnsi="Arial" w:cs="Arial"/>
          <w:sz w:val="24"/>
          <w:szCs w:val="24"/>
        </w:rPr>
        <w:tab/>
      </w:r>
    </w:p>
    <w:p w14:paraId="4B9F1901" w14:textId="77777777" w:rsidR="002034F6" w:rsidRPr="000D54EF" w:rsidRDefault="002034F6" w:rsidP="002034F6">
      <w:pPr>
        <w:jc w:val="both"/>
        <w:rPr>
          <w:rFonts w:ascii="Arial" w:hAnsi="Arial" w:cs="Arial"/>
          <w:sz w:val="24"/>
          <w:szCs w:val="24"/>
        </w:rPr>
      </w:pPr>
    </w:p>
    <w:p w14:paraId="318F0F22" w14:textId="77777777" w:rsidR="002034F6" w:rsidRPr="000D54EF" w:rsidRDefault="002034F6" w:rsidP="002034F6">
      <w:pPr>
        <w:jc w:val="both"/>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58446809" w14:textId="3CFFC55B" w:rsidR="002034F6" w:rsidRPr="000D54EF" w:rsidRDefault="002034F6" w:rsidP="002034F6">
      <w:pPr>
        <w:jc w:val="both"/>
        <w:rPr>
          <w:rFonts w:ascii="Arial" w:hAnsi="Arial" w:cs="Arial"/>
          <w:sz w:val="24"/>
          <w:szCs w:val="24"/>
        </w:rPr>
      </w:pPr>
      <w:r w:rsidRPr="000D54EF">
        <w:rPr>
          <w:rFonts w:ascii="Arial" w:hAnsi="Arial" w:cs="Arial"/>
          <w:sz w:val="24"/>
          <w:szCs w:val="24"/>
        </w:rPr>
        <w:t>Its: President</w:t>
      </w:r>
    </w:p>
    <w:p w14:paraId="3B431371" w14:textId="174DB8A9" w:rsidR="000A20CB" w:rsidRPr="000D54EF" w:rsidRDefault="000A20CB" w:rsidP="002034F6">
      <w:pPr>
        <w:jc w:val="both"/>
        <w:rPr>
          <w:rFonts w:ascii="Arial" w:hAnsi="Arial" w:cs="Arial"/>
          <w:sz w:val="24"/>
          <w:szCs w:val="24"/>
        </w:rPr>
      </w:pPr>
    </w:p>
    <w:p w14:paraId="1BB1E05F" w14:textId="11F9601A" w:rsidR="000A20CB" w:rsidRPr="000D54EF" w:rsidRDefault="000A20CB" w:rsidP="002034F6">
      <w:pPr>
        <w:jc w:val="both"/>
        <w:rPr>
          <w:rFonts w:ascii="Arial" w:hAnsi="Arial" w:cs="Arial"/>
          <w:sz w:val="24"/>
          <w:szCs w:val="24"/>
        </w:rPr>
      </w:pPr>
    </w:p>
    <w:p w14:paraId="26E872C7" w14:textId="3E881203" w:rsidR="000A20CB" w:rsidRPr="000D54EF" w:rsidRDefault="000A20CB" w:rsidP="002034F6">
      <w:pPr>
        <w:jc w:val="both"/>
        <w:rPr>
          <w:rFonts w:ascii="Arial" w:hAnsi="Arial" w:cs="Arial"/>
          <w:sz w:val="24"/>
          <w:szCs w:val="24"/>
        </w:rPr>
      </w:pPr>
    </w:p>
    <w:p w14:paraId="0527CF24" w14:textId="63424795" w:rsidR="000A20CB" w:rsidRPr="000D54EF" w:rsidRDefault="000A20CB" w:rsidP="002034F6">
      <w:pPr>
        <w:jc w:val="both"/>
        <w:rPr>
          <w:rFonts w:ascii="Arial" w:hAnsi="Arial" w:cs="Arial"/>
          <w:sz w:val="24"/>
          <w:szCs w:val="24"/>
        </w:rPr>
      </w:pPr>
    </w:p>
    <w:p w14:paraId="00C0FF1E" w14:textId="0707C92A" w:rsidR="000A20CB" w:rsidRPr="000D54EF" w:rsidRDefault="000A20CB" w:rsidP="002034F6">
      <w:pPr>
        <w:jc w:val="both"/>
        <w:rPr>
          <w:rFonts w:ascii="Arial" w:hAnsi="Arial" w:cs="Arial"/>
          <w:sz w:val="24"/>
          <w:szCs w:val="24"/>
        </w:rPr>
      </w:pPr>
    </w:p>
    <w:p w14:paraId="50BD0AA1" w14:textId="7F4D9492" w:rsidR="000A20CB" w:rsidRPr="000D54EF" w:rsidRDefault="000A20CB" w:rsidP="002034F6">
      <w:pPr>
        <w:jc w:val="both"/>
        <w:rPr>
          <w:rFonts w:ascii="Arial" w:hAnsi="Arial" w:cs="Arial"/>
          <w:sz w:val="24"/>
          <w:szCs w:val="24"/>
        </w:rPr>
      </w:pPr>
    </w:p>
    <w:p w14:paraId="5E499189" w14:textId="3A7FABF6" w:rsidR="000A20CB" w:rsidRPr="000D54EF" w:rsidRDefault="000A20CB" w:rsidP="002034F6">
      <w:pPr>
        <w:jc w:val="both"/>
        <w:rPr>
          <w:rFonts w:ascii="Arial" w:hAnsi="Arial" w:cs="Arial"/>
        </w:rPr>
      </w:pPr>
    </w:p>
    <w:p w14:paraId="4EF4D5FC" w14:textId="21C1F852" w:rsidR="00E101E4" w:rsidRPr="000D54EF" w:rsidRDefault="00E101E4" w:rsidP="002034F6">
      <w:pPr>
        <w:jc w:val="both"/>
        <w:rPr>
          <w:rFonts w:ascii="Arial" w:hAnsi="Arial" w:cs="Arial"/>
        </w:rPr>
      </w:pPr>
    </w:p>
    <w:p w14:paraId="2960181D" w14:textId="77777777" w:rsidR="00E101E4" w:rsidRPr="000D54EF" w:rsidRDefault="00E101E4" w:rsidP="002034F6">
      <w:pPr>
        <w:jc w:val="both"/>
        <w:rPr>
          <w:rFonts w:ascii="Arial" w:hAnsi="Arial" w:cs="Arial"/>
        </w:rPr>
      </w:pPr>
    </w:p>
    <w:p w14:paraId="5358158F" w14:textId="77777777" w:rsidR="002034F6" w:rsidRPr="000D54EF" w:rsidRDefault="002034F6" w:rsidP="002034F6">
      <w:pPr>
        <w:jc w:val="both"/>
        <w:rPr>
          <w:rFonts w:ascii="Arial" w:hAnsi="Arial" w:cs="Arial"/>
        </w:rPr>
      </w:pPr>
    </w:p>
    <w:p w14:paraId="7CCAA810" w14:textId="77777777" w:rsidR="00CE4F32" w:rsidRPr="000D54EF" w:rsidRDefault="00CE4F32" w:rsidP="00CE4F32">
      <w:pPr>
        <w:jc w:val="center"/>
        <w:rPr>
          <w:rFonts w:ascii="Arial" w:hAnsi="Arial" w:cs="Arial"/>
          <w:b/>
          <w:bCs/>
          <w:sz w:val="24"/>
          <w:szCs w:val="24"/>
        </w:rPr>
      </w:pPr>
      <w:r w:rsidRPr="000D54EF">
        <w:rPr>
          <w:rFonts w:ascii="Arial" w:hAnsi="Arial" w:cs="Arial"/>
          <w:b/>
          <w:bCs/>
          <w:sz w:val="24"/>
          <w:szCs w:val="24"/>
        </w:rPr>
        <w:t>RESOLUTION</w:t>
      </w:r>
    </w:p>
    <w:p w14:paraId="059E5AD6" w14:textId="77777777" w:rsidR="00CE4F32" w:rsidRPr="000D54EF" w:rsidRDefault="00CE4F32" w:rsidP="00CE4F32">
      <w:pPr>
        <w:jc w:val="center"/>
        <w:rPr>
          <w:rFonts w:ascii="Arial" w:hAnsi="Arial" w:cs="Arial"/>
          <w:b/>
          <w:bCs/>
          <w:sz w:val="24"/>
          <w:szCs w:val="24"/>
        </w:rPr>
      </w:pPr>
      <w:r w:rsidRPr="000D54EF">
        <w:rPr>
          <w:rFonts w:ascii="Arial" w:hAnsi="Arial" w:cs="Arial"/>
          <w:b/>
          <w:bCs/>
          <w:sz w:val="24"/>
          <w:szCs w:val="24"/>
        </w:rPr>
        <w:t>OF</w:t>
      </w:r>
    </w:p>
    <w:p w14:paraId="270F824F" w14:textId="77777777" w:rsidR="00CE4F32" w:rsidRPr="000D54EF" w:rsidRDefault="00CE4F32" w:rsidP="00CE4F32">
      <w:pPr>
        <w:jc w:val="center"/>
        <w:rPr>
          <w:rFonts w:ascii="Arial" w:hAnsi="Arial" w:cs="Arial"/>
          <w:b/>
          <w:sz w:val="24"/>
          <w:szCs w:val="24"/>
        </w:rPr>
      </w:pPr>
      <w:r w:rsidRPr="000D54EF">
        <w:rPr>
          <w:rFonts w:ascii="Arial" w:hAnsi="Arial" w:cs="Arial"/>
          <w:b/>
          <w:bCs/>
          <w:sz w:val="24"/>
          <w:szCs w:val="24"/>
        </w:rPr>
        <w:t>BANNOCKBURN HOMEOWNERS ASSOCIATION, INC.</w:t>
      </w:r>
    </w:p>
    <w:p w14:paraId="1906DDE1" w14:textId="77777777" w:rsidR="00CE4F32" w:rsidRPr="000D54EF" w:rsidRDefault="00CE4F32" w:rsidP="00CE4F32">
      <w:pPr>
        <w:jc w:val="center"/>
        <w:rPr>
          <w:rFonts w:ascii="Arial" w:hAnsi="Arial" w:cs="Arial"/>
          <w:b/>
          <w:bCs/>
          <w:sz w:val="24"/>
          <w:szCs w:val="24"/>
        </w:rPr>
      </w:pPr>
      <w:r w:rsidRPr="000D54EF">
        <w:rPr>
          <w:rFonts w:ascii="Arial" w:hAnsi="Arial" w:cs="Arial"/>
          <w:b/>
          <w:sz w:val="24"/>
          <w:szCs w:val="24"/>
        </w:rPr>
        <w:t>REGARDING ENFORCEMENT OF COVENANTS AND RULES POLICY</w:t>
      </w:r>
    </w:p>
    <w:p w14:paraId="79E4ADB3" w14:textId="77777777" w:rsidR="00CE4F32" w:rsidRPr="000D54EF" w:rsidRDefault="00CE4F32" w:rsidP="00CE4F32">
      <w:pPr>
        <w:jc w:val="center"/>
        <w:rPr>
          <w:rFonts w:ascii="Arial" w:hAnsi="Arial" w:cs="Arial"/>
          <w:sz w:val="24"/>
          <w:szCs w:val="24"/>
        </w:rPr>
      </w:pPr>
    </w:p>
    <w:p w14:paraId="54E8AE07" w14:textId="77777777" w:rsidR="00CE4F32" w:rsidRPr="000D54EF" w:rsidRDefault="00CE4F32" w:rsidP="00CE4F32">
      <w:pPr>
        <w:tabs>
          <w:tab w:val="left" w:pos="1440"/>
          <w:tab w:val="left" w:pos="2160"/>
        </w:tabs>
        <w:ind w:left="2160" w:hanging="2160"/>
        <w:jc w:val="both"/>
        <w:rPr>
          <w:rFonts w:ascii="Arial" w:hAnsi="Arial" w:cs="Arial"/>
          <w:sz w:val="24"/>
          <w:szCs w:val="24"/>
        </w:rPr>
      </w:pPr>
      <w:r w:rsidRPr="000D54EF">
        <w:rPr>
          <w:rFonts w:ascii="Arial" w:hAnsi="Arial" w:cs="Arial"/>
          <w:b/>
          <w:bCs/>
          <w:sz w:val="24"/>
          <w:szCs w:val="24"/>
        </w:rPr>
        <w:t>SUBJECT</w:t>
      </w:r>
      <w:r w:rsidRPr="000D54EF">
        <w:rPr>
          <w:rFonts w:ascii="Arial" w:hAnsi="Arial" w:cs="Arial"/>
          <w:b/>
          <w:sz w:val="24"/>
          <w:szCs w:val="24"/>
        </w:rPr>
        <w:t>:</w:t>
      </w:r>
      <w:r w:rsidRPr="000D54EF">
        <w:rPr>
          <w:rFonts w:ascii="Arial" w:hAnsi="Arial" w:cs="Arial"/>
          <w:sz w:val="24"/>
          <w:szCs w:val="24"/>
        </w:rPr>
        <w:tab/>
      </w:r>
      <w:r w:rsidRPr="000D54EF">
        <w:rPr>
          <w:rFonts w:ascii="Arial" w:hAnsi="Arial" w:cs="Arial"/>
          <w:sz w:val="24"/>
          <w:szCs w:val="24"/>
        </w:rPr>
        <w:tab/>
        <w:t>Enforcement of covenants and rules; notice and hearing procedures; fine schedule.</w:t>
      </w:r>
    </w:p>
    <w:p w14:paraId="454D2372" w14:textId="77777777" w:rsidR="00CE4F32" w:rsidRPr="000D54EF" w:rsidRDefault="00CE4F32" w:rsidP="00CE4F32">
      <w:pPr>
        <w:tabs>
          <w:tab w:val="left" w:pos="720"/>
          <w:tab w:val="left" w:pos="1440"/>
          <w:tab w:val="left" w:pos="2160"/>
        </w:tabs>
        <w:ind w:left="2160" w:hanging="2160"/>
        <w:jc w:val="both"/>
        <w:rPr>
          <w:rFonts w:ascii="Arial" w:hAnsi="Arial" w:cs="Arial"/>
          <w:sz w:val="24"/>
          <w:szCs w:val="24"/>
        </w:rPr>
      </w:pPr>
      <w:r w:rsidRPr="000D54EF">
        <w:rPr>
          <w:rFonts w:ascii="Arial" w:hAnsi="Arial" w:cs="Arial"/>
          <w:b/>
          <w:bCs/>
          <w:sz w:val="24"/>
          <w:szCs w:val="24"/>
        </w:rPr>
        <w:t>PURPOSE:</w:t>
      </w:r>
      <w:r w:rsidRPr="000D54EF">
        <w:rPr>
          <w:rFonts w:ascii="Arial" w:hAnsi="Arial" w:cs="Arial"/>
          <w:sz w:val="24"/>
          <w:szCs w:val="24"/>
        </w:rPr>
        <w:tab/>
      </w:r>
      <w:r w:rsidRPr="000D54EF">
        <w:rPr>
          <w:rFonts w:ascii="Arial" w:hAnsi="Arial" w:cs="Arial"/>
          <w:sz w:val="24"/>
          <w:szCs w:val="24"/>
        </w:rPr>
        <w:tab/>
        <w:t xml:space="preserve">To adopt a Policy setting forth a process for enforcement of covenants and rules, including notice and hearing procedures and fine schedule as required by Colorado law. If this policy is inconsistent with a previously adopted policy the portions of this policy which are subject of the inconsistency will control. </w:t>
      </w:r>
    </w:p>
    <w:p w14:paraId="5EDAE8AA" w14:textId="77777777" w:rsidR="00CE4F32" w:rsidRPr="000D54EF" w:rsidRDefault="00CE4F32" w:rsidP="00CE4F32">
      <w:pPr>
        <w:tabs>
          <w:tab w:val="left" w:pos="720"/>
          <w:tab w:val="left" w:pos="1440"/>
          <w:tab w:val="left" w:pos="2160"/>
        </w:tabs>
        <w:ind w:left="2160" w:hanging="2160"/>
        <w:jc w:val="both"/>
        <w:rPr>
          <w:rFonts w:ascii="Arial" w:hAnsi="Arial" w:cs="Arial"/>
          <w:sz w:val="24"/>
          <w:szCs w:val="24"/>
        </w:rPr>
      </w:pPr>
      <w:r w:rsidRPr="000D54EF">
        <w:rPr>
          <w:rFonts w:ascii="Arial" w:hAnsi="Arial" w:cs="Arial"/>
          <w:b/>
          <w:bCs/>
          <w:sz w:val="24"/>
          <w:szCs w:val="24"/>
        </w:rPr>
        <w:t>AUTHORITY:</w:t>
      </w:r>
      <w:r w:rsidRPr="000D54EF">
        <w:rPr>
          <w:rFonts w:ascii="Arial" w:hAnsi="Arial" w:cs="Arial"/>
          <w:sz w:val="24"/>
          <w:szCs w:val="24"/>
        </w:rPr>
        <w:tab/>
        <w:t xml:space="preserve">The Declaration, Bylaws, Articles of </w:t>
      </w:r>
      <w:r w:rsidRPr="000D54EF">
        <w:rPr>
          <w:rFonts w:ascii="Arial" w:hAnsi="Arial" w:cs="Arial"/>
          <w:b/>
          <w:bCs/>
          <w:sz w:val="24"/>
          <w:szCs w:val="24"/>
        </w:rPr>
        <w:t>BANNOCKBURN HOMEOWNERS ASSOCIATION, INC.</w:t>
      </w:r>
      <w:r w:rsidRPr="000D54EF">
        <w:rPr>
          <w:rFonts w:ascii="Arial" w:hAnsi="Arial" w:cs="Arial"/>
          <w:sz w:val="24"/>
          <w:szCs w:val="24"/>
        </w:rPr>
        <w:t xml:space="preserve"> and Colorado law.</w:t>
      </w:r>
    </w:p>
    <w:p w14:paraId="5A13B106" w14:textId="77777777" w:rsidR="00CE4F32" w:rsidRPr="000D54EF" w:rsidRDefault="00CE4F32" w:rsidP="00CE4F32">
      <w:pPr>
        <w:jc w:val="both"/>
        <w:rPr>
          <w:rFonts w:ascii="Arial" w:hAnsi="Arial" w:cs="Arial"/>
          <w:b/>
          <w:bCs/>
          <w:sz w:val="24"/>
          <w:szCs w:val="24"/>
        </w:rPr>
      </w:pPr>
      <w:r w:rsidRPr="000D54EF">
        <w:rPr>
          <w:rFonts w:ascii="Arial" w:hAnsi="Arial" w:cs="Arial"/>
          <w:b/>
          <w:bCs/>
          <w:sz w:val="24"/>
          <w:szCs w:val="24"/>
        </w:rPr>
        <w:t>EFFECTIVE</w:t>
      </w:r>
      <w:r w:rsidRPr="000D54EF">
        <w:rPr>
          <w:rFonts w:ascii="Arial" w:hAnsi="Arial" w:cs="Arial"/>
          <w:b/>
          <w:bCs/>
          <w:sz w:val="24"/>
          <w:szCs w:val="24"/>
        </w:rPr>
        <w:tab/>
      </w:r>
      <w:r w:rsidRPr="000D54EF">
        <w:rPr>
          <w:rFonts w:ascii="Arial" w:hAnsi="Arial" w:cs="Arial"/>
          <w:b/>
          <w:bCs/>
          <w:sz w:val="24"/>
          <w:szCs w:val="24"/>
        </w:rPr>
        <w:tab/>
      </w:r>
    </w:p>
    <w:p w14:paraId="407B284B" w14:textId="77777777" w:rsidR="00CE4F32" w:rsidRPr="000D54EF" w:rsidRDefault="00CE4F32" w:rsidP="00CE4F32">
      <w:pPr>
        <w:tabs>
          <w:tab w:val="left" w:pos="720"/>
          <w:tab w:val="left" w:pos="1440"/>
          <w:tab w:val="left" w:pos="2160"/>
        </w:tabs>
        <w:ind w:left="2160" w:hanging="2160"/>
        <w:jc w:val="both"/>
        <w:rPr>
          <w:rFonts w:ascii="Arial" w:hAnsi="Arial" w:cs="Arial"/>
          <w:sz w:val="24"/>
          <w:szCs w:val="24"/>
        </w:rPr>
      </w:pPr>
      <w:r w:rsidRPr="000D54EF">
        <w:rPr>
          <w:rFonts w:ascii="Arial" w:hAnsi="Arial" w:cs="Arial"/>
          <w:b/>
          <w:bCs/>
          <w:sz w:val="24"/>
          <w:szCs w:val="24"/>
        </w:rPr>
        <w:t>DATE:</w:t>
      </w:r>
      <w:r w:rsidRPr="000D54EF">
        <w:rPr>
          <w:rFonts w:ascii="Arial" w:hAnsi="Arial" w:cs="Arial"/>
          <w:b/>
          <w:bCs/>
          <w:sz w:val="24"/>
          <w:szCs w:val="24"/>
        </w:rPr>
        <w:tab/>
      </w:r>
      <w:r w:rsidRPr="000D54EF">
        <w:rPr>
          <w:rFonts w:ascii="Arial" w:hAnsi="Arial" w:cs="Arial"/>
          <w:b/>
          <w:bCs/>
          <w:sz w:val="24"/>
          <w:szCs w:val="24"/>
        </w:rPr>
        <w:tab/>
      </w:r>
      <w:r w:rsidRPr="000D54EF">
        <w:rPr>
          <w:rFonts w:ascii="Arial" w:hAnsi="Arial" w:cs="Arial"/>
          <w:bCs/>
          <w:sz w:val="24"/>
          <w:szCs w:val="24"/>
          <w:u w:val="single"/>
        </w:rPr>
        <w:tab/>
      </w:r>
      <w:r w:rsidRPr="000D54EF">
        <w:rPr>
          <w:rFonts w:ascii="Arial" w:hAnsi="Arial" w:cs="Arial"/>
          <w:bCs/>
          <w:sz w:val="24"/>
          <w:szCs w:val="24"/>
          <w:u w:val="single"/>
        </w:rPr>
        <w:tab/>
      </w:r>
      <w:r w:rsidRPr="000D54EF">
        <w:rPr>
          <w:rFonts w:ascii="Arial" w:hAnsi="Arial" w:cs="Arial"/>
          <w:bCs/>
          <w:sz w:val="24"/>
          <w:szCs w:val="24"/>
          <w:u w:val="single"/>
        </w:rPr>
        <w:tab/>
      </w:r>
      <w:r w:rsidRPr="000D54EF">
        <w:rPr>
          <w:rFonts w:ascii="Arial" w:hAnsi="Arial" w:cs="Arial"/>
          <w:bCs/>
          <w:sz w:val="24"/>
          <w:szCs w:val="24"/>
          <w:u w:val="single"/>
        </w:rPr>
        <w:tab/>
      </w:r>
      <w:r w:rsidRPr="000D54EF">
        <w:rPr>
          <w:rFonts w:ascii="Arial" w:hAnsi="Arial" w:cs="Arial"/>
          <w:sz w:val="24"/>
          <w:szCs w:val="24"/>
        </w:rPr>
        <w:tab/>
      </w:r>
      <w:r w:rsidRPr="000D54EF">
        <w:rPr>
          <w:rFonts w:ascii="Arial" w:hAnsi="Arial" w:cs="Arial"/>
          <w:sz w:val="24"/>
          <w:szCs w:val="24"/>
          <w:u w:val="single"/>
        </w:rPr>
        <w:t xml:space="preserve">                                           </w:t>
      </w:r>
    </w:p>
    <w:p w14:paraId="4FC59B6A" w14:textId="77777777" w:rsidR="00CE4F32" w:rsidRPr="000D54EF" w:rsidRDefault="00CE4F32" w:rsidP="00CE4F32">
      <w:pPr>
        <w:jc w:val="both"/>
        <w:rPr>
          <w:rFonts w:ascii="Arial" w:hAnsi="Arial" w:cs="Arial"/>
          <w:sz w:val="24"/>
          <w:szCs w:val="24"/>
        </w:rPr>
      </w:pPr>
    </w:p>
    <w:p w14:paraId="6AE80700" w14:textId="77777777" w:rsidR="00CE4F32" w:rsidRPr="000D54EF" w:rsidRDefault="00CE4F32" w:rsidP="00CE4F32">
      <w:pPr>
        <w:tabs>
          <w:tab w:val="left" w:pos="720"/>
          <w:tab w:val="left" w:pos="1440"/>
          <w:tab w:val="left" w:pos="2160"/>
        </w:tabs>
        <w:ind w:left="2160" w:hanging="2160"/>
        <w:jc w:val="both"/>
        <w:rPr>
          <w:rFonts w:ascii="Arial" w:hAnsi="Arial" w:cs="Arial"/>
          <w:sz w:val="24"/>
          <w:szCs w:val="24"/>
        </w:rPr>
      </w:pPr>
      <w:r w:rsidRPr="000D54EF">
        <w:rPr>
          <w:rFonts w:ascii="Arial" w:hAnsi="Arial" w:cs="Arial"/>
          <w:b/>
          <w:bCs/>
          <w:sz w:val="24"/>
          <w:szCs w:val="24"/>
        </w:rPr>
        <w:t>RESOLUTION:</w:t>
      </w:r>
      <w:r w:rsidRPr="000D54EF">
        <w:rPr>
          <w:rFonts w:ascii="Arial" w:hAnsi="Arial" w:cs="Arial"/>
          <w:sz w:val="24"/>
          <w:szCs w:val="24"/>
        </w:rPr>
        <w:tab/>
      </w:r>
      <w:r w:rsidRPr="000D54EF">
        <w:rPr>
          <w:rFonts w:ascii="Arial" w:hAnsi="Arial" w:cs="Arial"/>
          <w:b/>
          <w:bCs/>
          <w:sz w:val="24"/>
          <w:szCs w:val="24"/>
        </w:rPr>
        <w:t>BANNOCKBURN HOMEOWNERS ASSOCIATION, INC.</w:t>
      </w:r>
      <w:r w:rsidRPr="000D54EF">
        <w:rPr>
          <w:rFonts w:ascii="Arial" w:hAnsi="Arial" w:cs="Arial"/>
          <w:sz w:val="24"/>
          <w:szCs w:val="24"/>
        </w:rPr>
        <w:t xml:space="preserve"> (“Association”) gives notice of its adoption of a Resolution establishing a fine schedule and enforcement procedure.  </w:t>
      </w:r>
    </w:p>
    <w:p w14:paraId="4ED92D18" w14:textId="77777777" w:rsidR="00CE4F32" w:rsidRPr="000D54EF" w:rsidRDefault="00CE4F32" w:rsidP="00CE4F32">
      <w:pPr>
        <w:tabs>
          <w:tab w:val="left" w:pos="720"/>
          <w:tab w:val="left" w:pos="1440"/>
          <w:tab w:val="left" w:pos="2160"/>
        </w:tabs>
        <w:ind w:left="2160" w:hanging="2160"/>
        <w:jc w:val="both"/>
        <w:rPr>
          <w:rFonts w:ascii="Arial" w:hAnsi="Arial" w:cs="Arial"/>
          <w:sz w:val="24"/>
          <w:szCs w:val="24"/>
        </w:rPr>
      </w:pPr>
      <w:r w:rsidRPr="000D54EF">
        <w:rPr>
          <w:rFonts w:ascii="Arial" w:hAnsi="Arial" w:cs="Arial"/>
          <w:sz w:val="24"/>
          <w:szCs w:val="24"/>
        </w:rPr>
        <w:t>The resolution adopted is as follows:</w:t>
      </w:r>
    </w:p>
    <w:p w14:paraId="338595F5" w14:textId="77777777" w:rsidR="00CE4F32" w:rsidRPr="000D54EF" w:rsidRDefault="00CE4F32" w:rsidP="00CE4F32">
      <w:pPr>
        <w:ind w:firstLine="720"/>
        <w:jc w:val="both"/>
        <w:rPr>
          <w:rFonts w:ascii="Arial" w:hAnsi="Arial" w:cs="Arial"/>
          <w:sz w:val="24"/>
          <w:szCs w:val="24"/>
        </w:rPr>
      </w:pPr>
      <w:r w:rsidRPr="000D54EF">
        <w:rPr>
          <w:rFonts w:ascii="Arial" w:hAnsi="Arial" w:cs="Arial"/>
          <w:sz w:val="24"/>
          <w:szCs w:val="24"/>
        </w:rPr>
        <w:t xml:space="preserve">Article IX, Section 1, of the Declaration grants the Association the power to enforce the provisions of the Declaration; </w:t>
      </w:r>
    </w:p>
    <w:p w14:paraId="1440CADA" w14:textId="77777777" w:rsidR="00CE4F32" w:rsidRPr="000D54EF" w:rsidRDefault="00CE4F32" w:rsidP="00CE4F32">
      <w:pPr>
        <w:ind w:firstLine="720"/>
        <w:jc w:val="both"/>
        <w:rPr>
          <w:rFonts w:ascii="Arial" w:hAnsi="Arial" w:cs="Arial"/>
          <w:sz w:val="24"/>
          <w:szCs w:val="24"/>
        </w:rPr>
      </w:pPr>
      <w:r w:rsidRPr="000D54EF">
        <w:rPr>
          <w:rFonts w:ascii="Arial" w:hAnsi="Arial" w:cs="Arial"/>
          <w:sz w:val="24"/>
          <w:szCs w:val="24"/>
        </w:rPr>
        <w:t>The Association’s documents authorize, and the Colorado Common Interest Ownership Act requires the Board of Directors to adopt rules, procedures and resolutions for carrying out its duties, and to enforce such rules, procedures and resolutions,</w:t>
      </w:r>
    </w:p>
    <w:p w14:paraId="2ABE3F54" w14:textId="77777777" w:rsidR="00CE4F32" w:rsidRPr="000D54EF" w:rsidRDefault="00CE4F32" w:rsidP="00CE4F32">
      <w:pPr>
        <w:ind w:firstLine="720"/>
        <w:jc w:val="both"/>
        <w:rPr>
          <w:rFonts w:ascii="Arial" w:hAnsi="Arial" w:cs="Arial"/>
          <w:sz w:val="24"/>
          <w:szCs w:val="24"/>
        </w:rPr>
      </w:pPr>
      <w:r w:rsidRPr="000D54EF">
        <w:rPr>
          <w:rFonts w:ascii="Arial" w:hAnsi="Arial" w:cs="Arial"/>
          <w:sz w:val="24"/>
          <w:szCs w:val="24"/>
        </w:rPr>
        <w:lastRenderedPageBreak/>
        <w:t>IT IS RESOLVED that the Association will enforce the Articles, Declaration, Bylaws and Rules subject to the following procedure:</w:t>
      </w:r>
    </w:p>
    <w:p w14:paraId="3B3185E4" w14:textId="77777777" w:rsidR="00CE4F32" w:rsidRPr="000D54EF" w:rsidRDefault="00CE4F32" w:rsidP="00CE4F32">
      <w:pPr>
        <w:pStyle w:val="Footer"/>
        <w:rPr>
          <w:rFonts w:ascii="Arial" w:hAnsi="Arial" w:cs="Arial"/>
        </w:rPr>
      </w:pPr>
    </w:p>
    <w:p w14:paraId="75EA55F7" w14:textId="77777777" w:rsidR="00CE4F32" w:rsidRPr="000D54EF" w:rsidRDefault="00CE4F32" w:rsidP="00CE4F32">
      <w:pPr>
        <w:rPr>
          <w:rFonts w:ascii="Arial" w:hAnsi="Arial" w:cs="Arial"/>
        </w:rPr>
        <w:sectPr w:rsidR="00CE4F32" w:rsidRPr="000D54EF" w:rsidSect="00C204A3">
          <w:footerReference w:type="default" r:id="rId9"/>
          <w:pgSz w:w="12240" w:h="15840"/>
          <w:pgMar w:top="1440" w:right="1440" w:bottom="1440" w:left="1440" w:header="720" w:footer="720" w:gutter="0"/>
          <w:pgNumType w:start="0"/>
          <w:cols w:space="720"/>
          <w:titlePg/>
          <w:docGrid w:linePitch="299" w:charSpace="2047"/>
        </w:sectPr>
      </w:pPr>
    </w:p>
    <w:p w14:paraId="39F0D247" w14:textId="77777777" w:rsidR="00CE4F32" w:rsidRPr="000D54EF" w:rsidRDefault="00CE4F32" w:rsidP="008011DC">
      <w:pPr>
        <w:pStyle w:val="Level1"/>
        <w:numPr>
          <w:ilvl w:val="0"/>
          <w:numId w:val="6"/>
        </w:numPr>
        <w:tabs>
          <w:tab w:val="left" w:pos="720"/>
        </w:tabs>
        <w:ind w:left="720" w:hanging="720"/>
        <w:jc w:val="both"/>
        <w:rPr>
          <w:rFonts w:ascii="Arial" w:hAnsi="Arial" w:cs="Arial"/>
        </w:rPr>
      </w:pPr>
      <w:r w:rsidRPr="000D54EF">
        <w:rPr>
          <w:rFonts w:ascii="Arial" w:hAnsi="Arial" w:cs="Arial"/>
          <w:b/>
          <w:u w:val="single"/>
        </w:rPr>
        <w:lastRenderedPageBreak/>
        <w:t>Reporting Violations</w:t>
      </w:r>
      <w:r w:rsidRPr="000D54EF">
        <w:rPr>
          <w:rFonts w:ascii="Arial" w:hAnsi="Arial" w:cs="Arial"/>
        </w:rPr>
        <w:t>. Complaints regarding alleged violations may be reported by an owner or resident within the community, a group of owners or residents, the Association’s management company, if any, Board member(s) or committee member(s) by submission of a written complaint.</w:t>
      </w:r>
    </w:p>
    <w:p w14:paraId="66BFB6D9" w14:textId="77777777" w:rsidR="00CE4F32" w:rsidRPr="000D54EF" w:rsidRDefault="00CE4F32" w:rsidP="00CE4F32">
      <w:pPr>
        <w:pStyle w:val="Level1"/>
        <w:tabs>
          <w:tab w:val="left" w:pos="720"/>
        </w:tabs>
        <w:jc w:val="both"/>
        <w:rPr>
          <w:rFonts w:ascii="Arial" w:hAnsi="Arial" w:cs="Arial"/>
        </w:rPr>
      </w:pPr>
    </w:p>
    <w:p w14:paraId="6BA28458" w14:textId="77777777" w:rsidR="00CE4F32" w:rsidRPr="000D54EF" w:rsidRDefault="00CE4F32" w:rsidP="00CE4F32">
      <w:pPr>
        <w:pStyle w:val="Level1"/>
        <w:tabs>
          <w:tab w:val="left" w:pos="720"/>
        </w:tabs>
        <w:jc w:val="both"/>
        <w:rPr>
          <w:rFonts w:ascii="Arial" w:hAnsi="Arial" w:cs="Arial"/>
        </w:rPr>
      </w:pPr>
    </w:p>
    <w:p w14:paraId="54BC054D" w14:textId="4E33A1C5" w:rsidR="00CE4F32" w:rsidRPr="000D54EF" w:rsidRDefault="00886894" w:rsidP="008011DC">
      <w:pPr>
        <w:pStyle w:val="Level1"/>
        <w:numPr>
          <w:ilvl w:val="0"/>
          <w:numId w:val="6"/>
        </w:numPr>
        <w:tabs>
          <w:tab w:val="left" w:pos="720"/>
        </w:tabs>
        <w:jc w:val="both"/>
        <w:rPr>
          <w:rFonts w:ascii="Arial" w:hAnsi="Arial" w:cs="Arial"/>
          <w:b/>
        </w:rPr>
      </w:pPr>
      <w:r w:rsidRPr="000D54EF">
        <w:rPr>
          <w:rFonts w:ascii="Arial" w:hAnsi="Arial" w:cs="Arial"/>
          <w:b/>
        </w:rPr>
        <w:t xml:space="preserve">    </w:t>
      </w:r>
      <w:r w:rsidRPr="000D54EF">
        <w:rPr>
          <w:rFonts w:ascii="Arial" w:hAnsi="Arial" w:cs="Arial"/>
          <w:b/>
          <w:u w:val="single"/>
        </w:rPr>
        <w:t xml:space="preserve"> </w:t>
      </w:r>
      <w:r w:rsidR="00CE4F32" w:rsidRPr="000D54EF">
        <w:rPr>
          <w:rFonts w:ascii="Arial" w:hAnsi="Arial" w:cs="Arial"/>
          <w:b/>
          <w:u w:val="single"/>
        </w:rPr>
        <w:t>Complaints</w:t>
      </w:r>
      <w:r w:rsidR="00CE4F32" w:rsidRPr="000D54EF">
        <w:rPr>
          <w:rFonts w:ascii="Arial" w:hAnsi="Arial" w:cs="Arial"/>
          <w:b/>
        </w:rPr>
        <w:t xml:space="preserve">. </w:t>
      </w:r>
    </w:p>
    <w:p w14:paraId="4C243303" w14:textId="77777777" w:rsidR="00CE4F32" w:rsidRPr="000D54EF" w:rsidRDefault="00CE4F32" w:rsidP="00CE4F32">
      <w:pPr>
        <w:pStyle w:val="ListParagraph"/>
        <w:rPr>
          <w:rFonts w:ascii="Arial" w:hAnsi="Arial" w:cs="Arial"/>
        </w:rPr>
      </w:pPr>
    </w:p>
    <w:p w14:paraId="23C5E457" w14:textId="77777777" w:rsidR="00CE4F32" w:rsidRPr="000D54EF" w:rsidRDefault="00CE4F32" w:rsidP="008011DC">
      <w:pPr>
        <w:pStyle w:val="Level1"/>
        <w:numPr>
          <w:ilvl w:val="0"/>
          <w:numId w:val="7"/>
        </w:numPr>
        <w:tabs>
          <w:tab w:val="left" w:pos="720"/>
        </w:tabs>
        <w:jc w:val="both"/>
        <w:rPr>
          <w:rFonts w:ascii="Arial" w:hAnsi="Arial" w:cs="Arial"/>
        </w:rPr>
      </w:pPr>
      <w:r w:rsidRPr="000D54EF">
        <w:rPr>
          <w:rFonts w:ascii="Arial" w:hAnsi="Arial" w:cs="Arial"/>
        </w:rPr>
        <w:t xml:space="preserve">Complaints by owners or residents shall be in writing and submitted to the Board of Directors. The complaining owner or resident shall have observed the alleged violation. The complaint shall identify the complainant (“Complainant”), the alleged violator (“Violator”), and set forth a statement describing the alleged violation, referencing the specific provisions which are alleged to have been violated, when the violation was observed and any other pertinent information. Non-written complaints, or written complaints failing to include any information required by this provision, may not be investigated or prosecuted.  </w:t>
      </w:r>
    </w:p>
    <w:p w14:paraId="79D5A6CF" w14:textId="77777777" w:rsidR="00CE4F32" w:rsidRPr="000D54EF" w:rsidRDefault="00CE4F32" w:rsidP="00CE4F32">
      <w:pPr>
        <w:pStyle w:val="Level1"/>
        <w:tabs>
          <w:tab w:val="left" w:pos="720"/>
        </w:tabs>
        <w:jc w:val="both"/>
        <w:rPr>
          <w:rFonts w:ascii="Arial" w:hAnsi="Arial" w:cs="Arial"/>
        </w:rPr>
      </w:pPr>
    </w:p>
    <w:p w14:paraId="146D3ECD" w14:textId="77777777" w:rsidR="00CE4F32" w:rsidRPr="000D54EF" w:rsidRDefault="00CE4F32" w:rsidP="008011DC">
      <w:pPr>
        <w:pStyle w:val="Level1"/>
        <w:numPr>
          <w:ilvl w:val="0"/>
          <w:numId w:val="7"/>
        </w:numPr>
        <w:tabs>
          <w:tab w:val="left" w:pos="720"/>
        </w:tabs>
        <w:jc w:val="both"/>
        <w:rPr>
          <w:rFonts w:ascii="Arial" w:hAnsi="Arial" w:cs="Arial"/>
        </w:rPr>
      </w:pPr>
      <w:r w:rsidRPr="000D54EF">
        <w:rPr>
          <w:rFonts w:ascii="Arial" w:hAnsi="Arial" w:cs="Arial"/>
        </w:rPr>
        <w:t xml:space="preserve">Complaints by a member of the Board of Directors or a committee member may be made in writing or by any other means deemed appropriate by the Board if such violation was observed by the Director or committee member. </w:t>
      </w:r>
    </w:p>
    <w:p w14:paraId="3E0EEBA8" w14:textId="77777777" w:rsidR="00CE4F32" w:rsidRPr="000D54EF" w:rsidRDefault="00CE4F32" w:rsidP="00CE4F32">
      <w:pPr>
        <w:pStyle w:val="Level1"/>
        <w:tabs>
          <w:tab w:val="left" w:pos="720"/>
        </w:tabs>
        <w:jc w:val="both"/>
        <w:rPr>
          <w:rFonts w:ascii="Arial" w:hAnsi="Arial" w:cs="Arial"/>
        </w:rPr>
      </w:pPr>
    </w:p>
    <w:p w14:paraId="5D7353D0" w14:textId="77777777" w:rsidR="00CE4F32" w:rsidRPr="000D54EF" w:rsidRDefault="00CE4F32" w:rsidP="008011DC">
      <w:pPr>
        <w:pStyle w:val="Level1"/>
        <w:numPr>
          <w:ilvl w:val="0"/>
          <w:numId w:val="7"/>
        </w:numPr>
        <w:tabs>
          <w:tab w:val="left" w:pos="720"/>
        </w:tabs>
        <w:jc w:val="both"/>
        <w:rPr>
          <w:rFonts w:ascii="Arial" w:hAnsi="Arial" w:cs="Arial"/>
        </w:rPr>
      </w:pPr>
      <w:r w:rsidRPr="000D54EF">
        <w:rPr>
          <w:rFonts w:ascii="Arial" w:hAnsi="Arial" w:cs="Arial"/>
        </w:rPr>
        <w:t xml:space="preserve">Complaints must be mailed to:  Bannockburn HOA, P.O. Box 211, Franktown, CO 80116 or emailed to </w:t>
      </w:r>
      <w:hyperlink r:id="rId10" w:history="1">
        <w:r w:rsidRPr="000D54EF">
          <w:rPr>
            <w:rStyle w:val="Hyperlink"/>
            <w:rFonts w:ascii="Arial" w:eastAsia="Arial" w:hAnsi="Arial" w:cs="Arial"/>
          </w:rPr>
          <w:t>HOABoard@Bannockburnhoa.com</w:t>
        </w:r>
      </w:hyperlink>
      <w:r w:rsidRPr="000D54EF">
        <w:rPr>
          <w:rFonts w:ascii="Arial" w:hAnsi="Arial" w:cs="Arial"/>
        </w:rPr>
        <w:t>.</w:t>
      </w:r>
    </w:p>
    <w:p w14:paraId="2C632CDA" w14:textId="77777777" w:rsidR="00CE4F32" w:rsidRPr="000D54EF" w:rsidRDefault="00CE4F32" w:rsidP="00CE4F32">
      <w:pPr>
        <w:pStyle w:val="Level1"/>
        <w:tabs>
          <w:tab w:val="left" w:pos="720"/>
        </w:tabs>
        <w:jc w:val="both"/>
        <w:rPr>
          <w:rFonts w:ascii="Arial" w:hAnsi="Arial" w:cs="Arial"/>
        </w:rPr>
      </w:pPr>
    </w:p>
    <w:p w14:paraId="73BC7C50" w14:textId="77777777" w:rsidR="00CE4F32" w:rsidRPr="000D54EF" w:rsidRDefault="00CE4F32" w:rsidP="008011DC">
      <w:pPr>
        <w:pStyle w:val="Level1"/>
        <w:numPr>
          <w:ilvl w:val="0"/>
          <w:numId w:val="7"/>
        </w:numPr>
        <w:tabs>
          <w:tab w:val="left" w:pos="720"/>
        </w:tabs>
        <w:jc w:val="both"/>
        <w:rPr>
          <w:rFonts w:ascii="Arial" w:hAnsi="Arial" w:cs="Arial"/>
        </w:rPr>
      </w:pPr>
      <w:r w:rsidRPr="000D54EF">
        <w:rPr>
          <w:rFonts w:ascii="Arial" w:hAnsi="Arial" w:cs="Arial"/>
        </w:rPr>
        <w:t xml:space="preserve">For any complaints that do not fall under governance of the Bannockburn Protective Covenants or Bylaws, the complainant shall be directed to the proper governing authorities to the best of the Board of Directors knowledge. </w:t>
      </w:r>
    </w:p>
    <w:p w14:paraId="20F9F017" w14:textId="77777777" w:rsidR="00CE4F32" w:rsidRPr="000D54EF" w:rsidRDefault="00CE4F32" w:rsidP="00CE4F32">
      <w:pPr>
        <w:pStyle w:val="Level1"/>
        <w:tabs>
          <w:tab w:val="left" w:pos="720"/>
        </w:tabs>
        <w:jc w:val="both"/>
        <w:rPr>
          <w:rFonts w:ascii="Arial" w:hAnsi="Arial" w:cs="Arial"/>
        </w:rPr>
      </w:pPr>
    </w:p>
    <w:p w14:paraId="2F7C72E8" w14:textId="77777777" w:rsidR="00CE4F32" w:rsidRPr="000D54EF" w:rsidRDefault="00CE4F32" w:rsidP="008011DC">
      <w:pPr>
        <w:pStyle w:val="Level1"/>
        <w:numPr>
          <w:ilvl w:val="0"/>
          <w:numId w:val="7"/>
        </w:numPr>
        <w:tabs>
          <w:tab w:val="left" w:pos="720"/>
        </w:tabs>
        <w:jc w:val="both"/>
        <w:rPr>
          <w:rFonts w:ascii="Arial" w:hAnsi="Arial" w:cs="Arial"/>
        </w:rPr>
      </w:pPr>
      <w:r w:rsidRPr="000D54EF">
        <w:rPr>
          <w:rFonts w:ascii="Arial" w:hAnsi="Arial" w:cs="Arial"/>
        </w:rPr>
        <w:t xml:space="preserve">The Board of Directors reserves the right to, at its discretion, submit a        complaint to legal counsel for review and possible action if in violation of any    covenants.  Violating homeowner to be responsible for payment of any and all legal fees incurred by the Association.  </w:t>
      </w:r>
    </w:p>
    <w:p w14:paraId="5450EBDF" w14:textId="77777777" w:rsidR="00CE4F32" w:rsidRPr="000D54EF" w:rsidRDefault="00CE4F32" w:rsidP="00CE4F32">
      <w:pPr>
        <w:pStyle w:val="ListParagraph"/>
        <w:rPr>
          <w:rFonts w:ascii="Arial" w:hAnsi="Arial" w:cs="Arial"/>
        </w:rPr>
      </w:pPr>
    </w:p>
    <w:p w14:paraId="3F75AFB1" w14:textId="47610F35" w:rsidR="00CE4F32" w:rsidRPr="000D54EF" w:rsidRDefault="00CE4F32" w:rsidP="008011DC">
      <w:pPr>
        <w:pStyle w:val="Level1"/>
        <w:numPr>
          <w:ilvl w:val="0"/>
          <w:numId w:val="7"/>
        </w:numPr>
        <w:tabs>
          <w:tab w:val="left" w:pos="720"/>
        </w:tabs>
        <w:jc w:val="both"/>
        <w:rPr>
          <w:rFonts w:ascii="Arial" w:hAnsi="Arial" w:cs="Arial"/>
        </w:rPr>
      </w:pPr>
      <w:r w:rsidRPr="000D54EF">
        <w:rPr>
          <w:rFonts w:ascii="Arial" w:hAnsi="Arial" w:cs="Arial"/>
        </w:rPr>
        <w:t>When a complaint is filed, both the complainant and alleged violator shall remain anonymous.  If the Board investigates an alleged violation brought to their attention by a Member and agrees that it is a violation under the Protective Covenants, the Member should let the Board know if they want their name be know</w:t>
      </w:r>
      <w:r w:rsidR="000A20CB" w:rsidRPr="000D54EF">
        <w:rPr>
          <w:rFonts w:ascii="Arial" w:hAnsi="Arial" w:cs="Arial"/>
        </w:rPr>
        <w:t>n</w:t>
      </w:r>
      <w:r w:rsidRPr="000D54EF">
        <w:rPr>
          <w:rFonts w:ascii="Arial" w:hAnsi="Arial" w:cs="Arial"/>
        </w:rPr>
        <w:t xml:space="preserve"> as the complainant.  The minutes of the Board meeting will reflect only the address of where the alleged violation is located.</w:t>
      </w:r>
    </w:p>
    <w:p w14:paraId="20E1DF70" w14:textId="77777777" w:rsidR="00CE4F32" w:rsidRPr="000D54EF" w:rsidRDefault="00CE4F32" w:rsidP="00CE4F32">
      <w:pPr>
        <w:pStyle w:val="Level1"/>
        <w:tabs>
          <w:tab w:val="left" w:pos="720"/>
        </w:tabs>
        <w:jc w:val="both"/>
        <w:rPr>
          <w:rFonts w:ascii="Arial" w:hAnsi="Arial" w:cs="Arial"/>
        </w:rPr>
      </w:pPr>
    </w:p>
    <w:p w14:paraId="49433EE5" w14:textId="77777777"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t>Investigation</w:t>
      </w:r>
      <w:r w:rsidRPr="000D54EF">
        <w:rPr>
          <w:rFonts w:ascii="Arial" w:hAnsi="Arial" w:cs="Arial"/>
        </w:rPr>
        <w:t>. Upon receipt of a complaint by the Association, if more information is needed, the complaint will be investigated by a designated individual or committee within a reasonable time.  The Board shall have sole discretion in appointing an individual or committee to investigate the matter.</w:t>
      </w:r>
    </w:p>
    <w:p w14:paraId="33D0B5FA" w14:textId="77777777" w:rsidR="00CE4F32" w:rsidRPr="000D54EF" w:rsidRDefault="00CE4F32" w:rsidP="00CE4F32">
      <w:pPr>
        <w:pStyle w:val="ListParagraph"/>
        <w:jc w:val="both"/>
        <w:rPr>
          <w:rFonts w:ascii="Arial" w:hAnsi="Arial" w:cs="Arial"/>
          <w:sz w:val="24"/>
          <w:szCs w:val="24"/>
          <w:u w:val="single"/>
        </w:rPr>
      </w:pPr>
    </w:p>
    <w:p w14:paraId="68E2090A" w14:textId="77777777"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lastRenderedPageBreak/>
        <w:t>Initial Warning Letter</w:t>
      </w:r>
      <w:r w:rsidRPr="000D54EF">
        <w:rPr>
          <w:rFonts w:ascii="Arial" w:hAnsi="Arial" w:cs="Arial"/>
        </w:rPr>
        <w:t>. If a violation is found to exist, a warning letter will be sent to the Violator explaining the nature of the violation.  The Violator will have 30 days from the date of the letter to come into compliance.</w:t>
      </w:r>
    </w:p>
    <w:p w14:paraId="4281C0F0" w14:textId="77777777" w:rsidR="00CE4F32" w:rsidRPr="000D54EF" w:rsidRDefault="00CE4F32" w:rsidP="00CE4F32">
      <w:pPr>
        <w:pStyle w:val="ListParagraph"/>
        <w:jc w:val="both"/>
        <w:rPr>
          <w:rFonts w:ascii="Arial" w:hAnsi="Arial" w:cs="Arial"/>
          <w:sz w:val="24"/>
          <w:szCs w:val="24"/>
          <w:u w:val="single"/>
        </w:rPr>
      </w:pPr>
    </w:p>
    <w:p w14:paraId="06D39E25" w14:textId="77777777"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t>Continued Violation After Initial Warning Letter</w:t>
      </w:r>
      <w:r w:rsidRPr="000D54EF">
        <w:rPr>
          <w:rFonts w:ascii="Arial" w:hAnsi="Arial" w:cs="Arial"/>
        </w:rPr>
        <w:t>. If the alleged Violator does not come into compliance within 30 days of the first warning letter, or submit a plan of compliance within 30 days, this will be considered a second violation for which a fine may be imposed following notice and opportunity for a hearing.  A second letter will be sent to the alleged Violator, providing notice and an opportunity for a hearing, and explaining if a violation is found to exist, a fine may be imposed pursuant to this Policy.  The letter will further state that the alleged Violator is entitled to a hearing on the merits of the matter provided that such hearing is requested in writing within 30 days of the date on the second violation letter.</w:t>
      </w:r>
    </w:p>
    <w:p w14:paraId="7F669494" w14:textId="77777777" w:rsidR="00CE4F32" w:rsidRPr="000D54EF" w:rsidRDefault="00CE4F32" w:rsidP="00CE4F32">
      <w:pPr>
        <w:pStyle w:val="ListParagraph"/>
        <w:jc w:val="both"/>
        <w:rPr>
          <w:rFonts w:ascii="Arial" w:hAnsi="Arial" w:cs="Arial"/>
          <w:sz w:val="24"/>
          <w:szCs w:val="24"/>
          <w:u w:val="single"/>
        </w:rPr>
      </w:pPr>
    </w:p>
    <w:p w14:paraId="1D5EF93D" w14:textId="77777777"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t>Notice of Hearing</w:t>
      </w:r>
      <w:r w:rsidRPr="000D54EF">
        <w:rPr>
          <w:rFonts w:ascii="Arial" w:hAnsi="Arial" w:cs="Arial"/>
        </w:rPr>
        <w:t>. If a hearing is requested by the alleged Violator, the Board, committee or other person conducting such hearing as may be determined in the sole discretion of the Board, may serve a written notice of the hearing to all parties involved at least 30 days prior to the hearing date.</w:t>
      </w:r>
    </w:p>
    <w:p w14:paraId="5F8C5C38" w14:textId="77777777" w:rsidR="00CE4F32" w:rsidRPr="000D54EF" w:rsidRDefault="00CE4F32" w:rsidP="00CE4F32">
      <w:pPr>
        <w:pStyle w:val="ListParagraph"/>
        <w:jc w:val="both"/>
        <w:rPr>
          <w:rFonts w:ascii="Arial" w:hAnsi="Arial" w:cs="Arial"/>
          <w:sz w:val="24"/>
          <w:szCs w:val="24"/>
          <w:u w:val="single"/>
        </w:rPr>
      </w:pPr>
    </w:p>
    <w:p w14:paraId="26BABFFD" w14:textId="77777777"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t>Hearing</w:t>
      </w:r>
      <w:r w:rsidRPr="000D54EF">
        <w:rPr>
          <w:rFonts w:ascii="Arial" w:hAnsi="Arial" w:cs="Arial"/>
        </w:rPr>
        <w:t xml:space="preserve">. At the beginning of each hearing, the presiding officer, shall introduce the case by describing the alleged violation.  Each party may make opening statements, may present evidence and testimony, may present witnesses, and may make closing statements.  Neither the Complainant nor the alleged Violator must attend the hearing.  However, failure to appear at the hearing will result in the Board making a unilateral decision based solely on the matters set forth in the Complaint, results of the investigation and such evidence as may be presented at the hearing.  Unless otherwise determined by the Board, all hearings shall be open to attendance by all members of the Association.  After all testimony and other evidence has been presented at a hearing, the Board shall, within a reasonable time, render its written findings and decision, and impose a fine, if applicable.  A decision, either a finding for or against the Owner, shall be by a majority of the Board members present at the hearing. </w:t>
      </w:r>
    </w:p>
    <w:p w14:paraId="6564191C" w14:textId="77777777" w:rsidR="00CE4F32" w:rsidRPr="000D54EF" w:rsidRDefault="00CE4F32" w:rsidP="00CE4F32">
      <w:pPr>
        <w:pStyle w:val="ListParagraph"/>
        <w:jc w:val="both"/>
        <w:rPr>
          <w:rFonts w:ascii="Arial" w:hAnsi="Arial" w:cs="Arial"/>
          <w:sz w:val="24"/>
          <w:szCs w:val="24"/>
          <w:u w:val="single"/>
        </w:rPr>
      </w:pPr>
    </w:p>
    <w:p w14:paraId="4C243CF5" w14:textId="77777777"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t>Failure to Timely Request Hearing</w:t>
      </w:r>
      <w:r w:rsidRPr="000D54EF">
        <w:rPr>
          <w:rFonts w:ascii="Arial" w:hAnsi="Arial" w:cs="Arial"/>
        </w:rPr>
        <w:t>. If the alleged Violator fails to request a hearing within 30 days of the second letter, or fails to appear at the hearing, the Board may unilaterally decide with respect to the alleged violation based on the Complaint, results of the investigation, and any other available information.  If a violation is found to exist, the alleged Violator may be assessed a fine pursuant to paragraph K.</w:t>
      </w:r>
    </w:p>
    <w:p w14:paraId="25437186" w14:textId="77777777" w:rsidR="00CE4F32" w:rsidRPr="000D54EF" w:rsidRDefault="00CE4F32" w:rsidP="00CE4F32">
      <w:pPr>
        <w:pStyle w:val="ListParagraph"/>
        <w:jc w:val="both"/>
        <w:rPr>
          <w:rFonts w:ascii="Arial" w:hAnsi="Arial" w:cs="Arial"/>
          <w:sz w:val="24"/>
          <w:szCs w:val="24"/>
          <w:u w:val="single"/>
        </w:rPr>
      </w:pPr>
    </w:p>
    <w:p w14:paraId="2766F873" w14:textId="77777777"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t>Notification of Decision</w:t>
      </w:r>
      <w:r w:rsidRPr="000D54EF">
        <w:rPr>
          <w:rFonts w:ascii="Arial" w:hAnsi="Arial" w:cs="Arial"/>
        </w:rPr>
        <w:t>. The decision of the Board, committee or other person, shall be in writing and provided to the Violator and Complainant within 10 days of the hearing, or if no hearing is requested, within 10 days of the final decision.</w:t>
      </w:r>
    </w:p>
    <w:p w14:paraId="7930421C" w14:textId="77777777" w:rsidR="0016743A" w:rsidRPr="000D54EF" w:rsidRDefault="0016743A" w:rsidP="0016743A">
      <w:pPr>
        <w:pStyle w:val="Level1"/>
        <w:tabs>
          <w:tab w:val="left" w:pos="720"/>
        </w:tabs>
        <w:ind w:left="720"/>
        <w:jc w:val="both"/>
        <w:rPr>
          <w:rFonts w:ascii="Arial" w:hAnsi="Arial" w:cs="Arial"/>
          <w:u w:val="single"/>
        </w:rPr>
      </w:pPr>
    </w:p>
    <w:p w14:paraId="655543C8" w14:textId="19A5656A"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lastRenderedPageBreak/>
        <w:t>Appeals</w:t>
      </w:r>
      <w:r w:rsidRPr="000D54EF">
        <w:rPr>
          <w:rFonts w:ascii="Arial" w:hAnsi="Arial" w:cs="Arial"/>
        </w:rPr>
        <w:t>. The Board, committee or other person, may order an appeal at any time within 10 days following the delivery of its decision at the request of the Complainant, Violator or Board member.</w:t>
      </w:r>
    </w:p>
    <w:p w14:paraId="158CDA6D" w14:textId="77777777" w:rsidR="0016743A" w:rsidRPr="000D54EF" w:rsidRDefault="0016743A" w:rsidP="0016743A">
      <w:pPr>
        <w:pStyle w:val="ListParagraph"/>
        <w:rPr>
          <w:rFonts w:ascii="Arial" w:hAnsi="Arial" w:cs="Arial"/>
          <w:u w:val="single"/>
        </w:rPr>
      </w:pPr>
    </w:p>
    <w:p w14:paraId="158E778B" w14:textId="57A453A6" w:rsidR="0016743A" w:rsidRPr="000D54EF" w:rsidRDefault="0016743A" w:rsidP="0016743A">
      <w:pPr>
        <w:pStyle w:val="Level1"/>
        <w:tabs>
          <w:tab w:val="left" w:pos="720"/>
        </w:tabs>
        <w:jc w:val="both"/>
        <w:rPr>
          <w:rFonts w:ascii="Arial" w:hAnsi="Arial" w:cs="Arial"/>
          <w:u w:val="single"/>
        </w:rPr>
      </w:pPr>
    </w:p>
    <w:p w14:paraId="66FE2877" w14:textId="77777777" w:rsidR="00CE4F32" w:rsidRPr="000D54EF" w:rsidRDefault="00CE4F32" w:rsidP="008011DC">
      <w:pPr>
        <w:pStyle w:val="Level1"/>
        <w:numPr>
          <w:ilvl w:val="0"/>
          <w:numId w:val="6"/>
        </w:numPr>
        <w:tabs>
          <w:tab w:val="left" w:pos="720"/>
        </w:tabs>
        <w:ind w:left="720" w:hanging="720"/>
        <w:jc w:val="both"/>
        <w:rPr>
          <w:rFonts w:ascii="Arial" w:hAnsi="Arial" w:cs="Arial"/>
          <w:u w:val="single"/>
        </w:rPr>
      </w:pPr>
      <w:r w:rsidRPr="000D54EF">
        <w:rPr>
          <w:rFonts w:ascii="Arial" w:hAnsi="Arial" w:cs="Arial"/>
          <w:b/>
          <w:u w:val="single"/>
        </w:rPr>
        <w:t>Fine Schedule</w:t>
      </w:r>
      <w:r w:rsidRPr="000D54EF">
        <w:rPr>
          <w:rFonts w:ascii="Arial" w:hAnsi="Arial" w:cs="Arial"/>
        </w:rPr>
        <w:t>. The following fine schedule has been adopted for all recurring covenant violations:</w:t>
      </w:r>
    </w:p>
    <w:p w14:paraId="3F635D5C" w14:textId="77777777" w:rsidR="00CE4F32" w:rsidRPr="000D54EF" w:rsidRDefault="00CE4F32" w:rsidP="00CE4F32">
      <w:pPr>
        <w:pStyle w:val="Footer"/>
        <w:rPr>
          <w:rFonts w:ascii="Arial" w:hAnsi="Arial" w:cs="Arial"/>
          <w:szCs w:val="16"/>
        </w:rPr>
      </w:pPr>
    </w:p>
    <w:p w14:paraId="695E7222" w14:textId="77777777" w:rsidR="00CE4F32" w:rsidRPr="000D54EF" w:rsidRDefault="00CE4F32" w:rsidP="00CE4F32">
      <w:pPr>
        <w:spacing w:line="2" w:lineRule="exact"/>
        <w:jc w:val="both"/>
        <w:rPr>
          <w:rFonts w:ascii="Arial" w:hAnsi="Arial" w:cs="Arial"/>
          <w:sz w:val="24"/>
          <w:szCs w:val="24"/>
        </w:rPr>
      </w:pPr>
    </w:p>
    <w:p w14:paraId="21CA67F4" w14:textId="77777777" w:rsidR="00CE4F32" w:rsidRPr="000D54EF" w:rsidRDefault="00CE4F32" w:rsidP="00CE4F32">
      <w:pPr>
        <w:tabs>
          <w:tab w:val="left" w:pos="2160"/>
        </w:tabs>
        <w:ind w:left="2160" w:hanging="2160"/>
        <w:jc w:val="both"/>
        <w:rPr>
          <w:rFonts w:ascii="Arial" w:hAnsi="Arial" w:cs="Arial"/>
          <w:sz w:val="24"/>
          <w:szCs w:val="24"/>
        </w:rPr>
      </w:pPr>
      <w:r w:rsidRPr="000D54EF">
        <w:rPr>
          <w:rFonts w:ascii="Arial" w:hAnsi="Arial" w:cs="Arial"/>
          <w:sz w:val="24"/>
          <w:szCs w:val="24"/>
        </w:rPr>
        <w:tab/>
        <w:t>First violation</w:t>
      </w:r>
      <w:r w:rsidRPr="000D54EF">
        <w:rPr>
          <w:rFonts w:ascii="Arial" w:hAnsi="Arial" w:cs="Arial"/>
          <w:sz w:val="24"/>
          <w:szCs w:val="24"/>
        </w:rPr>
        <w:tab/>
      </w:r>
      <w:r w:rsidRPr="000D54EF">
        <w:rPr>
          <w:rFonts w:ascii="Arial" w:hAnsi="Arial" w:cs="Arial"/>
          <w:sz w:val="24"/>
          <w:szCs w:val="24"/>
        </w:rPr>
        <w:tab/>
      </w:r>
      <w:r w:rsidRPr="000D54EF">
        <w:rPr>
          <w:rFonts w:ascii="Arial" w:hAnsi="Arial" w:cs="Arial"/>
          <w:sz w:val="24"/>
          <w:szCs w:val="24"/>
        </w:rPr>
        <w:tab/>
      </w:r>
      <w:r w:rsidRPr="000D54EF">
        <w:rPr>
          <w:rFonts w:ascii="Arial" w:hAnsi="Arial" w:cs="Arial"/>
          <w:sz w:val="24"/>
          <w:szCs w:val="24"/>
        </w:rPr>
        <w:tab/>
        <w:t>Warning letter</w:t>
      </w:r>
    </w:p>
    <w:p w14:paraId="1C0797EF" w14:textId="77777777" w:rsidR="00CE4F32" w:rsidRPr="000D54EF" w:rsidRDefault="00CE4F32" w:rsidP="00CE4F32">
      <w:pPr>
        <w:tabs>
          <w:tab w:val="left" w:pos="2160"/>
        </w:tabs>
        <w:ind w:left="2160" w:hanging="2160"/>
        <w:jc w:val="both"/>
        <w:rPr>
          <w:rFonts w:ascii="Arial" w:hAnsi="Arial" w:cs="Arial"/>
          <w:sz w:val="24"/>
          <w:szCs w:val="24"/>
        </w:rPr>
      </w:pPr>
      <w:r w:rsidRPr="000D54EF">
        <w:rPr>
          <w:rFonts w:ascii="Arial" w:hAnsi="Arial" w:cs="Arial"/>
          <w:sz w:val="24"/>
          <w:szCs w:val="24"/>
        </w:rPr>
        <w:tab/>
        <w:t xml:space="preserve">Second and subsequent </w:t>
      </w:r>
    </w:p>
    <w:p w14:paraId="6A5C6B96" w14:textId="77777777" w:rsidR="00CE4F32" w:rsidRPr="000D54EF" w:rsidRDefault="00CE4F32" w:rsidP="00CE4F32">
      <w:pPr>
        <w:tabs>
          <w:tab w:val="left" w:pos="2160"/>
        </w:tabs>
        <w:ind w:left="2160"/>
        <w:jc w:val="both"/>
        <w:rPr>
          <w:rFonts w:ascii="Arial" w:hAnsi="Arial" w:cs="Arial"/>
          <w:sz w:val="24"/>
          <w:szCs w:val="24"/>
        </w:rPr>
      </w:pPr>
      <w:r w:rsidRPr="000D54EF">
        <w:rPr>
          <w:rFonts w:ascii="Arial" w:hAnsi="Arial" w:cs="Arial"/>
          <w:sz w:val="24"/>
          <w:szCs w:val="24"/>
        </w:rPr>
        <w:t xml:space="preserve">Violations (of same covenant) </w:t>
      </w:r>
      <w:r w:rsidRPr="000D54EF">
        <w:rPr>
          <w:rFonts w:ascii="Arial" w:hAnsi="Arial" w:cs="Arial"/>
          <w:sz w:val="24"/>
          <w:szCs w:val="24"/>
        </w:rPr>
        <w:tab/>
        <w:t xml:space="preserve">$50.00 </w:t>
      </w:r>
    </w:p>
    <w:p w14:paraId="4B460F66" w14:textId="77777777" w:rsidR="00CE4F32" w:rsidRPr="000D54EF" w:rsidRDefault="00CE4F32" w:rsidP="00CE4F32">
      <w:pPr>
        <w:ind w:left="720"/>
        <w:jc w:val="both"/>
        <w:rPr>
          <w:rFonts w:ascii="Arial" w:hAnsi="Arial" w:cs="Arial"/>
          <w:sz w:val="24"/>
          <w:szCs w:val="24"/>
        </w:rPr>
      </w:pPr>
      <w:r w:rsidRPr="000D54EF">
        <w:rPr>
          <w:rFonts w:ascii="Arial" w:hAnsi="Arial" w:cs="Arial"/>
          <w:sz w:val="24"/>
          <w:szCs w:val="24"/>
        </w:rPr>
        <w:t>Second and subsequent covenant violations may also be turned over to the Association’s attorney to take appropriate legal action.  Any Owner committing 2 or more violations in any 6-month period (whether such violations are of the same covenant or different covenants) may be immediately turned over to the Association’s attorney for appropriate legal action.</w:t>
      </w:r>
    </w:p>
    <w:p w14:paraId="4DFC01D6" w14:textId="77777777" w:rsidR="00CE4F32" w:rsidRPr="000D54EF" w:rsidRDefault="00CE4F32" w:rsidP="00CE4F32">
      <w:pPr>
        <w:ind w:left="720" w:hanging="720"/>
        <w:rPr>
          <w:rFonts w:ascii="Arial" w:hAnsi="Arial" w:cs="Arial"/>
          <w:sz w:val="24"/>
          <w:szCs w:val="24"/>
        </w:rPr>
      </w:pPr>
      <w:r w:rsidRPr="000D54EF">
        <w:rPr>
          <w:rFonts w:ascii="Arial" w:hAnsi="Arial" w:cs="Arial"/>
          <w:b/>
          <w:sz w:val="24"/>
          <w:szCs w:val="24"/>
        </w:rPr>
        <w:t xml:space="preserve">12.     </w:t>
      </w:r>
      <w:r w:rsidRPr="000D54EF">
        <w:rPr>
          <w:rFonts w:ascii="Arial" w:hAnsi="Arial" w:cs="Arial"/>
          <w:b/>
          <w:sz w:val="24"/>
          <w:szCs w:val="24"/>
          <w:u w:val="single"/>
        </w:rPr>
        <w:t>Continuous Violations</w:t>
      </w:r>
      <w:r w:rsidRPr="000D54EF">
        <w:rPr>
          <w:rFonts w:ascii="Arial" w:hAnsi="Arial" w:cs="Arial"/>
          <w:sz w:val="24"/>
          <w:szCs w:val="24"/>
        </w:rPr>
        <w:t>. Continuous violations shall be defined as on-going                                                        violations of Owner obligations that are perpetual in nature.  Each day/incidence of noncompliance with such perpetual obligations constitutes a separate violation.  For example:  the failure to remove an unapproved exterior improvement is a breach of the perpetual covenant requiring Owners to obtain Board approval prior to making exterior modification. Therefore, every day the Owner fails to remove the improvement constitutes a breach of the covenant.</w:t>
      </w:r>
    </w:p>
    <w:p w14:paraId="2D18607B" w14:textId="77777777" w:rsidR="00CE4F32" w:rsidRPr="000D54EF" w:rsidRDefault="00CE4F32" w:rsidP="00733170">
      <w:pPr>
        <w:spacing w:after="0"/>
        <w:ind w:left="720"/>
        <w:rPr>
          <w:rFonts w:ascii="Arial" w:hAnsi="Arial" w:cs="Arial"/>
          <w:sz w:val="24"/>
          <w:szCs w:val="24"/>
        </w:rPr>
      </w:pPr>
      <w:r w:rsidRPr="000D54EF">
        <w:rPr>
          <w:rFonts w:ascii="Arial" w:hAnsi="Arial" w:cs="Arial"/>
          <w:sz w:val="24"/>
          <w:szCs w:val="24"/>
        </w:rPr>
        <w:t xml:space="preserve">If an Owner is determined as having a continuous violation, in accordance with              </w:t>
      </w:r>
    </w:p>
    <w:p w14:paraId="1B3A259A" w14:textId="2395FE57" w:rsidR="00CE4F32" w:rsidRPr="000D54EF" w:rsidRDefault="00CE4F32" w:rsidP="00733170">
      <w:pPr>
        <w:spacing w:after="0"/>
        <w:ind w:left="720"/>
        <w:rPr>
          <w:rFonts w:ascii="Arial" w:hAnsi="Arial" w:cs="Arial"/>
          <w:sz w:val="24"/>
          <w:szCs w:val="24"/>
        </w:rPr>
      </w:pPr>
      <w:r w:rsidRPr="000D54EF">
        <w:rPr>
          <w:rFonts w:ascii="Arial" w:hAnsi="Arial" w:cs="Arial"/>
          <w:sz w:val="24"/>
          <w:szCs w:val="24"/>
        </w:rPr>
        <w:t>the terms of this Policy, such Owner may be subject to a weekly fine of $ 25.00   each week the covenant is not corrected.</w:t>
      </w:r>
    </w:p>
    <w:p w14:paraId="4C4B0255" w14:textId="77777777" w:rsidR="001F7CF5" w:rsidRPr="000D54EF" w:rsidRDefault="001F7CF5" w:rsidP="00733170">
      <w:pPr>
        <w:spacing w:after="0"/>
        <w:ind w:left="720"/>
        <w:rPr>
          <w:rFonts w:ascii="Arial" w:hAnsi="Arial" w:cs="Arial"/>
          <w:sz w:val="24"/>
          <w:szCs w:val="24"/>
        </w:rPr>
      </w:pPr>
    </w:p>
    <w:p w14:paraId="33A92A5A" w14:textId="256688BF" w:rsidR="00CE4F32" w:rsidRPr="000D54EF" w:rsidRDefault="00CE4F32" w:rsidP="008011DC">
      <w:pPr>
        <w:numPr>
          <w:ilvl w:val="0"/>
          <w:numId w:val="8"/>
        </w:numPr>
        <w:suppressAutoHyphens/>
        <w:spacing w:after="240" w:line="240" w:lineRule="auto"/>
        <w:ind w:left="720" w:hanging="720"/>
        <w:rPr>
          <w:rFonts w:ascii="Arial" w:hAnsi="Arial" w:cs="Arial"/>
          <w:sz w:val="24"/>
          <w:szCs w:val="24"/>
        </w:rPr>
      </w:pPr>
      <w:r w:rsidRPr="000D54EF">
        <w:rPr>
          <w:rFonts w:ascii="Arial" w:hAnsi="Arial" w:cs="Arial"/>
          <w:b/>
          <w:sz w:val="24"/>
          <w:szCs w:val="24"/>
          <w:u w:val="single"/>
        </w:rPr>
        <w:t>Waiver of Fines</w:t>
      </w:r>
      <w:r w:rsidRPr="000D54EF">
        <w:rPr>
          <w:rFonts w:ascii="Arial" w:hAnsi="Arial" w:cs="Arial"/>
          <w:sz w:val="24"/>
          <w:szCs w:val="24"/>
        </w:rPr>
        <w:t>. The Board may waive all, or any portion, of the fines if, in its sole discretion, such waiver is appropriate under the circumstances.  Additionally, the Board may condition waiver of the entire fine, or any portion thereof, upon the Violator coming into compliance with the Articles, Declaration, Bylaws or Rules.</w:t>
      </w:r>
    </w:p>
    <w:p w14:paraId="7BCA7E4E" w14:textId="77777777" w:rsidR="00CE4F32" w:rsidRPr="000D54EF" w:rsidRDefault="00CE4F32" w:rsidP="008011DC">
      <w:pPr>
        <w:numPr>
          <w:ilvl w:val="0"/>
          <w:numId w:val="8"/>
        </w:numPr>
        <w:suppressAutoHyphens/>
        <w:spacing w:after="240" w:line="240" w:lineRule="auto"/>
        <w:ind w:left="720" w:hanging="720"/>
        <w:rPr>
          <w:rFonts w:ascii="Arial" w:hAnsi="Arial" w:cs="Arial"/>
          <w:sz w:val="24"/>
          <w:szCs w:val="24"/>
        </w:rPr>
      </w:pPr>
      <w:r w:rsidRPr="000D54EF">
        <w:rPr>
          <w:rFonts w:ascii="Arial" w:hAnsi="Arial" w:cs="Arial"/>
          <w:b/>
          <w:sz w:val="24"/>
          <w:szCs w:val="24"/>
          <w:u w:val="single"/>
        </w:rPr>
        <w:t>Other Enforcement Means</w:t>
      </w:r>
      <w:r w:rsidRPr="000D54EF">
        <w:rPr>
          <w:rFonts w:ascii="Arial" w:hAnsi="Arial" w:cs="Arial"/>
          <w:sz w:val="24"/>
          <w:szCs w:val="24"/>
        </w:rPr>
        <w:t>.  This fine schedule and enforcement process are adopted in addition to all other enforcement means which are available to the Association through its Declaration, Bylaws, Articles of Incorporation and Colorado Law.  The use of this process does not preclude the Association from using any other enforcement means.</w:t>
      </w:r>
    </w:p>
    <w:p w14:paraId="225C7EB5" w14:textId="77777777" w:rsidR="00CE4F32" w:rsidRPr="000D54EF" w:rsidRDefault="00CE4F32" w:rsidP="008011DC">
      <w:pPr>
        <w:numPr>
          <w:ilvl w:val="0"/>
          <w:numId w:val="8"/>
        </w:numPr>
        <w:suppressAutoHyphens/>
        <w:spacing w:after="240" w:line="240" w:lineRule="auto"/>
        <w:ind w:left="720" w:hanging="720"/>
        <w:rPr>
          <w:rFonts w:ascii="Arial" w:hAnsi="Arial" w:cs="Arial"/>
          <w:sz w:val="24"/>
          <w:szCs w:val="24"/>
        </w:rPr>
      </w:pPr>
      <w:r w:rsidRPr="000D54EF">
        <w:rPr>
          <w:rFonts w:ascii="Arial" w:hAnsi="Arial" w:cs="Arial"/>
          <w:b/>
          <w:sz w:val="24"/>
          <w:szCs w:val="24"/>
          <w:u w:val="single"/>
        </w:rPr>
        <w:t>Definitions</w:t>
      </w:r>
      <w:r w:rsidRPr="000D54EF">
        <w:rPr>
          <w:rFonts w:ascii="Arial" w:hAnsi="Arial" w:cs="Arial"/>
          <w:sz w:val="24"/>
          <w:szCs w:val="24"/>
          <w:u w:val="single"/>
        </w:rPr>
        <w:t>.</w:t>
      </w:r>
      <w:r w:rsidRPr="000D54EF">
        <w:rPr>
          <w:rFonts w:ascii="Arial" w:hAnsi="Arial" w:cs="Arial"/>
          <w:sz w:val="24"/>
          <w:szCs w:val="24"/>
        </w:rPr>
        <w:t xml:space="preserve"> Unless otherwise defined in this Resolution, initially capitalized or terms defined in the Declaration shall have the same meaning herein.</w:t>
      </w:r>
    </w:p>
    <w:p w14:paraId="5175AFB5" w14:textId="77777777" w:rsidR="00CE4F32" w:rsidRPr="000D54EF" w:rsidRDefault="00CE4F32" w:rsidP="008011DC">
      <w:pPr>
        <w:numPr>
          <w:ilvl w:val="0"/>
          <w:numId w:val="8"/>
        </w:numPr>
        <w:suppressAutoHyphens/>
        <w:spacing w:after="0" w:line="240" w:lineRule="auto"/>
        <w:ind w:left="720" w:hanging="720"/>
        <w:rPr>
          <w:rFonts w:ascii="Arial" w:hAnsi="Arial" w:cs="Arial"/>
          <w:sz w:val="24"/>
          <w:szCs w:val="24"/>
        </w:rPr>
      </w:pPr>
      <w:r w:rsidRPr="000D54EF">
        <w:rPr>
          <w:rFonts w:ascii="Arial" w:hAnsi="Arial" w:cs="Arial"/>
          <w:b/>
          <w:sz w:val="24"/>
          <w:szCs w:val="24"/>
          <w:u w:val="single"/>
        </w:rPr>
        <w:lastRenderedPageBreak/>
        <w:t>Supplement to Law</w:t>
      </w:r>
      <w:r w:rsidRPr="000D54EF">
        <w:rPr>
          <w:rFonts w:ascii="Arial" w:hAnsi="Arial" w:cs="Arial"/>
          <w:sz w:val="24"/>
          <w:szCs w:val="24"/>
        </w:rPr>
        <w:t>. The provisions of this Resolution shall be in addition to and in supplement of the terms and provisions of the Declaration and the law of the State of Colorado governing the Project.</w:t>
      </w:r>
    </w:p>
    <w:p w14:paraId="2AE2974F" w14:textId="77777777" w:rsidR="00CE4F32" w:rsidRPr="000D54EF" w:rsidRDefault="00CE4F32" w:rsidP="008011DC">
      <w:pPr>
        <w:numPr>
          <w:ilvl w:val="0"/>
          <w:numId w:val="8"/>
        </w:numPr>
        <w:suppressAutoHyphens/>
        <w:spacing w:after="0" w:line="240" w:lineRule="auto"/>
        <w:ind w:left="720" w:hanging="720"/>
        <w:rPr>
          <w:rFonts w:ascii="Arial" w:hAnsi="Arial" w:cs="Arial"/>
          <w:sz w:val="24"/>
          <w:szCs w:val="24"/>
        </w:rPr>
      </w:pPr>
      <w:r w:rsidRPr="000D54EF">
        <w:rPr>
          <w:rFonts w:ascii="Arial" w:hAnsi="Arial" w:cs="Arial"/>
          <w:b/>
          <w:sz w:val="24"/>
          <w:szCs w:val="24"/>
          <w:u w:val="single"/>
        </w:rPr>
        <w:t>Deviations</w:t>
      </w:r>
      <w:r w:rsidRPr="000D54EF">
        <w:rPr>
          <w:rFonts w:ascii="Arial" w:hAnsi="Arial" w:cs="Arial"/>
          <w:sz w:val="24"/>
          <w:szCs w:val="24"/>
        </w:rPr>
        <w:t>. The Board may deviate from the procedures set forth in this     Resolution if in its sole discretion such deviation is reasonable under the circumstances.</w:t>
      </w:r>
    </w:p>
    <w:p w14:paraId="51D38265" w14:textId="77777777" w:rsidR="00CE4F32" w:rsidRPr="000D54EF" w:rsidRDefault="00CE4F32" w:rsidP="00CE4F32">
      <w:pPr>
        <w:rPr>
          <w:rFonts w:ascii="Arial" w:hAnsi="Arial" w:cs="Arial"/>
          <w:sz w:val="24"/>
          <w:szCs w:val="24"/>
        </w:rPr>
      </w:pPr>
    </w:p>
    <w:p w14:paraId="3A3E4E95" w14:textId="77777777" w:rsidR="00CE4F32" w:rsidRPr="000D54EF" w:rsidRDefault="00CE4F32" w:rsidP="00CE4F32">
      <w:pPr>
        <w:rPr>
          <w:rFonts w:ascii="Arial" w:hAnsi="Arial" w:cs="Arial"/>
          <w:sz w:val="24"/>
          <w:szCs w:val="24"/>
        </w:rPr>
      </w:pPr>
    </w:p>
    <w:p w14:paraId="03598792" w14:textId="77777777" w:rsidR="00CE4F32" w:rsidRPr="000D54EF" w:rsidRDefault="00CE4F32" w:rsidP="00CE4F32">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1CB28C8F" w14:textId="77777777" w:rsidR="00CE4F32" w:rsidRPr="000D54EF" w:rsidRDefault="00CE4F32" w:rsidP="00CE4F32">
      <w:pPr>
        <w:jc w:val="both"/>
        <w:rPr>
          <w:rFonts w:ascii="Arial" w:hAnsi="Arial" w:cs="Arial"/>
          <w:sz w:val="24"/>
          <w:szCs w:val="24"/>
        </w:rPr>
      </w:pPr>
    </w:p>
    <w:p w14:paraId="08C71D59" w14:textId="77777777" w:rsidR="00CE4F32" w:rsidRPr="000D54EF" w:rsidRDefault="00CE4F32" w:rsidP="00CE4F32">
      <w:pPr>
        <w:jc w:val="both"/>
        <w:rPr>
          <w:rFonts w:ascii="Arial" w:hAnsi="Arial" w:cs="Arial"/>
          <w:sz w:val="24"/>
          <w:szCs w:val="24"/>
        </w:rPr>
      </w:pPr>
      <w:r w:rsidRPr="000D54EF">
        <w:rPr>
          <w:rFonts w:ascii="Arial" w:hAnsi="Arial" w:cs="Arial"/>
          <w:b/>
          <w:bCs/>
          <w:sz w:val="24"/>
          <w:szCs w:val="24"/>
        </w:rPr>
        <w:t>BANNOCKBURN HOMEOWNERS ASSOCIATION, INC.</w:t>
      </w:r>
    </w:p>
    <w:p w14:paraId="59BD992D" w14:textId="77777777" w:rsidR="00CE4F32" w:rsidRPr="000D54EF" w:rsidRDefault="00CE4F32" w:rsidP="00CE4F32">
      <w:pPr>
        <w:jc w:val="both"/>
        <w:rPr>
          <w:rFonts w:ascii="Arial" w:hAnsi="Arial" w:cs="Arial"/>
          <w:sz w:val="24"/>
          <w:szCs w:val="24"/>
        </w:rPr>
      </w:pPr>
      <w:r w:rsidRPr="000D54EF">
        <w:rPr>
          <w:rFonts w:ascii="Arial" w:hAnsi="Arial" w:cs="Arial"/>
          <w:sz w:val="24"/>
          <w:szCs w:val="24"/>
        </w:rPr>
        <w:tab/>
      </w:r>
    </w:p>
    <w:p w14:paraId="59AA35E1" w14:textId="77777777" w:rsidR="00CE4F32" w:rsidRPr="000D54EF" w:rsidRDefault="00CE4F32" w:rsidP="00CE4F32">
      <w:pPr>
        <w:jc w:val="both"/>
        <w:rPr>
          <w:rFonts w:ascii="Arial" w:hAnsi="Arial" w:cs="Arial"/>
          <w:sz w:val="24"/>
          <w:szCs w:val="24"/>
        </w:rPr>
      </w:pPr>
    </w:p>
    <w:p w14:paraId="71E1CD1B" w14:textId="77777777" w:rsidR="00CE4F32" w:rsidRPr="000D54EF" w:rsidRDefault="00CE4F32" w:rsidP="00CE4F32">
      <w:pPr>
        <w:jc w:val="both"/>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7E8672E0" w14:textId="74A54F97" w:rsidR="00CE4F32" w:rsidRPr="000D54EF" w:rsidRDefault="00CE4F32" w:rsidP="00CE4F32">
      <w:pPr>
        <w:jc w:val="both"/>
        <w:rPr>
          <w:rFonts w:ascii="Arial" w:hAnsi="Arial" w:cs="Arial"/>
          <w:sz w:val="24"/>
          <w:szCs w:val="24"/>
        </w:rPr>
      </w:pPr>
      <w:r w:rsidRPr="000D54EF">
        <w:rPr>
          <w:rFonts w:ascii="Arial" w:hAnsi="Arial" w:cs="Arial"/>
          <w:sz w:val="24"/>
          <w:szCs w:val="24"/>
        </w:rPr>
        <w:t>Its: President</w:t>
      </w:r>
    </w:p>
    <w:p w14:paraId="04EB5676" w14:textId="5360910F" w:rsidR="001F7CF5" w:rsidRPr="000D54EF" w:rsidRDefault="001F7CF5" w:rsidP="00CE4F32">
      <w:pPr>
        <w:jc w:val="both"/>
        <w:rPr>
          <w:rFonts w:ascii="Arial" w:hAnsi="Arial" w:cs="Arial"/>
          <w:sz w:val="24"/>
          <w:szCs w:val="24"/>
        </w:rPr>
      </w:pPr>
    </w:p>
    <w:p w14:paraId="3AA9BC06" w14:textId="1C9F0846" w:rsidR="001F7CF5" w:rsidRPr="000D54EF" w:rsidRDefault="001F7CF5" w:rsidP="00CE4F32">
      <w:pPr>
        <w:jc w:val="both"/>
        <w:rPr>
          <w:rFonts w:ascii="Arial" w:hAnsi="Arial" w:cs="Arial"/>
          <w:sz w:val="24"/>
          <w:szCs w:val="24"/>
        </w:rPr>
      </w:pPr>
    </w:p>
    <w:p w14:paraId="1C0D33F5" w14:textId="418EFF44" w:rsidR="001F7CF5" w:rsidRPr="000D54EF" w:rsidRDefault="001F7CF5" w:rsidP="00CE4F32">
      <w:pPr>
        <w:jc w:val="both"/>
        <w:rPr>
          <w:rFonts w:ascii="Arial" w:hAnsi="Arial" w:cs="Arial"/>
          <w:sz w:val="24"/>
          <w:szCs w:val="24"/>
        </w:rPr>
      </w:pPr>
    </w:p>
    <w:p w14:paraId="25E3B590" w14:textId="2BB91155" w:rsidR="001F7CF5" w:rsidRPr="000D54EF" w:rsidRDefault="001F7CF5" w:rsidP="00CE4F32">
      <w:pPr>
        <w:jc w:val="both"/>
        <w:rPr>
          <w:rFonts w:ascii="Arial" w:hAnsi="Arial" w:cs="Arial"/>
          <w:sz w:val="24"/>
          <w:szCs w:val="24"/>
        </w:rPr>
      </w:pPr>
    </w:p>
    <w:p w14:paraId="75DAB04F" w14:textId="61AABD02" w:rsidR="001F7CF5" w:rsidRPr="000D54EF" w:rsidRDefault="001F7CF5" w:rsidP="00CE4F32">
      <w:pPr>
        <w:jc w:val="both"/>
        <w:rPr>
          <w:rFonts w:ascii="Arial" w:hAnsi="Arial" w:cs="Arial"/>
          <w:sz w:val="24"/>
          <w:szCs w:val="24"/>
        </w:rPr>
      </w:pPr>
    </w:p>
    <w:p w14:paraId="6E21EEBC" w14:textId="26D0898D" w:rsidR="001F7CF5" w:rsidRPr="000D54EF" w:rsidRDefault="001F7CF5" w:rsidP="00CE4F32">
      <w:pPr>
        <w:jc w:val="both"/>
        <w:rPr>
          <w:rFonts w:ascii="Arial" w:hAnsi="Arial" w:cs="Arial"/>
          <w:sz w:val="24"/>
          <w:szCs w:val="24"/>
        </w:rPr>
      </w:pPr>
    </w:p>
    <w:p w14:paraId="2939A564" w14:textId="238AA587" w:rsidR="001F7CF5" w:rsidRPr="000D54EF" w:rsidRDefault="001F7CF5" w:rsidP="00CE4F32">
      <w:pPr>
        <w:jc w:val="both"/>
        <w:rPr>
          <w:rFonts w:ascii="Arial" w:hAnsi="Arial" w:cs="Arial"/>
          <w:sz w:val="24"/>
          <w:szCs w:val="24"/>
        </w:rPr>
      </w:pPr>
    </w:p>
    <w:p w14:paraId="18FCE85D" w14:textId="396AF3BB" w:rsidR="001F7CF5" w:rsidRPr="000D54EF" w:rsidRDefault="001F7CF5" w:rsidP="00CE4F32">
      <w:pPr>
        <w:jc w:val="both"/>
        <w:rPr>
          <w:rFonts w:ascii="Arial" w:hAnsi="Arial" w:cs="Arial"/>
          <w:sz w:val="24"/>
          <w:szCs w:val="24"/>
        </w:rPr>
      </w:pPr>
    </w:p>
    <w:p w14:paraId="57150C66" w14:textId="5D89791F" w:rsidR="001F7CF5" w:rsidRPr="000D54EF" w:rsidRDefault="001F7CF5" w:rsidP="00CE4F32">
      <w:pPr>
        <w:jc w:val="both"/>
        <w:rPr>
          <w:rFonts w:ascii="Arial" w:hAnsi="Arial" w:cs="Arial"/>
          <w:sz w:val="24"/>
          <w:szCs w:val="24"/>
        </w:rPr>
      </w:pPr>
    </w:p>
    <w:p w14:paraId="7DF892D1" w14:textId="44256618" w:rsidR="001F7CF5" w:rsidRPr="000D54EF" w:rsidRDefault="001F7CF5" w:rsidP="00CE4F32">
      <w:pPr>
        <w:jc w:val="both"/>
        <w:rPr>
          <w:rFonts w:ascii="Arial" w:hAnsi="Arial" w:cs="Arial"/>
          <w:sz w:val="24"/>
          <w:szCs w:val="24"/>
        </w:rPr>
      </w:pPr>
    </w:p>
    <w:p w14:paraId="69CA7E75" w14:textId="1862433F" w:rsidR="001F7CF5" w:rsidRPr="000D54EF" w:rsidRDefault="001F7CF5" w:rsidP="00CE4F32">
      <w:pPr>
        <w:jc w:val="both"/>
        <w:rPr>
          <w:rFonts w:ascii="Arial" w:hAnsi="Arial" w:cs="Arial"/>
          <w:sz w:val="24"/>
          <w:szCs w:val="24"/>
        </w:rPr>
      </w:pPr>
    </w:p>
    <w:p w14:paraId="0CBA7B37" w14:textId="6915B0B7" w:rsidR="001F7CF5" w:rsidRPr="000D54EF" w:rsidRDefault="001F7CF5" w:rsidP="00CE4F32">
      <w:pPr>
        <w:jc w:val="both"/>
        <w:rPr>
          <w:rFonts w:ascii="Arial" w:hAnsi="Arial" w:cs="Arial"/>
          <w:sz w:val="24"/>
          <w:szCs w:val="24"/>
        </w:rPr>
      </w:pPr>
    </w:p>
    <w:p w14:paraId="00293E1E" w14:textId="4940AC03" w:rsidR="001F7CF5" w:rsidRPr="000D54EF" w:rsidRDefault="001F7CF5" w:rsidP="00CE4F32">
      <w:pPr>
        <w:jc w:val="both"/>
        <w:rPr>
          <w:rFonts w:ascii="Arial" w:hAnsi="Arial" w:cs="Arial"/>
          <w:sz w:val="24"/>
          <w:szCs w:val="24"/>
        </w:rPr>
      </w:pPr>
    </w:p>
    <w:p w14:paraId="2693E312" w14:textId="77777777" w:rsidR="00745D88" w:rsidRPr="000D54EF" w:rsidRDefault="00745D88" w:rsidP="00745D88">
      <w:pPr>
        <w:jc w:val="center"/>
        <w:rPr>
          <w:rFonts w:ascii="Arial" w:hAnsi="Arial" w:cs="Arial"/>
          <w:b/>
          <w:bCs/>
          <w:sz w:val="24"/>
          <w:szCs w:val="24"/>
        </w:rPr>
      </w:pPr>
      <w:r w:rsidRPr="000D54EF">
        <w:rPr>
          <w:rFonts w:ascii="Arial" w:hAnsi="Arial" w:cs="Arial"/>
          <w:b/>
          <w:bCs/>
          <w:sz w:val="24"/>
          <w:szCs w:val="24"/>
        </w:rPr>
        <w:lastRenderedPageBreak/>
        <w:t>RESOLUTION</w:t>
      </w:r>
    </w:p>
    <w:p w14:paraId="127AE183" w14:textId="77777777" w:rsidR="00745D88" w:rsidRPr="000D54EF" w:rsidRDefault="00745D88" w:rsidP="00745D88">
      <w:pPr>
        <w:jc w:val="center"/>
        <w:rPr>
          <w:rFonts w:ascii="Arial" w:hAnsi="Arial" w:cs="Arial"/>
          <w:b/>
          <w:bCs/>
          <w:sz w:val="24"/>
          <w:szCs w:val="24"/>
        </w:rPr>
      </w:pPr>
      <w:r w:rsidRPr="000D54EF">
        <w:rPr>
          <w:rFonts w:ascii="Arial" w:hAnsi="Arial" w:cs="Arial"/>
          <w:b/>
          <w:bCs/>
          <w:sz w:val="24"/>
          <w:szCs w:val="24"/>
        </w:rPr>
        <w:t>OF</w:t>
      </w:r>
    </w:p>
    <w:p w14:paraId="0F2A2C5E" w14:textId="77777777" w:rsidR="00745D88" w:rsidRPr="000D54EF" w:rsidRDefault="00745D88" w:rsidP="00745D88">
      <w:pPr>
        <w:jc w:val="center"/>
        <w:rPr>
          <w:rFonts w:ascii="Arial" w:hAnsi="Arial" w:cs="Arial"/>
          <w:b/>
          <w:bCs/>
          <w:sz w:val="24"/>
          <w:szCs w:val="24"/>
        </w:rPr>
      </w:pPr>
      <w:r w:rsidRPr="000D54EF">
        <w:rPr>
          <w:rFonts w:ascii="Arial" w:hAnsi="Arial" w:cs="Arial"/>
          <w:b/>
          <w:bCs/>
          <w:sz w:val="24"/>
          <w:szCs w:val="24"/>
        </w:rPr>
        <w:t>BANNOCKBURN HOMEOWNERS ASSOCIATION, INC.</w:t>
      </w:r>
    </w:p>
    <w:p w14:paraId="5FF4DA74" w14:textId="77777777" w:rsidR="00745D88" w:rsidRPr="000D54EF" w:rsidRDefault="00745D88" w:rsidP="00745D88">
      <w:pPr>
        <w:jc w:val="center"/>
        <w:rPr>
          <w:rFonts w:ascii="Arial" w:hAnsi="Arial" w:cs="Arial"/>
          <w:b/>
          <w:bCs/>
          <w:sz w:val="24"/>
          <w:szCs w:val="24"/>
        </w:rPr>
      </w:pPr>
      <w:r w:rsidRPr="000D54EF">
        <w:rPr>
          <w:rFonts w:ascii="Arial" w:hAnsi="Arial" w:cs="Arial"/>
          <w:b/>
          <w:bCs/>
          <w:sz w:val="24"/>
          <w:szCs w:val="24"/>
        </w:rPr>
        <w:t>REGARDING POLICY AND PROCEDURE FOR INSPECTION AND COPYING OF ASSOCIATION RECORDS</w:t>
      </w:r>
    </w:p>
    <w:p w14:paraId="4F6D78D8" w14:textId="77777777" w:rsidR="00745D88" w:rsidRPr="000D54EF" w:rsidRDefault="00745D88" w:rsidP="00745D88">
      <w:pPr>
        <w:rPr>
          <w:rFonts w:ascii="Arial" w:hAnsi="Arial" w:cs="Arial"/>
          <w:b/>
          <w:bCs/>
          <w:sz w:val="24"/>
          <w:szCs w:val="24"/>
        </w:rPr>
      </w:pPr>
    </w:p>
    <w:p w14:paraId="35C1D51B" w14:textId="77777777" w:rsidR="00745D88" w:rsidRPr="000D54EF" w:rsidRDefault="00745D88" w:rsidP="00745D88">
      <w:pPr>
        <w:tabs>
          <w:tab w:val="left" w:pos="2160"/>
        </w:tabs>
        <w:ind w:left="2160" w:hanging="2160"/>
        <w:jc w:val="both"/>
        <w:rPr>
          <w:rFonts w:ascii="Arial" w:hAnsi="Arial" w:cs="Arial"/>
          <w:sz w:val="24"/>
          <w:szCs w:val="24"/>
        </w:rPr>
      </w:pPr>
      <w:r w:rsidRPr="000D54EF">
        <w:rPr>
          <w:rFonts w:ascii="Arial" w:hAnsi="Arial" w:cs="Arial"/>
          <w:b/>
          <w:bCs/>
          <w:sz w:val="24"/>
          <w:szCs w:val="24"/>
        </w:rPr>
        <w:t>SUBJECT:</w:t>
      </w:r>
      <w:r w:rsidRPr="000D54EF">
        <w:rPr>
          <w:rFonts w:ascii="Arial" w:hAnsi="Arial" w:cs="Arial"/>
          <w:b/>
          <w:bCs/>
          <w:sz w:val="24"/>
          <w:szCs w:val="24"/>
        </w:rPr>
        <w:tab/>
      </w:r>
      <w:r w:rsidRPr="000D54EF">
        <w:rPr>
          <w:rFonts w:ascii="Arial" w:hAnsi="Arial" w:cs="Arial"/>
          <w:sz w:val="24"/>
          <w:szCs w:val="24"/>
        </w:rPr>
        <w:t>Adoption of a procedure for the inspection and copying of Association records by Owners and retention of Association permanent records.</w:t>
      </w:r>
    </w:p>
    <w:p w14:paraId="68193018" w14:textId="77777777" w:rsidR="00745D88" w:rsidRPr="000D54EF" w:rsidRDefault="00745D88" w:rsidP="00745D88">
      <w:pPr>
        <w:jc w:val="both"/>
        <w:rPr>
          <w:rFonts w:ascii="Arial" w:hAnsi="Arial" w:cs="Arial"/>
          <w:sz w:val="24"/>
          <w:szCs w:val="24"/>
        </w:rPr>
      </w:pPr>
    </w:p>
    <w:p w14:paraId="2956E6E8" w14:textId="77777777" w:rsidR="00745D88" w:rsidRPr="000D54EF" w:rsidRDefault="00745D88" w:rsidP="00745D88">
      <w:pPr>
        <w:tabs>
          <w:tab w:val="left" w:pos="2160"/>
        </w:tabs>
        <w:ind w:left="2160" w:hanging="2160"/>
        <w:jc w:val="both"/>
        <w:rPr>
          <w:rFonts w:ascii="Arial" w:hAnsi="Arial" w:cs="Arial"/>
          <w:sz w:val="24"/>
          <w:szCs w:val="24"/>
        </w:rPr>
      </w:pPr>
      <w:r w:rsidRPr="000D54EF">
        <w:rPr>
          <w:rFonts w:ascii="Arial" w:hAnsi="Arial" w:cs="Arial"/>
          <w:b/>
          <w:bCs/>
          <w:sz w:val="24"/>
          <w:szCs w:val="24"/>
        </w:rPr>
        <w:t>PURPOSE:</w:t>
      </w:r>
      <w:r w:rsidRPr="000D54EF">
        <w:rPr>
          <w:rFonts w:ascii="Arial" w:hAnsi="Arial" w:cs="Arial"/>
          <w:b/>
          <w:bCs/>
          <w:sz w:val="24"/>
          <w:szCs w:val="24"/>
        </w:rPr>
        <w:tab/>
      </w:r>
      <w:r w:rsidRPr="000D54EF">
        <w:rPr>
          <w:rFonts w:ascii="Arial" w:hAnsi="Arial" w:cs="Arial"/>
          <w:sz w:val="24"/>
          <w:szCs w:val="24"/>
        </w:rPr>
        <w:t xml:space="preserve">To adopt a policy regarding an Owner’s right to inspect and copy Association records.  To adopt a standard procedure to be followed when an Owner chooses to inspect or copy Association records. </w:t>
      </w:r>
    </w:p>
    <w:p w14:paraId="05E51220" w14:textId="77777777" w:rsidR="00745D88" w:rsidRPr="000D54EF" w:rsidRDefault="00745D88" w:rsidP="00745D88">
      <w:pPr>
        <w:jc w:val="both"/>
        <w:rPr>
          <w:rFonts w:ascii="Arial" w:hAnsi="Arial" w:cs="Arial"/>
          <w:sz w:val="24"/>
          <w:szCs w:val="24"/>
        </w:rPr>
      </w:pPr>
    </w:p>
    <w:p w14:paraId="3FF4FFCF" w14:textId="77777777" w:rsidR="00745D88" w:rsidRPr="000D54EF" w:rsidRDefault="00745D88" w:rsidP="00745D88">
      <w:pPr>
        <w:tabs>
          <w:tab w:val="left" w:pos="2160"/>
        </w:tabs>
        <w:ind w:left="2160" w:hanging="2160"/>
        <w:jc w:val="both"/>
        <w:rPr>
          <w:rFonts w:ascii="Arial" w:hAnsi="Arial" w:cs="Arial"/>
          <w:sz w:val="24"/>
          <w:szCs w:val="24"/>
        </w:rPr>
      </w:pPr>
      <w:r w:rsidRPr="000D54EF">
        <w:rPr>
          <w:rFonts w:ascii="Arial" w:hAnsi="Arial" w:cs="Arial"/>
          <w:b/>
          <w:bCs/>
          <w:sz w:val="24"/>
          <w:szCs w:val="24"/>
        </w:rPr>
        <w:t>AUTHORITY:</w:t>
      </w:r>
      <w:r w:rsidRPr="000D54EF">
        <w:rPr>
          <w:rFonts w:ascii="Arial" w:hAnsi="Arial" w:cs="Arial"/>
          <w:b/>
          <w:bCs/>
          <w:sz w:val="24"/>
          <w:szCs w:val="24"/>
        </w:rPr>
        <w:tab/>
      </w:r>
      <w:r w:rsidRPr="000D54EF">
        <w:rPr>
          <w:rFonts w:ascii="Arial" w:hAnsi="Arial" w:cs="Arial"/>
          <w:sz w:val="24"/>
          <w:szCs w:val="24"/>
        </w:rPr>
        <w:t>The Declaration, Articles of Incorporation and Bylaws of the Association and Colorado law.</w:t>
      </w:r>
    </w:p>
    <w:p w14:paraId="35068C28" w14:textId="77777777" w:rsidR="00745D88" w:rsidRPr="000D54EF" w:rsidRDefault="00745D88" w:rsidP="00745D88">
      <w:pPr>
        <w:jc w:val="both"/>
        <w:rPr>
          <w:rFonts w:ascii="Arial" w:hAnsi="Arial" w:cs="Arial"/>
          <w:sz w:val="24"/>
          <w:szCs w:val="24"/>
        </w:rPr>
      </w:pPr>
    </w:p>
    <w:p w14:paraId="573B99D8" w14:textId="77777777" w:rsidR="00745D88" w:rsidRPr="000D54EF" w:rsidRDefault="00745D88" w:rsidP="00745D88">
      <w:pPr>
        <w:jc w:val="both"/>
        <w:rPr>
          <w:rFonts w:ascii="Arial" w:hAnsi="Arial" w:cs="Arial"/>
          <w:b/>
          <w:bCs/>
          <w:sz w:val="24"/>
          <w:szCs w:val="24"/>
        </w:rPr>
      </w:pPr>
      <w:r w:rsidRPr="000D54EF">
        <w:rPr>
          <w:rFonts w:ascii="Arial" w:hAnsi="Arial" w:cs="Arial"/>
          <w:b/>
          <w:bCs/>
          <w:sz w:val="24"/>
          <w:szCs w:val="24"/>
        </w:rPr>
        <w:t xml:space="preserve">EFFECTIVE </w:t>
      </w:r>
    </w:p>
    <w:p w14:paraId="2489DFF8" w14:textId="77777777" w:rsidR="00745D88" w:rsidRPr="000D54EF" w:rsidRDefault="00745D88" w:rsidP="00745D88">
      <w:pPr>
        <w:tabs>
          <w:tab w:val="left" w:pos="2160"/>
        </w:tabs>
        <w:jc w:val="both"/>
        <w:rPr>
          <w:rFonts w:ascii="Arial" w:hAnsi="Arial" w:cs="Arial"/>
          <w:sz w:val="24"/>
          <w:szCs w:val="24"/>
        </w:rPr>
      </w:pPr>
      <w:r w:rsidRPr="000D54EF">
        <w:rPr>
          <w:rFonts w:ascii="Arial" w:hAnsi="Arial" w:cs="Arial"/>
          <w:b/>
          <w:bCs/>
          <w:sz w:val="24"/>
          <w:szCs w:val="24"/>
        </w:rPr>
        <w:t>DATE:</w:t>
      </w:r>
      <w:r w:rsidRPr="000D54EF">
        <w:rPr>
          <w:rFonts w:ascii="Arial" w:hAnsi="Arial" w:cs="Arial"/>
          <w:sz w:val="24"/>
          <w:szCs w:val="24"/>
        </w:rPr>
        <w:tab/>
        <w:t>______________________</w:t>
      </w:r>
    </w:p>
    <w:p w14:paraId="5861E12B" w14:textId="77777777" w:rsidR="00745D88" w:rsidRPr="000D54EF" w:rsidRDefault="00745D88" w:rsidP="00745D88">
      <w:pPr>
        <w:jc w:val="both"/>
        <w:rPr>
          <w:rFonts w:ascii="Arial" w:hAnsi="Arial" w:cs="Arial"/>
          <w:sz w:val="24"/>
          <w:szCs w:val="24"/>
        </w:rPr>
      </w:pPr>
    </w:p>
    <w:p w14:paraId="3E0811AD" w14:textId="77777777" w:rsidR="00745D88" w:rsidRPr="000D54EF" w:rsidRDefault="00745D88" w:rsidP="00745D88">
      <w:pPr>
        <w:tabs>
          <w:tab w:val="left" w:pos="2160"/>
        </w:tabs>
        <w:ind w:left="2160" w:hanging="2160"/>
        <w:jc w:val="both"/>
        <w:rPr>
          <w:rFonts w:ascii="Arial" w:hAnsi="Arial" w:cs="Arial"/>
          <w:sz w:val="24"/>
          <w:szCs w:val="24"/>
        </w:rPr>
      </w:pPr>
      <w:r w:rsidRPr="000D54EF">
        <w:rPr>
          <w:rFonts w:ascii="Arial" w:hAnsi="Arial" w:cs="Arial"/>
          <w:b/>
          <w:bCs/>
          <w:sz w:val="24"/>
          <w:szCs w:val="24"/>
        </w:rPr>
        <w:t>RESOLUTION:</w:t>
      </w:r>
      <w:r w:rsidRPr="000D54EF">
        <w:rPr>
          <w:rFonts w:ascii="Arial" w:hAnsi="Arial" w:cs="Arial"/>
          <w:b/>
          <w:bCs/>
          <w:sz w:val="24"/>
          <w:szCs w:val="24"/>
        </w:rPr>
        <w:tab/>
      </w:r>
      <w:r w:rsidRPr="000D54EF">
        <w:rPr>
          <w:rFonts w:ascii="Arial" w:hAnsi="Arial" w:cs="Arial"/>
          <w:sz w:val="24"/>
          <w:szCs w:val="24"/>
        </w:rPr>
        <w:t xml:space="preserve">The Association hereby adopts the following Policy and Procedures: </w:t>
      </w:r>
    </w:p>
    <w:p w14:paraId="569AF8A2" w14:textId="77777777" w:rsidR="00745D88" w:rsidRPr="000D54EF" w:rsidRDefault="00745D88" w:rsidP="00745D88">
      <w:pPr>
        <w:tabs>
          <w:tab w:val="left" w:pos="720"/>
          <w:tab w:val="left" w:pos="1440"/>
          <w:tab w:val="left" w:pos="2160"/>
        </w:tabs>
        <w:ind w:left="2160" w:hanging="2160"/>
        <w:jc w:val="both"/>
        <w:rPr>
          <w:rFonts w:ascii="Arial" w:hAnsi="Arial" w:cs="Arial"/>
          <w:sz w:val="24"/>
          <w:szCs w:val="24"/>
        </w:rPr>
      </w:pPr>
    </w:p>
    <w:p w14:paraId="12413014" w14:textId="77777777" w:rsidR="00745D88" w:rsidRPr="000D54EF" w:rsidRDefault="00745D88" w:rsidP="00745D88">
      <w:pPr>
        <w:ind w:left="720" w:hanging="720"/>
        <w:jc w:val="both"/>
        <w:rPr>
          <w:rFonts w:ascii="Arial" w:hAnsi="Arial" w:cs="Arial"/>
          <w:sz w:val="24"/>
          <w:szCs w:val="24"/>
          <w:lang w:val="en-CA"/>
        </w:rPr>
      </w:pPr>
      <w:r w:rsidRPr="000D54EF">
        <w:rPr>
          <w:rFonts w:ascii="Arial" w:hAnsi="Arial" w:cs="Arial"/>
          <w:b/>
          <w:sz w:val="24"/>
          <w:szCs w:val="24"/>
        </w:rPr>
        <w:t>1.</w:t>
      </w:r>
      <w:r w:rsidRPr="000D54EF">
        <w:rPr>
          <w:rFonts w:ascii="Arial" w:hAnsi="Arial" w:cs="Arial"/>
          <w:b/>
          <w:sz w:val="24"/>
          <w:szCs w:val="24"/>
        </w:rPr>
        <w:tab/>
      </w:r>
      <w:r w:rsidRPr="000D54EF">
        <w:rPr>
          <w:rFonts w:ascii="Arial" w:hAnsi="Arial" w:cs="Arial"/>
          <w:b/>
          <w:sz w:val="24"/>
          <w:szCs w:val="24"/>
          <w:u w:val="single"/>
        </w:rPr>
        <w:t>Records for Inspection</w:t>
      </w:r>
      <w:r w:rsidRPr="000D54EF">
        <w:rPr>
          <w:rFonts w:ascii="Arial" w:hAnsi="Arial" w:cs="Arial"/>
          <w:sz w:val="24"/>
          <w:szCs w:val="24"/>
        </w:rPr>
        <w:t xml:space="preserve">.  </w:t>
      </w:r>
      <w:r w:rsidR="0029422E" w:rsidRPr="000D54EF">
        <w:rPr>
          <w:rFonts w:ascii="Arial" w:hAnsi="Arial" w:cs="Arial"/>
        </w:rPr>
        <w:fldChar w:fldCharType="begin"/>
      </w:r>
      <w:r w:rsidR="0029422E" w:rsidRPr="000D54EF">
        <w:rPr>
          <w:rFonts w:ascii="Arial" w:hAnsi="Arial" w:cs="Arial"/>
        </w:rPr>
        <w:instrText xml:space="preserve"> SEQ "CHAPTER" </w:instrText>
      </w:r>
      <w:r w:rsidR="0029422E" w:rsidRPr="000D54EF">
        <w:rPr>
          <w:rFonts w:ascii="Arial" w:hAnsi="Arial" w:cs="Arial"/>
        </w:rPr>
        <w:fldChar w:fldCharType="separate"/>
      </w:r>
      <w:r w:rsidRPr="000D54EF">
        <w:rPr>
          <w:rFonts w:ascii="Arial" w:hAnsi="Arial" w:cs="Arial"/>
        </w:rPr>
        <w:t>1</w:t>
      </w:r>
      <w:r w:rsidR="0029422E" w:rsidRPr="000D54EF">
        <w:rPr>
          <w:rFonts w:ascii="Arial" w:hAnsi="Arial" w:cs="Arial"/>
        </w:rPr>
        <w:fldChar w:fldCharType="end"/>
      </w:r>
      <w:r w:rsidRPr="000D54EF">
        <w:rPr>
          <w:rFonts w:ascii="Arial" w:hAnsi="Arial" w:cs="Arial"/>
          <w:sz w:val="24"/>
          <w:szCs w:val="24"/>
          <w:lang w:val="en-CA"/>
        </w:rPr>
        <w:t>The following are the records of the Association which shall be deemed to be the sole records of the Association for purposes of inspection by Owners:</w:t>
      </w:r>
    </w:p>
    <w:p w14:paraId="69DE1ED8" w14:textId="77777777" w:rsidR="00745D88" w:rsidRPr="000D54EF" w:rsidRDefault="00745D88" w:rsidP="00745D88">
      <w:pPr>
        <w:ind w:left="2880" w:hanging="720"/>
        <w:jc w:val="both"/>
        <w:rPr>
          <w:rFonts w:ascii="Arial" w:hAnsi="Arial" w:cs="Arial"/>
          <w:sz w:val="24"/>
          <w:szCs w:val="24"/>
          <w:lang w:val="en-CA"/>
        </w:rPr>
      </w:pPr>
    </w:p>
    <w:p w14:paraId="09522B6D" w14:textId="77777777" w:rsidR="00745D88" w:rsidRPr="000D54EF" w:rsidRDefault="00745D88" w:rsidP="008011DC">
      <w:pPr>
        <w:pStyle w:val="ListParagraph"/>
        <w:numPr>
          <w:ilvl w:val="0"/>
          <w:numId w:val="22"/>
        </w:numPr>
        <w:ind w:left="1440" w:hanging="720"/>
        <w:jc w:val="both"/>
        <w:rPr>
          <w:rFonts w:ascii="Arial" w:hAnsi="Arial" w:cs="Arial"/>
          <w:sz w:val="24"/>
          <w:szCs w:val="24"/>
          <w:lang w:val="en-CA"/>
        </w:rPr>
      </w:pPr>
      <w:r w:rsidRPr="000D54EF">
        <w:rPr>
          <w:rFonts w:ascii="Arial" w:hAnsi="Arial" w:cs="Arial"/>
          <w:sz w:val="24"/>
          <w:szCs w:val="24"/>
          <w:lang w:val="en-CA"/>
        </w:rPr>
        <w:t>Records of receipts and expenditures affecting the operation and administration of the Association;</w:t>
      </w:r>
    </w:p>
    <w:p w14:paraId="305897BE" w14:textId="77777777" w:rsidR="00745D88" w:rsidRPr="000D54EF" w:rsidRDefault="00745D88" w:rsidP="00745D88">
      <w:pPr>
        <w:pStyle w:val="ListParagraph"/>
        <w:ind w:left="1440"/>
        <w:jc w:val="both"/>
        <w:rPr>
          <w:rFonts w:ascii="Arial" w:hAnsi="Arial" w:cs="Arial"/>
          <w:sz w:val="24"/>
          <w:szCs w:val="24"/>
          <w:lang w:val="en-CA"/>
        </w:rPr>
      </w:pPr>
    </w:p>
    <w:p w14:paraId="51C20EC4" w14:textId="77777777" w:rsidR="00745D88" w:rsidRPr="000D54EF" w:rsidRDefault="00745D88" w:rsidP="008011DC">
      <w:pPr>
        <w:pStyle w:val="ListParagraph"/>
        <w:numPr>
          <w:ilvl w:val="0"/>
          <w:numId w:val="22"/>
        </w:numPr>
        <w:ind w:left="1440" w:hanging="720"/>
        <w:jc w:val="both"/>
        <w:rPr>
          <w:rFonts w:ascii="Arial" w:hAnsi="Arial" w:cs="Arial"/>
          <w:sz w:val="24"/>
          <w:szCs w:val="24"/>
          <w:lang w:val="en-CA"/>
        </w:rPr>
      </w:pPr>
      <w:r w:rsidRPr="000D54EF">
        <w:rPr>
          <w:rFonts w:ascii="Arial" w:hAnsi="Arial" w:cs="Arial"/>
          <w:sz w:val="24"/>
          <w:szCs w:val="24"/>
          <w:lang w:val="en-CA"/>
        </w:rPr>
        <w:t>Minutes of all meetings of Owners;</w:t>
      </w:r>
    </w:p>
    <w:p w14:paraId="1CBD5EA1" w14:textId="77777777" w:rsidR="00745D88" w:rsidRPr="000D54EF" w:rsidRDefault="00745D88" w:rsidP="00745D88">
      <w:pPr>
        <w:pStyle w:val="ListParagraph"/>
        <w:jc w:val="both"/>
        <w:rPr>
          <w:rFonts w:ascii="Arial" w:hAnsi="Arial" w:cs="Arial"/>
          <w:sz w:val="24"/>
          <w:szCs w:val="24"/>
          <w:lang w:val="en-CA"/>
        </w:rPr>
      </w:pPr>
    </w:p>
    <w:p w14:paraId="27E40FC5" w14:textId="77777777" w:rsidR="00745D88" w:rsidRPr="000D54EF" w:rsidRDefault="00745D88" w:rsidP="008011DC">
      <w:pPr>
        <w:pStyle w:val="ListParagraph"/>
        <w:numPr>
          <w:ilvl w:val="0"/>
          <w:numId w:val="22"/>
        </w:numPr>
        <w:ind w:left="1440" w:hanging="720"/>
        <w:jc w:val="both"/>
        <w:rPr>
          <w:rFonts w:ascii="Arial" w:hAnsi="Arial" w:cs="Arial"/>
          <w:sz w:val="24"/>
          <w:szCs w:val="24"/>
          <w:lang w:val="en-CA"/>
        </w:rPr>
      </w:pPr>
      <w:r w:rsidRPr="000D54EF">
        <w:rPr>
          <w:rFonts w:ascii="Arial" w:hAnsi="Arial" w:cs="Arial"/>
          <w:sz w:val="24"/>
          <w:szCs w:val="24"/>
          <w:lang w:val="en-CA"/>
        </w:rPr>
        <w:t>Minutes of all meetings of Board members (except records of executive sessions of the Board);</w:t>
      </w:r>
    </w:p>
    <w:p w14:paraId="733DC4C4" w14:textId="77777777" w:rsidR="00745D88" w:rsidRPr="000D54EF" w:rsidRDefault="00745D88" w:rsidP="00745D88">
      <w:pPr>
        <w:pStyle w:val="ListParagraph"/>
        <w:jc w:val="both"/>
        <w:rPr>
          <w:rFonts w:ascii="Arial" w:hAnsi="Arial" w:cs="Arial"/>
          <w:sz w:val="24"/>
          <w:szCs w:val="24"/>
          <w:lang w:val="en-CA"/>
        </w:rPr>
      </w:pPr>
    </w:p>
    <w:p w14:paraId="23B288FE" w14:textId="77777777" w:rsidR="00745D88" w:rsidRPr="000D54EF" w:rsidRDefault="00745D88" w:rsidP="008011DC">
      <w:pPr>
        <w:pStyle w:val="ListParagraph"/>
        <w:numPr>
          <w:ilvl w:val="0"/>
          <w:numId w:val="22"/>
        </w:numPr>
        <w:ind w:left="1440" w:hanging="720"/>
        <w:jc w:val="both"/>
        <w:rPr>
          <w:rFonts w:ascii="Arial" w:hAnsi="Arial" w:cs="Arial"/>
          <w:sz w:val="24"/>
          <w:szCs w:val="24"/>
          <w:lang w:val="en-CA"/>
        </w:rPr>
      </w:pPr>
      <w:r w:rsidRPr="000D54EF">
        <w:rPr>
          <w:rFonts w:ascii="Arial" w:hAnsi="Arial" w:cs="Arial"/>
          <w:sz w:val="24"/>
          <w:szCs w:val="24"/>
          <w:lang w:val="en-CA"/>
        </w:rPr>
        <w:t>Records of actions taken by the Owners without a meeting;</w:t>
      </w:r>
    </w:p>
    <w:p w14:paraId="133E406F" w14:textId="77777777" w:rsidR="00745D88" w:rsidRPr="000D54EF" w:rsidRDefault="00745D88" w:rsidP="00745D88">
      <w:pPr>
        <w:pStyle w:val="ListParagraph"/>
        <w:jc w:val="both"/>
        <w:rPr>
          <w:rFonts w:ascii="Arial" w:hAnsi="Arial" w:cs="Arial"/>
          <w:sz w:val="24"/>
          <w:szCs w:val="24"/>
          <w:lang w:val="en-CA"/>
        </w:rPr>
      </w:pPr>
    </w:p>
    <w:p w14:paraId="563A92BA" w14:textId="77777777" w:rsidR="00745D88" w:rsidRPr="000D54EF" w:rsidRDefault="00745D88" w:rsidP="008011DC">
      <w:pPr>
        <w:pStyle w:val="ListParagraph"/>
        <w:numPr>
          <w:ilvl w:val="0"/>
          <w:numId w:val="22"/>
        </w:numPr>
        <w:ind w:left="1440" w:hanging="720"/>
        <w:jc w:val="both"/>
        <w:rPr>
          <w:rFonts w:ascii="Arial" w:hAnsi="Arial" w:cs="Arial"/>
          <w:sz w:val="24"/>
          <w:szCs w:val="24"/>
          <w:lang w:val="en-CA"/>
        </w:rPr>
      </w:pPr>
      <w:r w:rsidRPr="000D54EF">
        <w:rPr>
          <w:rFonts w:ascii="Arial" w:hAnsi="Arial" w:cs="Arial"/>
          <w:sz w:val="24"/>
          <w:szCs w:val="24"/>
          <w:lang w:val="en-CA"/>
        </w:rPr>
        <w:t>Records of actions taken by the Board without a meeting, including written communications and e-mails among Board members that are directly related to the action so taken;</w:t>
      </w:r>
    </w:p>
    <w:p w14:paraId="201BD073" w14:textId="77777777" w:rsidR="00745D88" w:rsidRPr="000D54EF" w:rsidRDefault="00745D88" w:rsidP="00745D88">
      <w:pPr>
        <w:pStyle w:val="ListParagraph"/>
        <w:jc w:val="both"/>
        <w:rPr>
          <w:rFonts w:ascii="Arial" w:hAnsi="Arial" w:cs="Arial"/>
          <w:sz w:val="24"/>
          <w:szCs w:val="24"/>
          <w:lang w:val="en-CA"/>
        </w:rPr>
      </w:pPr>
    </w:p>
    <w:p w14:paraId="66188E50" w14:textId="77777777" w:rsidR="00745D88" w:rsidRPr="000D54EF" w:rsidRDefault="00745D88" w:rsidP="008011DC">
      <w:pPr>
        <w:pStyle w:val="ListParagraph"/>
        <w:numPr>
          <w:ilvl w:val="0"/>
          <w:numId w:val="22"/>
        </w:numPr>
        <w:ind w:left="1440" w:hanging="720"/>
        <w:jc w:val="both"/>
        <w:rPr>
          <w:rFonts w:ascii="Arial" w:hAnsi="Arial" w:cs="Arial"/>
          <w:sz w:val="24"/>
          <w:szCs w:val="24"/>
          <w:lang w:val="en-CA"/>
        </w:rPr>
      </w:pPr>
      <w:r w:rsidRPr="000D54EF">
        <w:rPr>
          <w:rFonts w:ascii="Arial" w:hAnsi="Arial" w:cs="Arial"/>
          <w:sz w:val="24"/>
          <w:szCs w:val="24"/>
          <w:lang w:val="en-CA"/>
        </w:rPr>
        <w:t>Records of actions taken by any committee of the Board without a meeting;</w:t>
      </w:r>
    </w:p>
    <w:p w14:paraId="5718784A" w14:textId="77777777" w:rsidR="00745D88" w:rsidRPr="000D54EF" w:rsidRDefault="00745D88" w:rsidP="00745D88">
      <w:pPr>
        <w:pStyle w:val="ListParagraph"/>
        <w:jc w:val="both"/>
        <w:rPr>
          <w:rFonts w:ascii="Arial" w:hAnsi="Arial" w:cs="Arial"/>
          <w:sz w:val="24"/>
          <w:szCs w:val="24"/>
          <w:lang w:val="en-CA"/>
        </w:rPr>
      </w:pPr>
    </w:p>
    <w:p w14:paraId="60CB97EE" w14:textId="77777777" w:rsidR="00745D88" w:rsidRPr="000D54EF" w:rsidRDefault="00745D88" w:rsidP="008011DC">
      <w:pPr>
        <w:pStyle w:val="ListParagraph"/>
        <w:numPr>
          <w:ilvl w:val="0"/>
          <w:numId w:val="22"/>
        </w:numPr>
        <w:ind w:left="1440" w:hanging="720"/>
        <w:jc w:val="both"/>
        <w:rPr>
          <w:rFonts w:ascii="Arial" w:hAnsi="Arial" w:cs="Arial"/>
          <w:sz w:val="24"/>
          <w:szCs w:val="24"/>
          <w:lang w:val="en-CA"/>
        </w:rPr>
      </w:pPr>
      <w:r w:rsidRPr="000D54EF">
        <w:rPr>
          <w:rFonts w:ascii="Arial" w:hAnsi="Arial" w:cs="Arial"/>
          <w:sz w:val="24"/>
          <w:szCs w:val="24"/>
          <w:lang w:val="en-CA"/>
        </w:rPr>
        <w:t>A list of the names of the Owners in a form that permits preparation of a list of the names and mailing addresses of all Owners, as well as the number of votes of each Owner is entitled to vote;</w:t>
      </w:r>
    </w:p>
    <w:p w14:paraId="7D90789F" w14:textId="77777777" w:rsidR="00745D88" w:rsidRPr="000D54EF" w:rsidRDefault="00745D88" w:rsidP="00745D88">
      <w:pPr>
        <w:pStyle w:val="ListParagraph"/>
        <w:jc w:val="both"/>
        <w:rPr>
          <w:rFonts w:ascii="Arial" w:hAnsi="Arial" w:cs="Arial"/>
          <w:sz w:val="24"/>
          <w:szCs w:val="24"/>
          <w:lang w:val="en-CA"/>
        </w:rPr>
      </w:pPr>
    </w:p>
    <w:p w14:paraId="2A7072EF" w14:textId="77777777" w:rsidR="00745D88" w:rsidRPr="000D54EF" w:rsidRDefault="00745D88" w:rsidP="008011DC">
      <w:pPr>
        <w:pStyle w:val="ListParagraph"/>
        <w:numPr>
          <w:ilvl w:val="0"/>
          <w:numId w:val="22"/>
        </w:numPr>
        <w:ind w:left="1440" w:hanging="720"/>
        <w:jc w:val="both"/>
        <w:rPr>
          <w:rFonts w:ascii="Arial" w:hAnsi="Arial" w:cs="Arial"/>
          <w:sz w:val="24"/>
          <w:szCs w:val="24"/>
          <w:lang w:val="en-CA"/>
        </w:rPr>
      </w:pPr>
      <w:r w:rsidRPr="000D54EF">
        <w:rPr>
          <w:rFonts w:ascii="Arial" w:hAnsi="Arial" w:cs="Arial"/>
          <w:sz w:val="24"/>
          <w:szCs w:val="24"/>
          <w:lang w:val="en-CA"/>
        </w:rPr>
        <w:t>The Association’s governing documents which are comprised of:</w:t>
      </w:r>
    </w:p>
    <w:p w14:paraId="36F60860" w14:textId="77777777" w:rsidR="00745D88" w:rsidRPr="000D54EF" w:rsidRDefault="00745D88" w:rsidP="00745D88">
      <w:pPr>
        <w:ind w:left="3600" w:hanging="720"/>
        <w:jc w:val="both"/>
        <w:rPr>
          <w:rFonts w:ascii="Arial" w:hAnsi="Arial" w:cs="Arial"/>
          <w:sz w:val="24"/>
          <w:szCs w:val="24"/>
          <w:lang w:val="en-CA"/>
        </w:rPr>
      </w:pPr>
    </w:p>
    <w:p w14:paraId="32427ACF" w14:textId="77777777" w:rsidR="006069D6" w:rsidRPr="000D54EF" w:rsidRDefault="0016743A" w:rsidP="008011DC">
      <w:pPr>
        <w:pStyle w:val="ListParagraph"/>
        <w:numPr>
          <w:ilvl w:val="0"/>
          <w:numId w:val="24"/>
        </w:numPr>
        <w:tabs>
          <w:tab w:val="num" w:pos="90"/>
        </w:tabs>
        <w:jc w:val="both"/>
        <w:rPr>
          <w:rFonts w:ascii="Arial" w:hAnsi="Arial" w:cs="Arial"/>
          <w:sz w:val="24"/>
          <w:szCs w:val="24"/>
          <w:lang w:val="en-CA"/>
        </w:rPr>
      </w:pPr>
      <w:r w:rsidRPr="000D54EF">
        <w:rPr>
          <w:rFonts w:ascii="Arial" w:hAnsi="Arial" w:cs="Arial"/>
          <w:sz w:val="24"/>
          <w:szCs w:val="24"/>
          <w:lang w:val="en-CA"/>
        </w:rPr>
        <w:t>T</w:t>
      </w:r>
      <w:r w:rsidR="006069D6" w:rsidRPr="000D54EF">
        <w:rPr>
          <w:rFonts w:ascii="Arial" w:hAnsi="Arial" w:cs="Arial"/>
          <w:sz w:val="24"/>
          <w:szCs w:val="24"/>
          <w:lang w:val="en-CA"/>
        </w:rPr>
        <w:t>h</w:t>
      </w:r>
      <w:r w:rsidR="00745D88" w:rsidRPr="000D54EF">
        <w:rPr>
          <w:rFonts w:ascii="Arial" w:hAnsi="Arial" w:cs="Arial"/>
          <w:sz w:val="24"/>
          <w:szCs w:val="24"/>
          <w:lang w:val="en-CA"/>
        </w:rPr>
        <w:t>e Declaration;</w:t>
      </w:r>
    </w:p>
    <w:p w14:paraId="5B395EE2" w14:textId="77777777" w:rsidR="006069D6" w:rsidRPr="000D54EF" w:rsidRDefault="00745D88" w:rsidP="008011DC">
      <w:pPr>
        <w:pStyle w:val="ListParagraph"/>
        <w:numPr>
          <w:ilvl w:val="0"/>
          <w:numId w:val="24"/>
        </w:numPr>
        <w:tabs>
          <w:tab w:val="num" w:pos="90"/>
        </w:tabs>
        <w:jc w:val="both"/>
        <w:rPr>
          <w:rFonts w:ascii="Arial" w:hAnsi="Arial" w:cs="Arial"/>
          <w:sz w:val="24"/>
          <w:szCs w:val="24"/>
          <w:lang w:val="en-CA"/>
        </w:rPr>
      </w:pPr>
      <w:r w:rsidRPr="000D54EF">
        <w:rPr>
          <w:rFonts w:ascii="Arial" w:hAnsi="Arial" w:cs="Arial"/>
          <w:sz w:val="24"/>
          <w:szCs w:val="24"/>
          <w:lang w:val="en-CA"/>
        </w:rPr>
        <w:t>The Bylaws;</w:t>
      </w:r>
    </w:p>
    <w:p w14:paraId="39BA9554" w14:textId="77777777" w:rsidR="006069D6" w:rsidRPr="000D54EF" w:rsidRDefault="00745D88" w:rsidP="008011DC">
      <w:pPr>
        <w:pStyle w:val="ListParagraph"/>
        <w:numPr>
          <w:ilvl w:val="0"/>
          <w:numId w:val="24"/>
        </w:numPr>
        <w:tabs>
          <w:tab w:val="num" w:pos="90"/>
        </w:tabs>
        <w:jc w:val="both"/>
        <w:rPr>
          <w:rFonts w:ascii="Arial" w:hAnsi="Arial" w:cs="Arial"/>
          <w:sz w:val="24"/>
          <w:szCs w:val="24"/>
          <w:lang w:val="en-CA"/>
        </w:rPr>
      </w:pPr>
      <w:r w:rsidRPr="000D54EF">
        <w:rPr>
          <w:rFonts w:ascii="Arial" w:hAnsi="Arial" w:cs="Arial"/>
          <w:sz w:val="24"/>
          <w:szCs w:val="24"/>
          <w:lang w:val="en-CA"/>
        </w:rPr>
        <w:t>The Articles of Incorporation;</w:t>
      </w:r>
    </w:p>
    <w:p w14:paraId="7D71285F" w14:textId="77777777" w:rsidR="006069D6" w:rsidRPr="000D54EF" w:rsidRDefault="00745D88" w:rsidP="008011DC">
      <w:pPr>
        <w:pStyle w:val="ListParagraph"/>
        <w:numPr>
          <w:ilvl w:val="0"/>
          <w:numId w:val="24"/>
        </w:numPr>
        <w:tabs>
          <w:tab w:val="num" w:pos="90"/>
        </w:tabs>
        <w:jc w:val="both"/>
        <w:rPr>
          <w:rFonts w:ascii="Arial" w:hAnsi="Arial" w:cs="Arial"/>
          <w:sz w:val="24"/>
          <w:szCs w:val="24"/>
          <w:lang w:val="en-CA"/>
        </w:rPr>
      </w:pPr>
      <w:r w:rsidRPr="000D54EF">
        <w:rPr>
          <w:rFonts w:ascii="Arial" w:hAnsi="Arial" w:cs="Arial"/>
          <w:sz w:val="24"/>
          <w:szCs w:val="24"/>
          <w:lang w:val="en-CA"/>
        </w:rPr>
        <w:t>Any Rules and Regulations and/or Design Guidelines; and</w:t>
      </w:r>
    </w:p>
    <w:p w14:paraId="4A6311BB" w14:textId="7120412C" w:rsidR="00745D88" w:rsidRPr="000D54EF" w:rsidRDefault="00745D88" w:rsidP="008011DC">
      <w:pPr>
        <w:pStyle w:val="ListParagraph"/>
        <w:numPr>
          <w:ilvl w:val="0"/>
          <w:numId w:val="24"/>
        </w:numPr>
        <w:tabs>
          <w:tab w:val="num" w:pos="90"/>
        </w:tabs>
        <w:jc w:val="both"/>
        <w:rPr>
          <w:rFonts w:ascii="Arial" w:hAnsi="Arial" w:cs="Arial"/>
          <w:sz w:val="24"/>
          <w:szCs w:val="24"/>
          <w:lang w:val="en-CA"/>
        </w:rPr>
      </w:pPr>
      <w:r w:rsidRPr="000D54EF">
        <w:rPr>
          <w:rFonts w:ascii="Arial" w:hAnsi="Arial" w:cs="Arial"/>
          <w:sz w:val="24"/>
          <w:szCs w:val="24"/>
          <w:lang w:val="en-CA"/>
        </w:rPr>
        <w:t>Any policies adopted by the Board, including the Association’s responsible governance policies.</w:t>
      </w:r>
    </w:p>
    <w:p w14:paraId="55AC1384" w14:textId="77777777" w:rsidR="00745D88" w:rsidRPr="000D54EF" w:rsidRDefault="00745D88" w:rsidP="00745D88">
      <w:pPr>
        <w:ind w:left="2880" w:hanging="720"/>
        <w:jc w:val="both"/>
        <w:rPr>
          <w:rFonts w:ascii="Arial" w:hAnsi="Arial" w:cs="Arial"/>
          <w:sz w:val="24"/>
          <w:szCs w:val="24"/>
          <w:lang w:val="en-CA"/>
        </w:rPr>
      </w:pPr>
    </w:p>
    <w:p w14:paraId="45758DF6"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Financial statements for the last three years, which at a minimum shall include the balance sheet, the income/expense statement, and the amount held in reserves for the prior fiscal year;</w:t>
      </w:r>
    </w:p>
    <w:p w14:paraId="49D3FC7F" w14:textId="77777777" w:rsidR="00745D88" w:rsidRPr="000D54EF" w:rsidRDefault="00745D88" w:rsidP="00745D88">
      <w:pPr>
        <w:pStyle w:val="ListParagraph"/>
        <w:tabs>
          <w:tab w:val="left" w:pos="1440"/>
        </w:tabs>
        <w:ind w:left="1440"/>
        <w:jc w:val="both"/>
        <w:rPr>
          <w:rFonts w:ascii="Arial" w:hAnsi="Arial" w:cs="Arial"/>
          <w:sz w:val="24"/>
          <w:szCs w:val="24"/>
          <w:lang w:val="en-CA"/>
        </w:rPr>
      </w:pPr>
    </w:p>
    <w:p w14:paraId="648A5DB7"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Tax returns for the last seven years, to the extent available;</w:t>
      </w:r>
    </w:p>
    <w:p w14:paraId="2B3A1D8F" w14:textId="77777777" w:rsidR="00745D88" w:rsidRPr="000D54EF" w:rsidRDefault="00745D88" w:rsidP="00745D88">
      <w:pPr>
        <w:pStyle w:val="ListParagraph"/>
        <w:jc w:val="both"/>
        <w:rPr>
          <w:rFonts w:ascii="Arial" w:hAnsi="Arial" w:cs="Arial"/>
          <w:sz w:val="24"/>
          <w:szCs w:val="24"/>
          <w:lang w:val="en-CA"/>
        </w:rPr>
      </w:pPr>
    </w:p>
    <w:p w14:paraId="6F8CB5E3"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The operating budget for the current fiscal year;</w:t>
      </w:r>
    </w:p>
    <w:p w14:paraId="042AB57D" w14:textId="77777777" w:rsidR="00745D88" w:rsidRPr="000D54EF" w:rsidRDefault="00745D88" w:rsidP="00745D88">
      <w:pPr>
        <w:pStyle w:val="ListParagraph"/>
        <w:jc w:val="both"/>
        <w:rPr>
          <w:rFonts w:ascii="Arial" w:hAnsi="Arial" w:cs="Arial"/>
          <w:sz w:val="24"/>
          <w:szCs w:val="24"/>
          <w:lang w:val="en-CA"/>
        </w:rPr>
      </w:pPr>
    </w:p>
    <w:p w14:paraId="75811ECD"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A list, by property, of the Association’s current assessments, including both regular and special assessments;</w:t>
      </w:r>
    </w:p>
    <w:p w14:paraId="7587869F" w14:textId="77777777" w:rsidR="00745D88" w:rsidRPr="000D54EF" w:rsidRDefault="00745D88" w:rsidP="00745D88">
      <w:pPr>
        <w:pStyle w:val="ListParagraph"/>
        <w:jc w:val="both"/>
        <w:rPr>
          <w:rFonts w:ascii="Arial" w:hAnsi="Arial" w:cs="Arial"/>
          <w:sz w:val="24"/>
          <w:szCs w:val="24"/>
          <w:lang w:val="en-CA"/>
        </w:rPr>
      </w:pPr>
    </w:p>
    <w:p w14:paraId="6B446E2E"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 xml:space="preserve">The result of the Association’s most recent available financial audit or review, if any. </w:t>
      </w:r>
    </w:p>
    <w:p w14:paraId="3B43D49F" w14:textId="77777777" w:rsidR="00745D88" w:rsidRPr="000D54EF" w:rsidRDefault="00745D88" w:rsidP="00745D88">
      <w:pPr>
        <w:pStyle w:val="ListParagraph"/>
        <w:jc w:val="both"/>
        <w:rPr>
          <w:rFonts w:ascii="Arial" w:hAnsi="Arial" w:cs="Arial"/>
          <w:sz w:val="24"/>
          <w:szCs w:val="24"/>
          <w:lang w:val="en-CA"/>
        </w:rPr>
      </w:pPr>
    </w:p>
    <w:p w14:paraId="34409F9E"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A list of the Association’s insurance policies, which shall include the company names, policy limits, policy deductibles, additional named insured, and expiration dates of the policies listed;</w:t>
      </w:r>
    </w:p>
    <w:p w14:paraId="2E3851A8" w14:textId="77777777" w:rsidR="00745D88" w:rsidRPr="000D54EF" w:rsidRDefault="00745D88" w:rsidP="00745D88">
      <w:pPr>
        <w:pStyle w:val="ListParagraph"/>
        <w:jc w:val="both"/>
        <w:rPr>
          <w:rFonts w:ascii="Arial" w:hAnsi="Arial" w:cs="Arial"/>
          <w:sz w:val="24"/>
          <w:szCs w:val="24"/>
          <w:lang w:val="en-CA"/>
        </w:rPr>
      </w:pPr>
    </w:p>
    <w:p w14:paraId="41A16B07"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A list of the names, e-mail addresses and mailing addresses of the current Board members and officers;</w:t>
      </w:r>
    </w:p>
    <w:p w14:paraId="6893D2F1" w14:textId="77777777" w:rsidR="00745D88" w:rsidRPr="000D54EF" w:rsidRDefault="00745D88" w:rsidP="00745D88">
      <w:pPr>
        <w:pStyle w:val="ListParagraph"/>
        <w:jc w:val="both"/>
        <w:rPr>
          <w:rFonts w:ascii="Arial" w:hAnsi="Arial" w:cs="Arial"/>
          <w:sz w:val="24"/>
          <w:szCs w:val="24"/>
          <w:lang w:val="en-CA"/>
        </w:rPr>
      </w:pPr>
    </w:p>
    <w:p w14:paraId="0A105ADE"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The most recent annual report delivered to the Secretary of State;</w:t>
      </w:r>
    </w:p>
    <w:p w14:paraId="307ABF08" w14:textId="77777777" w:rsidR="00745D88" w:rsidRPr="000D54EF" w:rsidRDefault="00745D88" w:rsidP="00745D88">
      <w:pPr>
        <w:pStyle w:val="ListParagraph"/>
        <w:jc w:val="both"/>
        <w:rPr>
          <w:rFonts w:ascii="Arial" w:hAnsi="Arial" w:cs="Arial"/>
          <w:sz w:val="24"/>
          <w:szCs w:val="24"/>
          <w:lang w:val="en-CA"/>
        </w:rPr>
      </w:pPr>
    </w:p>
    <w:p w14:paraId="6FFF5B36"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A ledger of each Owner’s assessment account;</w:t>
      </w:r>
    </w:p>
    <w:p w14:paraId="325B277F" w14:textId="77777777" w:rsidR="00745D88" w:rsidRPr="000D54EF" w:rsidRDefault="00745D88" w:rsidP="00745D88">
      <w:pPr>
        <w:pStyle w:val="ListParagraph"/>
        <w:jc w:val="both"/>
        <w:rPr>
          <w:rFonts w:ascii="Arial" w:hAnsi="Arial" w:cs="Arial"/>
          <w:sz w:val="24"/>
          <w:szCs w:val="24"/>
          <w:lang w:val="en-CA"/>
        </w:rPr>
      </w:pPr>
    </w:p>
    <w:p w14:paraId="6E06F6CB"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The most recent reserve study, if any;</w:t>
      </w:r>
    </w:p>
    <w:p w14:paraId="1C36CAC6" w14:textId="77777777" w:rsidR="00745D88" w:rsidRPr="000D54EF" w:rsidRDefault="00745D88" w:rsidP="00745D88">
      <w:pPr>
        <w:pStyle w:val="ListParagraph"/>
        <w:jc w:val="both"/>
        <w:rPr>
          <w:rFonts w:ascii="Arial" w:hAnsi="Arial" w:cs="Arial"/>
          <w:sz w:val="24"/>
          <w:szCs w:val="24"/>
          <w:lang w:val="en-CA"/>
        </w:rPr>
      </w:pPr>
    </w:p>
    <w:p w14:paraId="7D0DDFAC"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Current written contracts and contracts for work performed for the Association within the prior two years;</w:t>
      </w:r>
    </w:p>
    <w:p w14:paraId="184AD035" w14:textId="77777777" w:rsidR="00745D88" w:rsidRPr="000D54EF" w:rsidRDefault="00745D88" w:rsidP="00745D88">
      <w:pPr>
        <w:pStyle w:val="ListParagraph"/>
        <w:jc w:val="both"/>
        <w:rPr>
          <w:rFonts w:ascii="Arial" w:hAnsi="Arial" w:cs="Arial"/>
          <w:sz w:val="24"/>
          <w:szCs w:val="24"/>
          <w:lang w:val="en-CA"/>
        </w:rPr>
      </w:pPr>
    </w:p>
    <w:p w14:paraId="09224B83"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Records of Board or committee actions to approve or deny any requests for design or architectural approval from Owners;</w:t>
      </w:r>
    </w:p>
    <w:p w14:paraId="03B7944B" w14:textId="77777777" w:rsidR="00745D88" w:rsidRPr="000D54EF" w:rsidRDefault="00745D88" w:rsidP="00745D88">
      <w:pPr>
        <w:pStyle w:val="ListParagraph"/>
        <w:jc w:val="both"/>
        <w:rPr>
          <w:rFonts w:ascii="Arial" w:hAnsi="Arial" w:cs="Arial"/>
          <w:sz w:val="24"/>
          <w:szCs w:val="24"/>
          <w:lang w:val="en-CA"/>
        </w:rPr>
      </w:pPr>
    </w:p>
    <w:p w14:paraId="34C0C176"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Ballots, proxies and other records related to voting by Owners for one year after the election, vote or action to which they relate;</w:t>
      </w:r>
    </w:p>
    <w:p w14:paraId="61CA98E4" w14:textId="77777777" w:rsidR="00745D88" w:rsidRPr="000D54EF" w:rsidRDefault="00745D88" w:rsidP="00745D88">
      <w:pPr>
        <w:pStyle w:val="ListParagraph"/>
        <w:jc w:val="both"/>
        <w:rPr>
          <w:rFonts w:ascii="Arial" w:hAnsi="Arial" w:cs="Arial"/>
          <w:sz w:val="24"/>
          <w:szCs w:val="24"/>
          <w:lang w:val="en-CA"/>
        </w:rPr>
      </w:pPr>
    </w:p>
    <w:p w14:paraId="3458588B"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Resolutions adopted by the Board;</w:t>
      </w:r>
    </w:p>
    <w:p w14:paraId="3C498DAF" w14:textId="77777777" w:rsidR="00745D88" w:rsidRPr="000D54EF" w:rsidRDefault="00745D88" w:rsidP="00745D88">
      <w:pPr>
        <w:pStyle w:val="ListParagraph"/>
        <w:jc w:val="both"/>
        <w:rPr>
          <w:rFonts w:ascii="Arial" w:hAnsi="Arial" w:cs="Arial"/>
          <w:sz w:val="24"/>
          <w:szCs w:val="24"/>
          <w:lang w:val="en-CA"/>
        </w:rPr>
      </w:pPr>
    </w:p>
    <w:p w14:paraId="6CCD4D76"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lang w:val="en-CA"/>
        </w:rPr>
      </w:pPr>
      <w:r w:rsidRPr="000D54EF">
        <w:rPr>
          <w:rFonts w:ascii="Arial" w:hAnsi="Arial" w:cs="Arial"/>
          <w:sz w:val="24"/>
          <w:szCs w:val="24"/>
          <w:lang w:val="en-CA"/>
        </w:rPr>
        <w:t>All written communications sent to all Owners generally within the past three years; and</w:t>
      </w:r>
    </w:p>
    <w:p w14:paraId="1B218E5F" w14:textId="77777777" w:rsidR="00745D88" w:rsidRPr="000D54EF" w:rsidRDefault="00745D88" w:rsidP="00745D88">
      <w:pPr>
        <w:pStyle w:val="ListParagraph"/>
        <w:jc w:val="both"/>
        <w:rPr>
          <w:rFonts w:ascii="Arial" w:hAnsi="Arial" w:cs="Arial"/>
          <w:sz w:val="24"/>
          <w:szCs w:val="24"/>
          <w:lang w:val="en-CA"/>
        </w:rPr>
      </w:pPr>
    </w:p>
    <w:p w14:paraId="715F9891" w14:textId="77777777" w:rsidR="00745D88" w:rsidRPr="000D54EF" w:rsidRDefault="00745D88" w:rsidP="008011DC">
      <w:pPr>
        <w:pStyle w:val="ListParagraph"/>
        <w:numPr>
          <w:ilvl w:val="0"/>
          <w:numId w:val="22"/>
        </w:numPr>
        <w:tabs>
          <w:tab w:val="left" w:pos="1440"/>
        </w:tabs>
        <w:ind w:left="1440" w:hanging="720"/>
        <w:jc w:val="both"/>
        <w:rPr>
          <w:rFonts w:ascii="Arial" w:hAnsi="Arial" w:cs="Arial"/>
          <w:sz w:val="24"/>
          <w:szCs w:val="24"/>
          <w:u w:val="single"/>
        </w:rPr>
      </w:pPr>
      <w:r w:rsidRPr="000D54EF">
        <w:rPr>
          <w:rFonts w:ascii="Arial" w:hAnsi="Arial" w:cs="Arial"/>
          <w:sz w:val="24"/>
          <w:szCs w:val="24"/>
          <w:lang w:val="en-CA"/>
        </w:rPr>
        <w:t>A record showing the date on which the Association’s fiscal year begins.</w:t>
      </w:r>
    </w:p>
    <w:p w14:paraId="7B6CEC82" w14:textId="77777777" w:rsidR="00745D88" w:rsidRPr="000D54EF" w:rsidRDefault="00745D88" w:rsidP="00745D88">
      <w:pPr>
        <w:pStyle w:val="ListParagraph"/>
        <w:jc w:val="both"/>
        <w:rPr>
          <w:rFonts w:ascii="Arial" w:hAnsi="Arial" w:cs="Arial"/>
          <w:sz w:val="24"/>
          <w:szCs w:val="24"/>
          <w:u w:val="single"/>
        </w:rPr>
      </w:pPr>
    </w:p>
    <w:p w14:paraId="1CBA1E8E"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t>2.</w:t>
      </w:r>
      <w:r w:rsidRPr="000D54EF">
        <w:rPr>
          <w:rFonts w:ascii="Arial" w:hAnsi="Arial" w:cs="Arial"/>
          <w:b/>
          <w:sz w:val="24"/>
          <w:szCs w:val="24"/>
        </w:rPr>
        <w:tab/>
      </w:r>
      <w:r w:rsidRPr="000D54EF">
        <w:rPr>
          <w:rFonts w:ascii="Arial" w:hAnsi="Arial" w:cs="Arial"/>
          <w:b/>
          <w:sz w:val="24"/>
          <w:szCs w:val="24"/>
          <w:u w:val="single"/>
        </w:rPr>
        <w:t>Exclusions</w:t>
      </w:r>
      <w:r w:rsidRPr="000D54EF">
        <w:rPr>
          <w:rFonts w:ascii="Arial" w:hAnsi="Arial" w:cs="Arial"/>
          <w:sz w:val="24"/>
          <w:szCs w:val="24"/>
        </w:rPr>
        <w:t xml:space="preserve">.  The Association may </w:t>
      </w:r>
      <w:bookmarkStart w:id="1" w:name="OLE_LINK5"/>
      <w:r w:rsidRPr="000D54EF">
        <w:rPr>
          <w:rFonts w:ascii="Arial" w:hAnsi="Arial" w:cs="Arial"/>
          <w:sz w:val="24"/>
          <w:szCs w:val="24"/>
        </w:rPr>
        <w:t xml:space="preserve">withhold from inspection and copying certain records as provided </w:t>
      </w:r>
      <w:bookmarkEnd w:id="1"/>
      <w:r w:rsidRPr="000D54EF">
        <w:rPr>
          <w:rFonts w:ascii="Arial" w:hAnsi="Arial" w:cs="Arial"/>
          <w:sz w:val="24"/>
          <w:szCs w:val="24"/>
        </w:rPr>
        <w:t>by Colorado law, and which shall not be deemed to be records of the Association, which shall include, but are not limited to:</w:t>
      </w:r>
    </w:p>
    <w:p w14:paraId="6CC69E16" w14:textId="77777777" w:rsidR="00A616E4" w:rsidRPr="000D54EF" w:rsidRDefault="00745D88" w:rsidP="008011DC">
      <w:pPr>
        <w:pStyle w:val="Heading1"/>
        <w:numPr>
          <w:ilvl w:val="0"/>
          <w:numId w:val="25"/>
        </w:numPr>
        <w:tabs>
          <w:tab w:val="num" w:pos="1152"/>
        </w:tabs>
        <w:ind w:left="1152"/>
        <w:rPr>
          <w:rFonts w:cs="Arial"/>
          <w:b w:val="0"/>
        </w:rPr>
      </w:pPr>
      <w:r w:rsidRPr="000D54EF">
        <w:rPr>
          <w:rFonts w:cs="Arial"/>
          <w:b w:val="0"/>
        </w:rPr>
        <w:t>Architectural drawings, plans and designs, unless released upon the written consent of the owner of such drawings, plans or designs;</w:t>
      </w:r>
      <w:r w:rsidR="00A616E4" w:rsidRPr="000D54EF">
        <w:rPr>
          <w:rFonts w:cs="Arial"/>
          <w:b w:val="0"/>
        </w:rPr>
        <w:t xml:space="preserve"> </w:t>
      </w:r>
    </w:p>
    <w:p w14:paraId="0ACE8398" w14:textId="77777777" w:rsidR="00A616E4" w:rsidRPr="000D54EF" w:rsidRDefault="00745D88" w:rsidP="008011DC">
      <w:pPr>
        <w:pStyle w:val="Heading1"/>
        <w:numPr>
          <w:ilvl w:val="0"/>
          <w:numId w:val="25"/>
        </w:numPr>
        <w:tabs>
          <w:tab w:val="num" w:pos="1152"/>
        </w:tabs>
        <w:ind w:left="1152"/>
        <w:jc w:val="both"/>
        <w:rPr>
          <w:rFonts w:cs="Arial"/>
          <w:b w:val="0"/>
        </w:rPr>
      </w:pPr>
      <w:r w:rsidRPr="000D54EF">
        <w:rPr>
          <w:rFonts w:cs="Arial"/>
          <w:b w:val="0"/>
        </w:rPr>
        <w:t>Contracts, leases, bids or records related to transactions currently under negotiation</w:t>
      </w:r>
      <w:r w:rsidR="00A616E4" w:rsidRPr="000D54EF">
        <w:rPr>
          <w:rFonts w:cs="Arial"/>
          <w:b w:val="0"/>
        </w:rPr>
        <w:t>;</w:t>
      </w:r>
    </w:p>
    <w:p w14:paraId="196020A4" w14:textId="77777777" w:rsidR="00A616E4" w:rsidRPr="000D54EF" w:rsidRDefault="00745D88" w:rsidP="008011DC">
      <w:pPr>
        <w:pStyle w:val="Heading1"/>
        <w:numPr>
          <w:ilvl w:val="0"/>
          <w:numId w:val="25"/>
        </w:numPr>
        <w:tabs>
          <w:tab w:val="num" w:pos="1152"/>
        </w:tabs>
        <w:ind w:left="1152"/>
        <w:jc w:val="both"/>
        <w:rPr>
          <w:rFonts w:cs="Arial"/>
          <w:b w:val="0"/>
        </w:rPr>
      </w:pPr>
      <w:r w:rsidRPr="000D54EF">
        <w:rPr>
          <w:rFonts w:cs="Arial"/>
          <w:b w:val="0"/>
        </w:rPr>
        <w:t>Communications with legal counsel that are otherwise protected by the attorney-client privilege or the attorney work product doctrine</w:t>
      </w:r>
      <w:r w:rsidR="00A616E4" w:rsidRPr="000D54EF">
        <w:rPr>
          <w:rFonts w:cs="Arial"/>
        </w:rPr>
        <w:t>;</w:t>
      </w:r>
    </w:p>
    <w:p w14:paraId="558BFB35" w14:textId="77777777" w:rsidR="00A616E4" w:rsidRPr="000D54EF" w:rsidRDefault="00745D88" w:rsidP="008011DC">
      <w:pPr>
        <w:pStyle w:val="Heading1"/>
        <w:numPr>
          <w:ilvl w:val="0"/>
          <w:numId w:val="25"/>
        </w:numPr>
        <w:tabs>
          <w:tab w:val="num" w:pos="1152"/>
        </w:tabs>
        <w:ind w:left="1152"/>
        <w:jc w:val="both"/>
        <w:rPr>
          <w:rFonts w:cs="Arial"/>
          <w:b w:val="0"/>
        </w:rPr>
      </w:pPr>
      <w:r w:rsidRPr="000D54EF">
        <w:rPr>
          <w:rFonts w:cs="Arial"/>
          <w:b w:val="0"/>
        </w:rPr>
        <w:t>Records of executive sessions of the Board; an</w:t>
      </w:r>
      <w:r w:rsidR="00A616E4" w:rsidRPr="000D54EF">
        <w:rPr>
          <w:rFonts w:cs="Arial"/>
          <w:b w:val="0"/>
        </w:rPr>
        <w:t>d</w:t>
      </w:r>
    </w:p>
    <w:p w14:paraId="46CE6FCC" w14:textId="7D843FAE" w:rsidR="00745D88" w:rsidRPr="000D54EF" w:rsidRDefault="00745D88" w:rsidP="008011DC">
      <w:pPr>
        <w:pStyle w:val="Heading1"/>
        <w:numPr>
          <w:ilvl w:val="0"/>
          <w:numId w:val="25"/>
        </w:numPr>
        <w:tabs>
          <w:tab w:val="num" w:pos="1152"/>
        </w:tabs>
        <w:ind w:left="1152"/>
        <w:jc w:val="both"/>
        <w:rPr>
          <w:rFonts w:cs="Arial"/>
          <w:b w:val="0"/>
        </w:rPr>
      </w:pPr>
      <w:r w:rsidRPr="000D54EF">
        <w:rPr>
          <w:rFonts w:cs="Arial"/>
          <w:b w:val="0"/>
        </w:rPr>
        <w:t>Individual property files other than those of the requesting Owners.</w:t>
      </w:r>
    </w:p>
    <w:p w14:paraId="78A3B2A8" w14:textId="77777777" w:rsidR="00745D88" w:rsidRPr="000D54EF" w:rsidRDefault="00745D88" w:rsidP="00745D88">
      <w:pPr>
        <w:tabs>
          <w:tab w:val="left" w:pos="720"/>
          <w:tab w:val="left" w:pos="1440"/>
          <w:tab w:val="left" w:pos="2160"/>
          <w:tab w:val="left" w:pos="2880"/>
        </w:tabs>
        <w:jc w:val="both"/>
        <w:rPr>
          <w:rFonts w:ascii="Arial" w:hAnsi="Arial" w:cs="Arial"/>
          <w:sz w:val="24"/>
          <w:szCs w:val="24"/>
        </w:rPr>
      </w:pPr>
    </w:p>
    <w:p w14:paraId="3B09D729" w14:textId="77777777" w:rsidR="00745D88" w:rsidRPr="000D54EF" w:rsidRDefault="00745D88" w:rsidP="00E01BD5">
      <w:pPr>
        <w:tabs>
          <w:tab w:val="left" w:pos="720"/>
          <w:tab w:val="left" w:pos="1440"/>
          <w:tab w:val="left" w:pos="2160"/>
          <w:tab w:val="left" w:pos="2880"/>
        </w:tabs>
        <w:ind w:left="720"/>
        <w:jc w:val="both"/>
        <w:rPr>
          <w:rFonts w:ascii="Arial" w:hAnsi="Arial" w:cs="Arial"/>
          <w:sz w:val="24"/>
          <w:szCs w:val="24"/>
        </w:rPr>
      </w:pPr>
      <w:r w:rsidRPr="000D54EF">
        <w:rPr>
          <w:rFonts w:ascii="Arial" w:hAnsi="Arial" w:cs="Arial"/>
          <w:sz w:val="24"/>
          <w:szCs w:val="24"/>
        </w:rPr>
        <w:t xml:space="preserve">The Association </w:t>
      </w:r>
      <w:r w:rsidRPr="000D54EF">
        <w:rPr>
          <w:rFonts w:ascii="Arial" w:hAnsi="Arial" w:cs="Arial"/>
          <w:b/>
          <w:bCs/>
          <w:i/>
          <w:iCs/>
          <w:sz w:val="24"/>
          <w:szCs w:val="24"/>
        </w:rPr>
        <w:t>shall</w:t>
      </w:r>
      <w:r w:rsidRPr="000D54EF">
        <w:rPr>
          <w:rFonts w:ascii="Arial" w:hAnsi="Arial" w:cs="Arial"/>
          <w:sz w:val="24"/>
          <w:szCs w:val="24"/>
        </w:rPr>
        <w:t xml:space="preserve"> withhold from inspection and copying the following records as provided by Colorado law:</w:t>
      </w:r>
    </w:p>
    <w:p w14:paraId="47F92CD5" w14:textId="17AD3F26" w:rsidR="00745D88" w:rsidRPr="000D54EF" w:rsidRDefault="00745D88" w:rsidP="008011DC">
      <w:pPr>
        <w:pStyle w:val="ListParagraph"/>
        <w:numPr>
          <w:ilvl w:val="0"/>
          <w:numId w:val="26"/>
        </w:numPr>
        <w:tabs>
          <w:tab w:val="left" w:pos="1440"/>
        </w:tabs>
        <w:ind w:left="1080"/>
        <w:jc w:val="both"/>
        <w:rPr>
          <w:rFonts w:ascii="Arial" w:hAnsi="Arial" w:cs="Arial"/>
          <w:sz w:val="24"/>
          <w:szCs w:val="24"/>
        </w:rPr>
      </w:pPr>
      <w:r w:rsidRPr="000D54EF">
        <w:rPr>
          <w:rFonts w:ascii="Arial" w:hAnsi="Arial" w:cs="Arial"/>
          <w:sz w:val="24"/>
          <w:szCs w:val="24"/>
        </w:rPr>
        <w:t>Personal identification and account information of Owners, including bank account information, telephone numbers, e-mail addresses, driver’s license numbers, and social security numbers.</w:t>
      </w:r>
    </w:p>
    <w:p w14:paraId="3D39D35A" w14:textId="6BC0A0EE" w:rsidR="00745D88" w:rsidRPr="000D54EF" w:rsidRDefault="00745D88" w:rsidP="00745D88">
      <w:pPr>
        <w:ind w:left="3240"/>
        <w:jc w:val="both"/>
        <w:rPr>
          <w:rFonts w:ascii="Arial" w:hAnsi="Arial" w:cs="Arial"/>
          <w:sz w:val="24"/>
          <w:szCs w:val="24"/>
        </w:rPr>
      </w:pPr>
    </w:p>
    <w:p w14:paraId="6E6DF3B7"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t>3.</w:t>
      </w:r>
      <w:r w:rsidRPr="000D54EF">
        <w:rPr>
          <w:rFonts w:ascii="Arial" w:hAnsi="Arial" w:cs="Arial"/>
          <w:b/>
          <w:sz w:val="24"/>
          <w:szCs w:val="24"/>
        </w:rPr>
        <w:tab/>
      </w:r>
      <w:r w:rsidRPr="000D54EF">
        <w:rPr>
          <w:rFonts w:ascii="Arial" w:hAnsi="Arial" w:cs="Arial"/>
          <w:b/>
          <w:sz w:val="24"/>
          <w:szCs w:val="24"/>
          <w:u w:val="single"/>
        </w:rPr>
        <w:t>Inspection/Copying Association Records</w:t>
      </w:r>
      <w:r w:rsidRPr="000D54EF">
        <w:rPr>
          <w:rFonts w:ascii="Arial" w:hAnsi="Arial" w:cs="Arial"/>
          <w:sz w:val="24"/>
          <w:szCs w:val="24"/>
        </w:rPr>
        <w:t xml:space="preserve">.  An Owner or his/her authorized agent is entitled to inspect and copy any of the books and records of the Association, as listed above, subject to the exclusions set forth above, upon submission of a written request to the Association describing with reasonable </w:t>
      </w:r>
      <w:r w:rsidRPr="000D54EF">
        <w:rPr>
          <w:rFonts w:ascii="Arial" w:hAnsi="Arial" w:cs="Arial"/>
          <w:sz w:val="24"/>
          <w:szCs w:val="24"/>
        </w:rPr>
        <w:lastRenderedPageBreak/>
        <w:t>particularity the records sought.  The Association shall provide access to the requested records by:</w:t>
      </w:r>
    </w:p>
    <w:p w14:paraId="3C44712D" w14:textId="77777777" w:rsidR="00B46CB0" w:rsidRPr="000D54EF" w:rsidRDefault="00745D88" w:rsidP="008011DC">
      <w:pPr>
        <w:pStyle w:val="ListParagraph"/>
        <w:numPr>
          <w:ilvl w:val="0"/>
          <w:numId w:val="27"/>
        </w:numPr>
        <w:tabs>
          <w:tab w:val="left" w:pos="1440"/>
        </w:tabs>
        <w:ind w:left="1296"/>
        <w:jc w:val="both"/>
        <w:rPr>
          <w:rFonts w:ascii="Arial" w:hAnsi="Arial" w:cs="Arial"/>
          <w:sz w:val="24"/>
          <w:szCs w:val="24"/>
        </w:rPr>
      </w:pPr>
      <w:r w:rsidRPr="000D54EF">
        <w:rPr>
          <w:rFonts w:ascii="Arial" w:hAnsi="Arial" w:cs="Arial"/>
          <w:sz w:val="24"/>
          <w:szCs w:val="24"/>
        </w:rPr>
        <w:t>Making the requested records available for inspection and copying by the Owner during the next regularly scheduled Board meeting occurring within 30 days of the Owner’s request; or</w:t>
      </w:r>
    </w:p>
    <w:p w14:paraId="016D79CE" w14:textId="77777777" w:rsidR="00B46CB0" w:rsidRPr="000D54EF" w:rsidRDefault="00B46CB0" w:rsidP="001963B8">
      <w:pPr>
        <w:pStyle w:val="ListParagraph"/>
        <w:tabs>
          <w:tab w:val="left" w:pos="1440"/>
        </w:tabs>
        <w:ind w:left="1296"/>
        <w:jc w:val="both"/>
        <w:rPr>
          <w:rFonts w:ascii="Arial" w:hAnsi="Arial" w:cs="Arial"/>
          <w:sz w:val="24"/>
          <w:szCs w:val="24"/>
        </w:rPr>
      </w:pPr>
    </w:p>
    <w:p w14:paraId="60BA9F19" w14:textId="28B6A1E4" w:rsidR="00745D88" w:rsidRPr="000D54EF" w:rsidRDefault="00745D88" w:rsidP="008011DC">
      <w:pPr>
        <w:pStyle w:val="ListParagraph"/>
        <w:numPr>
          <w:ilvl w:val="0"/>
          <w:numId w:val="27"/>
        </w:numPr>
        <w:tabs>
          <w:tab w:val="left" w:pos="1440"/>
        </w:tabs>
        <w:ind w:left="1296"/>
        <w:jc w:val="both"/>
        <w:rPr>
          <w:rFonts w:ascii="Arial" w:hAnsi="Arial" w:cs="Arial"/>
          <w:sz w:val="24"/>
          <w:szCs w:val="24"/>
        </w:rPr>
      </w:pPr>
      <w:r w:rsidRPr="000D54EF">
        <w:rPr>
          <w:rFonts w:ascii="Arial" w:hAnsi="Arial" w:cs="Arial"/>
          <w:sz w:val="24"/>
          <w:szCs w:val="24"/>
        </w:rPr>
        <w:t>E-mailing the requested records to the Owner within 10 days of the Association’s receipt of such written request, if so requested by the Owner.</w:t>
      </w:r>
    </w:p>
    <w:p w14:paraId="72765C4B" w14:textId="77777777" w:rsidR="00745D88" w:rsidRPr="000D54EF" w:rsidRDefault="00745D88" w:rsidP="00745D88">
      <w:pPr>
        <w:tabs>
          <w:tab w:val="left" w:pos="720"/>
          <w:tab w:val="left" w:pos="1440"/>
          <w:tab w:val="left" w:pos="2160"/>
          <w:tab w:val="left" w:pos="2880"/>
          <w:tab w:val="left" w:pos="3600"/>
        </w:tabs>
        <w:ind w:left="3600" w:hanging="3600"/>
        <w:jc w:val="both"/>
        <w:rPr>
          <w:rFonts w:ascii="Arial" w:hAnsi="Arial" w:cs="Arial"/>
          <w:sz w:val="24"/>
          <w:szCs w:val="24"/>
        </w:rPr>
      </w:pPr>
    </w:p>
    <w:p w14:paraId="41BF9DC3" w14:textId="77777777" w:rsidR="00745D88" w:rsidRPr="000D54EF" w:rsidRDefault="00745D88" w:rsidP="00745D88">
      <w:pPr>
        <w:tabs>
          <w:tab w:val="left" w:pos="720"/>
          <w:tab w:val="left" w:pos="3600"/>
        </w:tabs>
        <w:ind w:left="720" w:hanging="720"/>
        <w:jc w:val="both"/>
        <w:rPr>
          <w:rFonts w:ascii="Arial" w:hAnsi="Arial" w:cs="Arial"/>
          <w:sz w:val="24"/>
          <w:szCs w:val="24"/>
        </w:rPr>
      </w:pPr>
      <w:r w:rsidRPr="000D54EF">
        <w:rPr>
          <w:rFonts w:ascii="Arial" w:hAnsi="Arial" w:cs="Arial"/>
          <w:b/>
          <w:sz w:val="24"/>
          <w:szCs w:val="24"/>
        </w:rPr>
        <w:t>4.</w:t>
      </w:r>
      <w:r w:rsidRPr="000D54EF">
        <w:rPr>
          <w:rFonts w:ascii="Arial" w:hAnsi="Arial" w:cs="Arial"/>
          <w:b/>
          <w:sz w:val="24"/>
          <w:szCs w:val="24"/>
        </w:rPr>
        <w:tab/>
      </w:r>
      <w:r w:rsidRPr="000D54EF">
        <w:rPr>
          <w:rFonts w:ascii="Arial" w:hAnsi="Arial" w:cs="Arial"/>
          <w:b/>
          <w:sz w:val="24"/>
          <w:szCs w:val="24"/>
          <w:u w:val="single"/>
        </w:rPr>
        <w:t>Use of Records</w:t>
      </w:r>
      <w:r w:rsidRPr="000D54EF">
        <w:rPr>
          <w:rFonts w:ascii="Arial" w:hAnsi="Arial" w:cs="Arial"/>
          <w:sz w:val="24"/>
          <w:szCs w:val="24"/>
        </w:rPr>
        <w:t>.  Association records and the information contained within the records shall not be used for commercial purposes.  Furthermore, while Owners are not required to state a purpose for any request to inspect the records of the Association, the membership list may not be used for any of the following without the consent of the Board:</w:t>
      </w:r>
    </w:p>
    <w:p w14:paraId="6EC7A05D" w14:textId="77777777" w:rsidR="001963B8" w:rsidRPr="000D54EF" w:rsidRDefault="001963B8" w:rsidP="008011DC">
      <w:pPr>
        <w:pStyle w:val="ListParagraph"/>
        <w:numPr>
          <w:ilvl w:val="0"/>
          <w:numId w:val="33"/>
        </w:numPr>
        <w:tabs>
          <w:tab w:val="left" w:pos="1440"/>
        </w:tabs>
        <w:jc w:val="both"/>
        <w:rPr>
          <w:rFonts w:ascii="Arial" w:hAnsi="Arial" w:cs="Arial"/>
          <w:sz w:val="24"/>
          <w:szCs w:val="24"/>
        </w:rPr>
      </w:pPr>
      <w:r w:rsidRPr="000D54EF">
        <w:rPr>
          <w:rFonts w:ascii="Arial" w:hAnsi="Arial" w:cs="Arial"/>
          <w:sz w:val="24"/>
          <w:szCs w:val="24"/>
        </w:rPr>
        <w:t>T</w:t>
      </w:r>
      <w:r w:rsidR="00745D88" w:rsidRPr="000D54EF">
        <w:rPr>
          <w:rFonts w:ascii="Arial" w:hAnsi="Arial" w:cs="Arial"/>
          <w:sz w:val="24"/>
          <w:szCs w:val="24"/>
        </w:rPr>
        <w:t>o solicit money or property unless such money or property will be used</w:t>
      </w:r>
      <w:r w:rsidRPr="000D54EF">
        <w:rPr>
          <w:rFonts w:ascii="Arial" w:hAnsi="Arial" w:cs="Arial"/>
          <w:sz w:val="24"/>
          <w:szCs w:val="24"/>
        </w:rPr>
        <w:t xml:space="preserve"> s</w:t>
      </w:r>
      <w:r w:rsidR="00745D88" w:rsidRPr="000D54EF">
        <w:rPr>
          <w:rFonts w:ascii="Arial" w:hAnsi="Arial" w:cs="Arial"/>
          <w:sz w:val="24"/>
          <w:szCs w:val="24"/>
        </w:rPr>
        <w:t>olely to solicit the votes of the Owners in an election held by the Association;</w:t>
      </w:r>
    </w:p>
    <w:p w14:paraId="2ABD636C" w14:textId="77777777" w:rsidR="001963B8" w:rsidRPr="000D54EF" w:rsidRDefault="001963B8" w:rsidP="001963B8">
      <w:pPr>
        <w:pStyle w:val="ListParagraph"/>
        <w:tabs>
          <w:tab w:val="left" w:pos="1440"/>
        </w:tabs>
        <w:ind w:left="2160"/>
        <w:jc w:val="both"/>
        <w:rPr>
          <w:rFonts w:ascii="Arial" w:hAnsi="Arial" w:cs="Arial"/>
          <w:sz w:val="24"/>
          <w:szCs w:val="24"/>
        </w:rPr>
      </w:pPr>
    </w:p>
    <w:p w14:paraId="750BFAC4" w14:textId="77777777" w:rsidR="001963B8" w:rsidRPr="000D54EF" w:rsidRDefault="00745D88" w:rsidP="008011DC">
      <w:pPr>
        <w:pStyle w:val="ListParagraph"/>
        <w:numPr>
          <w:ilvl w:val="0"/>
          <w:numId w:val="33"/>
        </w:numPr>
        <w:tabs>
          <w:tab w:val="left" w:pos="1440"/>
        </w:tabs>
        <w:jc w:val="both"/>
        <w:rPr>
          <w:rFonts w:ascii="Arial" w:hAnsi="Arial" w:cs="Arial"/>
          <w:sz w:val="24"/>
          <w:szCs w:val="24"/>
        </w:rPr>
      </w:pPr>
      <w:r w:rsidRPr="000D54EF">
        <w:rPr>
          <w:rFonts w:ascii="Arial" w:hAnsi="Arial" w:cs="Arial"/>
          <w:sz w:val="24"/>
          <w:szCs w:val="24"/>
        </w:rPr>
        <w:t>For any commercial purpose; or</w:t>
      </w:r>
    </w:p>
    <w:p w14:paraId="67A034ED" w14:textId="77777777" w:rsidR="001963B8" w:rsidRPr="000D54EF" w:rsidRDefault="001963B8" w:rsidP="001963B8">
      <w:pPr>
        <w:pStyle w:val="ListParagraph"/>
        <w:rPr>
          <w:rFonts w:ascii="Arial" w:hAnsi="Arial" w:cs="Arial"/>
          <w:sz w:val="24"/>
          <w:szCs w:val="24"/>
        </w:rPr>
      </w:pPr>
    </w:p>
    <w:p w14:paraId="3A973996" w14:textId="6954CB66" w:rsidR="00745D88" w:rsidRPr="000D54EF" w:rsidRDefault="00745D88" w:rsidP="008011DC">
      <w:pPr>
        <w:pStyle w:val="ListParagraph"/>
        <w:numPr>
          <w:ilvl w:val="0"/>
          <w:numId w:val="33"/>
        </w:numPr>
        <w:tabs>
          <w:tab w:val="left" w:pos="1440"/>
        </w:tabs>
        <w:jc w:val="both"/>
        <w:rPr>
          <w:rFonts w:ascii="Arial" w:hAnsi="Arial" w:cs="Arial"/>
          <w:sz w:val="24"/>
          <w:szCs w:val="24"/>
        </w:rPr>
      </w:pPr>
      <w:r w:rsidRPr="000D54EF">
        <w:rPr>
          <w:rFonts w:ascii="Arial" w:hAnsi="Arial" w:cs="Arial"/>
          <w:sz w:val="24"/>
          <w:szCs w:val="24"/>
        </w:rPr>
        <w:t>Sold to or purchased by any person.</w:t>
      </w:r>
    </w:p>
    <w:p w14:paraId="5688EFEE" w14:textId="77777777" w:rsidR="00745D88" w:rsidRPr="000D54EF" w:rsidRDefault="00745D88" w:rsidP="00745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5E695F64"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t>5.</w:t>
      </w:r>
      <w:r w:rsidRPr="000D54EF">
        <w:rPr>
          <w:rFonts w:ascii="Arial" w:hAnsi="Arial" w:cs="Arial"/>
          <w:b/>
          <w:sz w:val="24"/>
          <w:szCs w:val="24"/>
        </w:rPr>
        <w:tab/>
      </w:r>
      <w:r w:rsidRPr="000D54EF">
        <w:rPr>
          <w:rFonts w:ascii="Arial" w:hAnsi="Arial" w:cs="Arial"/>
          <w:b/>
          <w:sz w:val="24"/>
          <w:szCs w:val="24"/>
          <w:u w:val="single"/>
        </w:rPr>
        <w:t>Fees/Costs</w:t>
      </w:r>
      <w:r w:rsidRPr="000D54EF">
        <w:rPr>
          <w:rFonts w:ascii="Arial" w:hAnsi="Arial" w:cs="Arial"/>
          <w:sz w:val="24"/>
          <w:szCs w:val="24"/>
        </w:rPr>
        <w:t xml:space="preserve">.  Any Owner requesting copies of Association records shall be responsible for all actual costs incurred by the Association to copy such records for the Owner.  The Association may require a deposit equal to the anticipated actual cost of the requested records.  Failure to pay such deposit shall be valid grounds for denying an Owner copies of such records.  If after payment of the deposit it is determined that the actual cost was more than the deposit, Owner shall pay such amount prior to delivery of the copies.  If after payment of the deposit it is determined that the actual cost was less than the deposit, the difference shall be returned to the Owner with the copies.  </w:t>
      </w:r>
    </w:p>
    <w:p w14:paraId="65259D85"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t>6.</w:t>
      </w:r>
      <w:r w:rsidRPr="000D54EF">
        <w:rPr>
          <w:rFonts w:ascii="Arial" w:hAnsi="Arial" w:cs="Arial"/>
          <w:b/>
          <w:sz w:val="24"/>
          <w:szCs w:val="24"/>
        </w:rPr>
        <w:tab/>
      </w:r>
      <w:r w:rsidRPr="000D54EF">
        <w:rPr>
          <w:rFonts w:ascii="Arial" w:hAnsi="Arial" w:cs="Arial"/>
          <w:b/>
          <w:sz w:val="24"/>
          <w:szCs w:val="24"/>
          <w:u w:val="single"/>
        </w:rPr>
        <w:t>Inspection</w:t>
      </w:r>
      <w:r w:rsidRPr="000D54EF">
        <w:rPr>
          <w:rFonts w:ascii="Arial" w:hAnsi="Arial" w:cs="Arial"/>
          <w:sz w:val="24"/>
          <w:szCs w:val="24"/>
        </w:rPr>
        <w:t>.  The Association reserves the right to have a third party present to observe during any inspection of record by an Owner or the Owner’s representative.</w:t>
      </w:r>
    </w:p>
    <w:p w14:paraId="6F18EE00" w14:textId="77777777" w:rsidR="00745D88" w:rsidRPr="000D54EF" w:rsidRDefault="00745D88" w:rsidP="00745D88">
      <w:pPr>
        <w:tabs>
          <w:tab w:val="left" w:pos="720"/>
        </w:tabs>
        <w:ind w:left="720" w:hanging="720"/>
        <w:jc w:val="both"/>
        <w:rPr>
          <w:rFonts w:ascii="Arial" w:hAnsi="Arial" w:cs="Arial"/>
          <w:sz w:val="24"/>
          <w:szCs w:val="24"/>
        </w:rPr>
      </w:pPr>
    </w:p>
    <w:p w14:paraId="2A6F6B6A"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t>7.</w:t>
      </w:r>
      <w:r w:rsidRPr="000D54EF">
        <w:rPr>
          <w:rFonts w:ascii="Arial" w:hAnsi="Arial" w:cs="Arial"/>
          <w:b/>
          <w:sz w:val="24"/>
          <w:szCs w:val="24"/>
        </w:rPr>
        <w:tab/>
      </w:r>
      <w:r w:rsidRPr="000D54EF">
        <w:rPr>
          <w:rFonts w:ascii="Arial" w:hAnsi="Arial" w:cs="Arial"/>
          <w:b/>
          <w:sz w:val="24"/>
          <w:szCs w:val="24"/>
          <w:u w:val="single"/>
        </w:rPr>
        <w:t>Original</w:t>
      </w:r>
      <w:r w:rsidRPr="000D54EF">
        <w:rPr>
          <w:rFonts w:ascii="Arial" w:hAnsi="Arial" w:cs="Arial"/>
          <w:sz w:val="24"/>
          <w:szCs w:val="24"/>
        </w:rPr>
        <w:t>.  No Owner shall remove any original book or record of the Association from the place of inspection nor shall any Owner alter, destroy or mark in any manner, any original book or record of the Association.</w:t>
      </w:r>
    </w:p>
    <w:p w14:paraId="1ED00F52"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lastRenderedPageBreak/>
        <w:t>8.</w:t>
      </w:r>
      <w:r w:rsidRPr="000D54EF">
        <w:rPr>
          <w:rFonts w:ascii="Arial" w:hAnsi="Arial" w:cs="Arial"/>
          <w:b/>
          <w:sz w:val="24"/>
          <w:szCs w:val="24"/>
        </w:rPr>
        <w:tab/>
      </w:r>
      <w:r w:rsidRPr="000D54EF">
        <w:rPr>
          <w:rFonts w:ascii="Arial" w:hAnsi="Arial" w:cs="Arial"/>
          <w:b/>
          <w:sz w:val="24"/>
          <w:szCs w:val="24"/>
          <w:u w:val="single"/>
        </w:rPr>
        <w:t>Creation of Records</w:t>
      </w:r>
      <w:r w:rsidRPr="000D54EF">
        <w:rPr>
          <w:rFonts w:ascii="Arial" w:hAnsi="Arial" w:cs="Arial"/>
          <w:sz w:val="24"/>
          <w:szCs w:val="24"/>
        </w:rPr>
        <w:t>.  Nothing contained in this Policy shall be construed to require the Association to create records that do not exist or compile or synthesize information.</w:t>
      </w:r>
    </w:p>
    <w:p w14:paraId="2735E638"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t>9.</w:t>
      </w:r>
      <w:r w:rsidRPr="000D54EF">
        <w:rPr>
          <w:rFonts w:ascii="Arial" w:hAnsi="Arial" w:cs="Arial"/>
          <w:b/>
          <w:sz w:val="24"/>
          <w:szCs w:val="24"/>
        </w:rPr>
        <w:tab/>
      </w:r>
      <w:r w:rsidRPr="000D54EF">
        <w:rPr>
          <w:rFonts w:ascii="Arial" w:hAnsi="Arial" w:cs="Arial"/>
          <w:b/>
          <w:sz w:val="24"/>
          <w:szCs w:val="24"/>
          <w:u w:val="single"/>
        </w:rPr>
        <w:t>Definitions</w:t>
      </w:r>
      <w:r w:rsidRPr="000D54EF">
        <w:rPr>
          <w:rFonts w:ascii="Arial" w:hAnsi="Arial" w:cs="Arial"/>
          <w:sz w:val="24"/>
          <w:szCs w:val="24"/>
        </w:rPr>
        <w:t>.  Unless otherwise defined in this Resolution, initially capitalized or terms defined in the Declaration shall have the same meaning herein.</w:t>
      </w:r>
    </w:p>
    <w:p w14:paraId="467DFFFD" w14:textId="1FDEB7E6" w:rsidR="00745D88" w:rsidRPr="000D54EF" w:rsidRDefault="001F7CF5" w:rsidP="00745D88">
      <w:pPr>
        <w:tabs>
          <w:tab w:val="left" w:pos="720"/>
        </w:tabs>
        <w:ind w:left="720" w:hanging="720"/>
        <w:jc w:val="both"/>
        <w:rPr>
          <w:rFonts w:ascii="Arial" w:hAnsi="Arial" w:cs="Arial"/>
          <w:sz w:val="24"/>
          <w:szCs w:val="24"/>
        </w:rPr>
      </w:pPr>
      <w:r w:rsidRPr="000D54EF">
        <w:rPr>
          <w:rFonts w:ascii="Arial" w:hAnsi="Arial" w:cs="Arial"/>
          <w:b/>
          <w:sz w:val="24"/>
          <w:szCs w:val="24"/>
        </w:rPr>
        <w:t>1</w:t>
      </w:r>
      <w:r w:rsidR="00745D88" w:rsidRPr="000D54EF">
        <w:rPr>
          <w:rFonts w:ascii="Arial" w:hAnsi="Arial" w:cs="Arial"/>
          <w:b/>
          <w:sz w:val="24"/>
          <w:szCs w:val="24"/>
        </w:rPr>
        <w:t>0.</w:t>
      </w:r>
      <w:r w:rsidR="00745D88" w:rsidRPr="000D54EF">
        <w:rPr>
          <w:rFonts w:ascii="Arial" w:hAnsi="Arial" w:cs="Arial"/>
          <w:b/>
          <w:sz w:val="24"/>
          <w:szCs w:val="24"/>
        </w:rPr>
        <w:tab/>
      </w:r>
      <w:r w:rsidR="00745D88" w:rsidRPr="000D54EF">
        <w:rPr>
          <w:rFonts w:ascii="Arial" w:hAnsi="Arial" w:cs="Arial"/>
          <w:b/>
          <w:sz w:val="24"/>
          <w:szCs w:val="24"/>
          <w:u w:val="single"/>
        </w:rPr>
        <w:t>Supplement to Law</w:t>
      </w:r>
      <w:r w:rsidR="00745D88" w:rsidRPr="000D54EF">
        <w:rPr>
          <w:rFonts w:ascii="Arial" w:hAnsi="Arial" w:cs="Arial"/>
          <w:sz w:val="24"/>
          <w:szCs w:val="24"/>
        </w:rPr>
        <w:t>.  The provisions of this Resolution shall be in addition to and in supplement of the terms and provisions of the Declaration and the law of the State of Colorado governing the Community.</w:t>
      </w:r>
    </w:p>
    <w:p w14:paraId="24C2652A"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t>11.</w:t>
      </w:r>
      <w:r w:rsidRPr="000D54EF">
        <w:rPr>
          <w:rFonts w:ascii="Arial" w:hAnsi="Arial" w:cs="Arial"/>
          <w:b/>
          <w:sz w:val="24"/>
          <w:szCs w:val="24"/>
        </w:rPr>
        <w:tab/>
      </w:r>
      <w:r w:rsidRPr="000D54EF">
        <w:rPr>
          <w:rFonts w:ascii="Arial" w:hAnsi="Arial" w:cs="Arial"/>
          <w:b/>
          <w:sz w:val="24"/>
          <w:szCs w:val="24"/>
          <w:u w:val="single"/>
        </w:rPr>
        <w:t>Deviations</w:t>
      </w:r>
      <w:r w:rsidRPr="000D54EF">
        <w:rPr>
          <w:rFonts w:ascii="Arial" w:hAnsi="Arial" w:cs="Arial"/>
          <w:sz w:val="24"/>
          <w:szCs w:val="24"/>
        </w:rPr>
        <w:t>.  The Board may deviate from the procedures set forth in this Resolution if in its sole discretion such deviation is reasonable under the circumstances.</w:t>
      </w:r>
    </w:p>
    <w:p w14:paraId="0367DDC2" w14:textId="77777777" w:rsidR="00745D88" w:rsidRPr="000D54EF" w:rsidRDefault="00745D88" w:rsidP="00745D88">
      <w:pPr>
        <w:tabs>
          <w:tab w:val="left" w:pos="720"/>
        </w:tabs>
        <w:ind w:left="720" w:hanging="720"/>
        <w:jc w:val="both"/>
        <w:rPr>
          <w:rFonts w:ascii="Arial" w:hAnsi="Arial" w:cs="Arial"/>
          <w:sz w:val="24"/>
          <w:szCs w:val="24"/>
        </w:rPr>
      </w:pPr>
      <w:r w:rsidRPr="000D54EF">
        <w:rPr>
          <w:rFonts w:ascii="Arial" w:hAnsi="Arial" w:cs="Arial"/>
          <w:b/>
          <w:sz w:val="24"/>
          <w:szCs w:val="24"/>
        </w:rPr>
        <w:t>12.</w:t>
      </w:r>
      <w:r w:rsidRPr="000D54EF">
        <w:rPr>
          <w:rFonts w:ascii="Arial" w:hAnsi="Arial" w:cs="Arial"/>
          <w:b/>
          <w:sz w:val="24"/>
          <w:szCs w:val="24"/>
        </w:rPr>
        <w:tab/>
      </w:r>
      <w:r w:rsidRPr="000D54EF">
        <w:rPr>
          <w:rFonts w:ascii="Arial" w:hAnsi="Arial" w:cs="Arial"/>
          <w:b/>
          <w:sz w:val="24"/>
          <w:szCs w:val="24"/>
          <w:u w:val="single"/>
        </w:rPr>
        <w:t>Amendment</w:t>
      </w:r>
      <w:r w:rsidRPr="000D54EF">
        <w:rPr>
          <w:rFonts w:ascii="Arial" w:hAnsi="Arial" w:cs="Arial"/>
          <w:sz w:val="24"/>
          <w:szCs w:val="24"/>
        </w:rPr>
        <w:t>.  This policy may be amended from time to time by the Board of Directors.</w:t>
      </w:r>
    </w:p>
    <w:p w14:paraId="42B32030" w14:textId="77777777" w:rsidR="00745D88" w:rsidRPr="000D54EF" w:rsidRDefault="00745D88" w:rsidP="00745D88">
      <w:pPr>
        <w:tabs>
          <w:tab w:val="left" w:pos="720"/>
          <w:tab w:val="left" w:pos="1440"/>
          <w:tab w:val="left" w:pos="2160"/>
          <w:tab w:val="left" w:pos="2880"/>
        </w:tabs>
        <w:rPr>
          <w:rFonts w:ascii="Arial" w:hAnsi="Arial" w:cs="Arial"/>
          <w:sz w:val="24"/>
          <w:szCs w:val="24"/>
        </w:rPr>
      </w:pPr>
    </w:p>
    <w:p w14:paraId="6CE69A91" w14:textId="77777777" w:rsidR="00745D88" w:rsidRPr="000D54EF" w:rsidRDefault="00745D88" w:rsidP="00745D88">
      <w:pPr>
        <w:tabs>
          <w:tab w:val="left" w:pos="720"/>
          <w:tab w:val="left" w:pos="1440"/>
          <w:tab w:val="left" w:pos="2160"/>
          <w:tab w:val="left" w:pos="2880"/>
        </w:tabs>
        <w:rPr>
          <w:rFonts w:ascii="Arial" w:hAnsi="Arial" w:cs="Arial"/>
          <w:sz w:val="24"/>
          <w:szCs w:val="24"/>
        </w:rPr>
      </w:pPr>
    </w:p>
    <w:p w14:paraId="65C4914D" w14:textId="77777777" w:rsidR="00745D88" w:rsidRPr="000D54EF" w:rsidRDefault="00745D88" w:rsidP="00745D88">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41073514" w14:textId="77777777" w:rsidR="00745D88" w:rsidRPr="000D54EF" w:rsidRDefault="00745D88" w:rsidP="00745D88">
      <w:pPr>
        <w:jc w:val="both"/>
        <w:rPr>
          <w:rFonts w:ascii="Arial" w:hAnsi="Arial" w:cs="Arial"/>
          <w:sz w:val="24"/>
          <w:szCs w:val="24"/>
        </w:rPr>
      </w:pPr>
    </w:p>
    <w:p w14:paraId="4C8C0EA4" w14:textId="77777777" w:rsidR="00745D88" w:rsidRPr="000D54EF" w:rsidRDefault="00745D88" w:rsidP="00745D88">
      <w:pPr>
        <w:jc w:val="both"/>
        <w:rPr>
          <w:rFonts w:ascii="Arial" w:hAnsi="Arial" w:cs="Arial"/>
          <w:sz w:val="24"/>
          <w:szCs w:val="24"/>
        </w:rPr>
      </w:pPr>
      <w:r w:rsidRPr="000D54EF">
        <w:rPr>
          <w:rFonts w:ascii="Arial" w:hAnsi="Arial" w:cs="Arial"/>
          <w:b/>
          <w:bCs/>
          <w:sz w:val="24"/>
          <w:szCs w:val="24"/>
        </w:rPr>
        <w:t>BANNOCKBURN HOMEOWNERS ASSOCIATION, INC.</w:t>
      </w:r>
    </w:p>
    <w:p w14:paraId="341A8345" w14:textId="77777777" w:rsidR="00745D88" w:rsidRPr="000D54EF" w:rsidRDefault="00745D88" w:rsidP="00745D88">
      <w:pPr>
        <w:jc w:val="both"/>
        <w:rPr>
          <w:rFonts w:ascii="Arial" w:hAnsi="Arial" w:cs="Arial"/>
          <w:sz w:val="24"/>
          <w:szCs w:val="24"/>
        </w:rPr>
      </w:pPr>
      <w:r w:rsidRPr="000D54EF">
        <w:rPr>
          <w:rFonts w:ascii="Arial" w:hAnsi="Arial" w:cs="Arial"/>
          <w:sz w:val="24"/>
          <w:szCs w:val="24"/>
        </w:rPr>
        <w:tab/>
      </w:r>
    </w:p>
    <w:p w14:paraId="782AB1CC" w14:textId="77777777" w:rsidR="00745D88" w:rsidRPr="000D54EF" w:rsidRDefault="00745D88" w:rsidP="00745D88">
      <w:pPr>
        <w:jc w:val="both"/>
        <w:rPr>
          <w:rFonts w:ascii="Arial" w:hAnsi="Arial" w:cs="Arial"/>
          <w:sz w:val="24"/>
          <w:szCs w:val="24"/>
        </w:rPr>
      </w:pPr>
    </w:p>
    <w:p w14:paraId="18F3E71B" w14:textId="77777777" w:rsidR="00745D88" w:rsidRPr="000D54EF" w:rsidRDefault="00745D88" w:rsidP="00745D88">
      <w:pPr>
        <w:jc w:val="both"/>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5FF5C45C" w14:textId="3E41A6A1" w:rsidR="00745D88" w:rsidRPr="000D54EF" w:rsidRDefault="00745D88" w:rsidP="00745D88">
      <w:pPr>
        <w:jc w:val="both"/>
        <w:rPr>
          <w:rFonts w:ascii="Arial" w:hAnsi="Arial" w:cs="Arial"/>
          <w:sz w:val="24"/>
          <w:szCs w:val="24"/>
        </w:rPr>
      </w:pPr>
      <w:r w:rsidRPr="000D54EF">
        <w:rPr>
          <w:rFonts w:ascii="Arial" w:hAnsi="Arial" w:cs="Arial"/>
          <w:sz w:val="24"/>
          <w:szCs w:val="24"/>
        </w:rPr>
        <w:t>Its: President</w:t>
      </w:r>
    </w:p>
    <w:p w14:paraId="77A2518A" w14:textId="291F2048" w:rsidR="001F7CF5" w:rsidRPr="000D54EF" w:rsidRDefault="001F7CF5" w:rsidP="00745D88">
      <w:pPr>
        <w:jc w:val="both"/>
        <w:rPr>
          <w:rFonts w:ascii="Arial" w:hAnsi="Arial" w:cs="Arial"/>
          <w:sz w:val="24"/>
          <w:szCs w:val="24"/>
        </w:rPr>
      </w:pPr>
    </w:p>
    <w:p w14:paraId="06EE83C4" w14:textId="124D1B7F" w:rsidR="00745D88" w:rsidRPr="000D54EF" w:rsidRDefault="00745D88" w:rsidP="008E3F3C">
      <w:pPr>
        <w:rPr>
          <w:rFonts w:ascii="Arial" w:hAnsi="Arial" w:cs="Arial"/>
          <w:sz w:val="40"/>
          <w:szCs w:val="40"/>
        </w:rPr>
      </w:pPr>
    </w:p>
    <w:p w14:paraId="33248811" w14:textId="1B84BF1B" w:rsidR="008E3F3C" w:rsidRPr="000D54EF" w:rsidRDefault="008E3F3C" w:rsidP="008E3F3C">
      <w:pPr>
        <w:rPr>
          <w:rFonts w:ascii="Arial" w:hAnsi="Arial" w:cs="Arial"/>
          <w:sz w:val="40"/>
          <w:szCs w:val="40"/>
        </w:rPr>
      </w:pPr>
    </w:p>
    <w:p w14:paraId="4EA43ADC" w14:textId="0D72F1C7" w:rsidR="008E3F3C" w:rsidRPr="000D54EF" w:rsidRDefault="008E3F3C" w:rsidP="008E3F3C">
      <w:pPr>
        <w:rPr>
          <w:rFonts w:ascii="Arial" w:hAnsi="Arial" w:cs="Arial"/>
          <w:sz w:val="40"/>
          <w:szCs w:val="40"/>
        </w:rPr>
      </w:pPr>
    </w:p>
    <w:p w14:paraId="0DB20955" w14:textId="7D097986" w:rsidR="008E3F3C" w:rsidRDefault="008E3F3C" w:rsidP="008E3F3C">
      <w:pPr>
        <w:rPr>
          <w:rFonts w:ascii="Arial" w:hAnsi="Arial" w:cs="Arial"/>
          <w:sz w:val="40"/>
          <w:szCs w:val="40"/>
        </w:rPr>
      </w:pPr>
    </w:p>
    <w:p w14:paraId="6F87FC05" w14:textId="77777777" w:rsidR="000D54EF" w:rsidRPr="000D54EF" w:rsidRDefault="000D54EF" w:rsidP="008E3F3C">
      <w:pPr>
        <w:rPr>
          <w:rFonts w:ascii="Arial" w:hAnsi="Arial" w:cs="Arial"/>
          <w:sz w:val="40"/>
          <w:szCs w:val="40"/>
        </w:rPr>
      </w:pPr>
    </w:p>
    <w:p w14:paraId="6FB1635C" w14:textId="77777777" w:rsidR="000D54EF" w:rsidRDefault="000D54EF" w:rsidP="00AF3CC1">
      <w:pPr>
        <w:pStyle w:val="Standard"/>
        <w:ind w:right="20"/>
        <w:jc w:val="center"/>
        <w:rPr>
          <w:rFonts w:ascii="Arial" w:eastAsia="Arial" w:hAnsi="Arial" w:cs="Arial"/>
          <w:b/>
          <w:bCs/>
          <w:sz w:val="24"/>
          <w:szCs w:val="24"/>
        </w:rPr>
      </w:pPr>
    </w:p>
    <w:p w14:paraId="27B5AE0F" w14:textId="4EDC2CD9" w:rsidR="00AF3CC1" w:rsidRPr="000D54EF" w:rsidRDefault="00AF3CC1" w:rsidP="00AF3CC1">
      <w:pPr>
        <w:pStyle w:val="Standard"/>
        <w:ind w:right="20"/>
        <w:jc w:val="center"/>
        <w:rPr>
          <w:rFonts w:ascii="Arial" w:hAnsi="Arial" w:cs="Arial"/>
        </w:rPr>
      </w:pPr>
      <w:r w:rsidRPr="000D54EF">
        <w:rPr>
          <w:rFonts w:ascii="Arial" w:eastAsia="Arial" w:hAnsi="Arial" w:cs="Arial"/>
          <w:b/>
          <w:bCs/>
          <w:sz w:val="24"/>
          <w:szCs w:val="24"/>
        </w:rPr>
        <w:t>RESOLUTION</w:t>
      </w:r>
    </w:p>
    <w:p w14:paraId="7FE3465E" w14:textId="77777777" w:rsidR="00AF3CC1" w:rsidRPr="000D54EF" w:rsidRDefault="00AF3CC1" w:rsidP="00AF3CC1">
      <w:pPr>
        <w:pStyle w:val="Standard"/>
        <w:ind w:right="20"/>
        <w:jc w:val="center"/>
        <w:rPr>
          <w:rFonts w:ascii="Arial" w:hAnsi="Arial" w:cs="Arial"/>
        </w:rPr>
      </w:pPr>
      <w:r w:rsidRPr="000D54EF">
        <w:rPr>
          <w:rFonts w:ascii="Arial" w:eastAsia="Arial" w:hAnsi="Arial" w:cs="Arial"/>
          <w:b/>
          <w:bCs/>
          <w:sz w:val="24"/>
          <w:szCs w:val="24"/>
        </w:rPr>
        <w:t>OF</w:t>
      </w:r>
    </w:p>
    <w:p w14:paraId="4D0F8AF2" w14:textId="77777777" w:rsidR="00AF3CC1" w:rsidRPr="000D54EF" w:rsidRDefault="00AF3CC1" w:rsidP="00AF3CC1">
      <w:pPr>
        <w:pStyle w:val="Standard"/>
        <w:ind w:right="20"/>
        <w:jc w:val="center"/>
        <w:rPr>
          <w:rFonts w:ascii="Arial" w:hAnsi="Arial" w:cs="Arial"/>
        </w:rPr>
      </w:pPr>
      <w:r w:rsidRPr="000D54EF">
        <w:rPr>
          <w:rFonts w:ascii="Arial" w:hAnsi="Arial" w:cs="Arial"/>
          <w:b/>
          <w:bCs/>
          <w:sz w:val="24"/>
          <w:szCs w:val="24"/>
        </w:rPr>
        <w:t>BANNOCKBURN HOMEOWNERS ASSOCIATION, INC.</w:t>
      </w:r>
    </w:p>
    <w:p w14:paraId="6852370F" w14:textId="77777777" w:rsidR="00AF3CC1" w:rsidRPr="000D54EF" w:rsidRDefault="00AF3CC1" w:rsidP="00AF3CC1">
      <w:pPr>
        <w:pStyle w:val="Standard"/>
        <w:ind w:right="20"/>
        <w:jc w:val="center"/>
        <w:rPr>
          <w:rFonts w:ascii="Arial" w:hAnsi="Arial" w:cs="Arial"/>
        </w:rPr>
      </w:pPr>
      <w:r w:rsidRPr="000D54EF">
        <w:rPr>
          <w:rFonts w:ascii="Arial" w:eastAsia="Arial" w:hAnsi="Arial" w:cs="Arial"/>
          <w:b/>
          <w:bCs/>
          <w:sz w:val="24"/>
          <w:szCs w:val="24"/>
        </w:rPr>
        <w:t>REGARDING INVESTMENT OF RESERVE POLICY</w:t>
      </w:r>
    </w:p>
    <w:p w14:paraId="35172FCA" w14:textId="77777777" w:rsidR="00AF3CC1" w:rsidRPr="000D54EF" w:rsidRDefault="00AF3CC1" w:rsidP="00AF3CC1">
      <w:pPr>
        <w:pStyle w:val="Standard"/>
        <w:ind w:right="20"/>
        <w:jc w:val="center"/>
        <w:rPr>
          <w:rFonts w:ascii="Arial" w:eastAsia="Arial" w:hAnsi="Arial" w:cs="Arial"/>
          <w:sz w:val="24"/>
          <w:szCs w:val="24"/>
        </w:rPr>
      </w:pPr>
    </w:p>
    <w:p w14:paraId="55911D17" w14:textId="77777777" w:rsidR="00AF3CC1" w:rsidRPr="000D54EF" w:rsidRDefault="00AF3CC1" w:rsidP="00AF3CC1">
      <w:pPr>
        <w:pStyle w:val="Textbody"/>
        <w:tabs>
          <w:tab w:val="left" w:pos="4320"/>
        </w:tabs>
        <w:ind w:left="2160" w:hanging="2160"/>
        <w:jc w:val="both"/>
        <w:rPr>
          <w:rFonts w:cs="Arial"/>
        </w:rPr>
      </w:pPr>
      <w:r w:rsidRPr="000D54EF">
        <w:rPr>
          <w:rFonts w:cs="Arial"/>
          <w:b/>
          <w:bCs/>
          <w:u w:val="none"/>
        </w:rPr>
        <w:t>SUBJECT:</w:t>
      </w:r>
      <w:r w:rsidRPr="000D54EF">
        <w:rPr>
          <w:rFonts w:cs="Arial"/>
          <w:b/>
          <w:bCs/>
          <w:u w:val="none"/>
        </w:rPr>
        <w:tab/>
      </w:r>
      <w:r w:rsidRPr="000D54EF">
        <w:rPr>
          <w:rFonts w:cs="Arial"/>
          <w:u w:val="none"/>
        </w:rPr>
        <w:t>Adoption of an Investment Policy for reserves of the Association.</w:t>
      </w:r>
    </w:p>
    <w:p w14:paraId="3B15EAD9" w14:textId="77777777" w:rsidR="00AF3CC1" w:rsidRPr="000D54EF" w:rsidRDefault="00AF3CC1" w:rsidP="00AF3CC1">
      <w:pPr>
        <w:pStyle w:val="Textbody"/>
        <w:tabs>
          <w:tab w:val="left" w:pos="4320"/>
        </w:tabs>
        <w:ind w:left="2160" w:hanging="2160"/>
        <w:jc w:val="both"/>
        <w:rPr>
          <w:rFonts w:cs="Arial"/>
          <w:u w:val="none"/>
        </w:rPr>
      </w:pPr>
    </w:p>
    <w:p w14:paraId="52DF6B76" w14:textId="77777777" w:rsidR="00AF3CC1" w:rsidRPr="000D54EF" w:rsidRDefault="00AF3CC1" w:rsidP="00AF3CC1">
      <w:pPr>
        <w:pStyle w:val="Textbody"/>
        <w:tabs>
          <w:tab w:val="left" w:pos="4320"/>
        </w:tabs>
        <w:ind w:left="2160" w:hanging="2160"/>
        <w:jc w:val="both"/>
        <w:rPr>
          <w:rFonts w:cs="Arial"/>
        </w:rPr>
      </w:pPr>
      <w:r w:rsidRPr="000D54EF">
        <w:rPr>
          <w:rFonts w:cs="Arial"/>
          <w:b/>
          <w:bCs/>
          <w:u w:val="none"/>
        </w:rPr>
        <w:t>PURPOSES:</w:t>
      </w:r>
      <w:r w:rsidRPr="000D54EF">
        <w:rPr>
          <w:rFonts w:cs="Arial"/>
          <w:b/>
          <w:bCs/>
          <w:u w:val="none"/>
        </w:rPr>
        <w:tab/>
      </w:r>
      <w:r w:rsidRPr="000D54EF">
        <w:rPr>
          <w:rFonts w:cs="Arial"/>
          <w:u w:val="none"/>
        </w:rPr>
        <w:t>To adopt a policy for the investment of reserve funds.</w:t>
      </w:r>
    </w:p>
    <w:p w14:paraId="602A6588" w14:textId="77777777" w:rsidR="00AF3CC1" w:rsidRPr="000D54EF" w:rsidRDefault="00AF3CC1" w:rsidP="00AF3CC1">
      <w:pPr>
        <w:pStyle w:val="Textbody"/>
        <w:tabs>
          <w:tab w:val="left" w:pos="4320"/>
        </w:tabs>
        <w:ind w:left="2160" w:hanging="2160"/>
        <w:jc w:val="both"/>
        <w:rPr>
          <w:rFonts w:cs="Arial"/>
          <w:u w:val="none"/>
        </w:rPr>
      </w:pPr>
    </w:p>
    <w:p w14:paraId="5586002D" w14:textId="77777777" w:rsidR="00AF3CC1" w:rsidRPr="000D54EF" w:rsidRDefault="00AF3CC1" w:rsidP="00AF3CC1">
      <w:pPr>
        <w:pStyle w:val="Textbody"/>
        <w:tabs>
          <w:tab w:val="left" w:pos="4320"/>
        </w:tabs>
        <w:ind w:left="2160" w:hanging="2160"/>
        <w:jc w:val="both"/>
        <w:rPr>
          <w:rFonts w:cs="Arial"/>
        </w:rPr>
      </w:pPr>
      <w:r w:rsidRPr="000D54EF">
        <w:rPr>
          <w:rFonts w:cs="Arial"/>
          <w:b/>
          <w:bCs/>
          <w:u w:val="none"/>
        </w:rPr>
        <w:t>AUTHORITY:</w:t>
      </w:r>
      <w:r w:rsidRPr="000D54EF">
        <w:rPr>
          <w:rFonts w:cs="Arial"/>
          <w:b/>
          <w:bCs/>
          <w:u w:val="none"/>
        </w:rPr>
        <w:tab/>
      </w:r>
      <w:r w:rsidRPr="000D54EF">
        <w:rPr>
          <w:rFonts w:cs="Arial"/>
          <w:u w:val="none"/>
        </w:rPr>
        <w:t>The Declaration, Articles of Incorporation and Bylaws of the Association and Colorado law.</w:t>
      </w:r>
    </w:p>
    <w:p w14:paraId="10C19C29" w14:textId="77777777" w:rsidR="00AF3CC1" w:rsidRPr="000D54EF" w:rsidRDefault="00AF3CC1" w:rsidP="00AF3CC1">
      <w:pPr>
        <w:pStyle w:val="Textbody"/>
        <w:tabs>
          <w:tab w:val="left" w:pos="4320"/>
        </w:tabs>
        <w:ind w:left="2160" w:hanging="2160"/>
        <w:jc w:val="both"/>
        <w:rPr>
          <w:rFonts w:cs="Arial"/>
        </w:rPr>
      </w:pPr>
      <w:r w:rsidRPr="000D54EF">
        <w:rPr>
          <w:rFonts w:cs="Arial"/>
          <w:b/>
          <w:bCs/>
          <w:u w:val="none"/>
        </w:rPr>
        <w:t>EFFECTIVE</w:t>
      </w:r>
    </w:p>
    <w:p w14:paraId="6E909441" w14:textId="77777777" w:rsidR="00AF3CC1" w:rsidRPr="000D54EF" w:rsidRDefault="00AF3CC1" w:rsidP="00AF3CC1">
      <w:pPr>
        <w:pStyle w:val="Textbody"/>
        <w:tabs>
          <w:tab w:val="left" w:pos="4320"/>
        </w:tabs>
        <w:ind w:left="2160" w:hanging="2160"/>
        <w:jc w:val="both"/>
        <w:rPr>
          <w:rFonts w:cs="Arial"/>
        </w:rPr>
      </w:pPr>
      <w:r w:rsidRPr="000D54EF">
        <w:rPr>
          <w:rFonts w:cs="Arial"/>
          <w:b/>
          <w:bCs/>
          <w:u w:val="none"/>
        </w:rPr>
        <w:t>DATE:</w:t>
      </w:r>
      <w:r w:rsidRPr="000D54EF">
        <w:rPr>
          <w:rFonts w:cs="Arial"/>
          <w:bCs/>
          <w:u w:val="none"/>
        </w:rPr>
        <w:tab/>
      </w:r>
      <w:r w:rsidRPr="000D54EF">
        <w:rPr>
          <w:rFonts w:cs="Arial"/>
          <w:bCs/>
        </w:rPr>
        <w:tab/>
      </w:r>
      <w:r w:rsidRPr="000D54EF">
        <w:rPr>
          <w:rFonts w:cs="Arial"/>
          <w:bCs/>
        </w:rPr>
        <w:tab/>
      </w:r>
      <w:r w:rsidRPr="000D54EF">
        <w:rPr>
          <w:rFonts w:cs="Arial"/>
          <w:bCs/>
        </w:rPr>
        <w:tab/>
      </w:r>
      <w:r w:rsidRPr="000D54EF">
        <w:rPr>
          <w:rFonts w:cs="Arial"/>
          <w:bCs/>
        </w:rPr>
        <w:tab/>
      </w:r>
      <w:r w:rsidRPr="000D54EF">
        <w:rPr>
          <w:rFonts w:cs="Arial"/>
          <w:bCs/>
        </w:rPr>
        <w:tab/>
      </w:r>
    </w:p>
    <w:p w14:paraId="3B9466C4" w14:textId="77777777" w:rsidR="00AF3CC1" w:rsidRPr="000D54EF" w:rsidRDefault="00AF3CC1" w:rsidP="00AF3CC1">
      <w:pPr>
        <w:pStyle w:val="Textbody"/>
        <w:tabs>
          <w:tab w:val="left" w:pos="4320"/>
        </w:tabs>
        <w:ind w:left="2160" w:hanging="2160"/>
        <w:jc w:val="both"/>
        <w:rPr>
          <w:rFonts w:cs="Arial"/>
          <w:u w:val="none"/>
        </w:rPr>
      </w:pPr>
    </w:p>
    <w:p w14:paraId="47374F6F" w14:textId="77777777" w:rsidR="00AF3CC1" w:rsidRPr="000D54EF" w:rsidRDefault="00AF3CC1" w:rsidP="00AF3CC1">
      <w:pPr>
        <w:pStyle w:val="Textbody"/>
        <w:tabs>
          <w:tab w:val="left" w:pos="4320"/>
        </w:tabs>
        <w:ind w:left="2160" w:hanging="2160"/>
        <w:jc w:val="both"/>
        <w:rPr>
          <w:rFonts w:cs="Arial"/>
        </w:rPr>
      </w:pPr>
      <w:r w:rsidRPr="000D54EF">
        <w:rPr>
          <w:rFonts w:cs="Arial"/>
          <w:b/>
          <w:bCs/>
          <w:u w:val="none"/>
        </w:rPr>
        <w:t>RESOLUTION:</w:t>
      </w:r>
      <w:r w:rsidRPr="000D54EF">
        <w:rPr>
          <w:rFonts w:cs="Arial"/>
          <w:b/>
          <w:bCs/>
          <w:u w:val="none"/>
        </w:rPr>
        <w:tab/>
      </w:r>
      <w:r w:rsidRPr="000D54EF">
        <w:rPr>
          <w:rFonts w:cs="Arial"/>
          <w:u w:val="none"/>
        </w:rPr>
        <w:t>The Association hereby adopts a Policy as follows:</w:t>
      </w:r>
    </w:p>
    <w:p w14:paraId="2FEF342F" w14:textId="77777777" w:rsidR="00AF3CC1" w:rsidRPr="000D54EF" w:rsidRDefault="00AF3CC1" w:rsidP="00AF3CC1">
      <w:pPr>
        <w:pStyle w:val="Standard"/>
        <w:jc w:val="both"/>
        <w:rPr>
          <w:rFonts w:ascii="Arial" w:hAnsi="Arial" w:cs="Arial"/>
          <w:sz w:val="24"/>
          <w:szCs w:val="24"/>
        </w:rPr>
      </w:pPr>
    </w:p>
    <w:p w14:paraId="06B1C745" w14:textId="77777777" w:rsidR="00AF3CC1" w:rsidRPr="000D54EF" w:rsidRDefault="00AF3CC1" w:rsidP="008011DC">
      <w:pPr>
        <w:pStyle w:val="Textbody"/>
        <w:numPr>
          <w:ilvl w:val="0"/>
          <w:numId w:val="10"/>
        </w:numPr>
        <w:tabs>
          <w:tab w:val="left" w:pos="1564"/>
        </w:tabs>
        <w:spacing w:after="240"/>
        <w:jc w:val="both"/>
        <w:rPr>
          <w:rFonts w:cs="Arial"/>
        </w:rPr>
      </w:pPr>
      <w:r w:rsidRPr="000D54EF">
        <w:rPr>
          <w:rFonts w:cs="Arial"/>
          <w:b/>
        </w:rPr>
        <w:t>Scope</w:t>
      </w:r>
      <w:r w:rsidRPr="000D54EF">
        <w:rPr>
          <w:rFonts w:cs="Arial"/>
          <w:b/>
          <w:u w:val="none"/>
        </w:rPr>
        <w:t>.</w:t>
      </w:r>
      <w:r w:rsidRPr="000D54EF">
        <w:rPr>
          <w:rFonts w:cs="Arial"/>
          <w:u w:val="none"/>
        </w:rPr>
        <w:t xml:space="preserve">  To properly maintain areas in the Community that are the responsibility of the Association, to comply with state statutes, to manage reserve funds, and to protect the market value of Owners' homes and livability in the Community, the Board of Directors determines that it is necessary to have policies and procedures for the investment of reserve funds.</w:t>
      </w:r>
    </w:p>
    <w:p w14:paraId="6D364D86" w14:textId="77777777" w:rsidR="00AF3CC1" w:rsidRPr="000D54EF" w:rsidRDefault="00AF3CC1" w:rsidP="008011DC">
      <w:pPr>
        <w:pStyle w:val="Textbody"/>
        <w:numPr>
          <w:ilvl w:val="0"/>
          <w:numId w:val="10"/>
        </w:numPr>
        <w:tabs>
          <w:tab w:val="left" w:pos="1564"/>
        </w:tabs>
        <w:spacing w:after="240"/>
        <w:jc w:val="both"/>
        <w:rPr>
          <w:rFonts w:cs="Arial"/>
        </w:rPr>
      </w:pPr>
      <w:r w:rsidRPr="000D54EF">
        <w:rPr>
          <w:rFonts w:cs="Arial"/>
          <w:b/>
        </w:rPr>
        <w:t>Purpose of the Reserve Fund</w:t>
      </w:r>
      <w:r w:rsidRPr="000D54EF">
        <w:rPr>
          <w:rFonts w:cs="Arial"/>
          <w:u w:val="none"/>
        </w:rPr>
        <w:t>. The purpose of the Reserve Fund shall be to responsibly fund and finance the projected repair and replacement of those portions of the Community that the Association is responsible for and for such other funding as the Board of Directors may determine. The portions of the Community that the Association is responsible for typically have limited but reasonably predictable useful lives.</w:t>
      </w:r>
    </w:p>
    <w:p w14:paraId="5748F501" w14:textId="77777777" w:rsidR="00AF3CC1" w:rsidRPr="000D54EF" w:rsidRDefault="00AF3CC1" w:rsidP="008011DC">
      <w:pPr>
        <w:pStyle w:val="Textbody"/>
        <w:numPr>
          <w:ilvl w:val="0"/>
          <w:numId w:val="10"/>
        </w:numPr>
        <w:tabs>
          <w:tab w:val="left" w:pos="1564"/>
        </w:tabs>
        <w:jc w:val="both"/>
        <w:rPr>
          <w:rFonts w:cs="Arial"/>
        </w:rPr>
      </w:pPr>
      <w:r w:rsidRPr="000D54EF">
        <w:rPr>
          <w:rFonts w:cs="Arial"/>
          <w:b/>
        </w:rPr>
        <w:t>Investment of Reserves</w:t>
      </w:r>
      <w:r w:rsidRPr="000D54EF">
        <w:rPr>
          <w:rFonts w:cs="Arial"/>
          <w:u w:val="none"/>
        </w:rPr>
        <w:t>. The Board of Directors of the Association shall invest funds held in the Reserve Funds accounts to generate revenue that will accrue to the Reserve Funds accounts balance pursuant to the following goals, criteria and policies:</w:t>
      </w:r>
    </w:p>
    <w:p w14:paraId="24EC13C9" w14:textId="77777777" w:rsidR="00AF3CC1" w:rsidRPr="000D54EF" w:rsidRDefault="00AF3CC1" w:rsidP="00AF3CC1">
      <w:pPr>
        <w:pStyle w:val="Standard"/>
        <w:jc w:val="both"/>
        <w:rPr>
          <w:rFonts w:ascii="Arial" w:hAnsi="Arial" w:cs="Arial"/>
          <w:sz w:val="24"/>
          <w:szCs w:val="24"/>
        </w:rPr>
      </w:pPr>
    </w:p>
    <w:p w14:paraId="0FBFD97E" w14:textId="77777777" w:rsidR="00AF3CC1" w:rsidRPr="000D54EF" w:rsidRDefault="00AF3CC1" w:rsidP="008011DC">
      <w:pPr>
        <w:pStyle w:val="Textbody"/>
        <w:numPr>
          <w:ilvl w:val="0"/>
          <w:numId w:val="9"/>
        </w:numPr>
        <w:spacing w:after="120"/>
        <w:jc w:val="both"/>
        <w:rPr>
          <w:rFonts w:cs="Arial"/>
        </w:rPr>
      </w:pPr>
      <w:r w:rsidRPr="000D54EF">
        <w:rPr>
          <w:rFonts w:cs="Arial"/>
        </w:rPr>
        <w:t>Safety of Principal</w:t>
      </w:r>
      <w:r w:rsidRPr="000D54EF">
        <w:rPr>
          <w:rFonts w:cs="Arial"/>
          <w:u w:val="none"/>
        </w:rPr>
        <w:t>. Promote and ensure the preservation of the Reserve Fund’s principal.</w:t>
      </w:r>
    </w:p>
    <w:p w14:paraId="4E077796" w14:textId="77777777" w:rsidR="00AF3CC1" w:rsidRPr="000D54EF" w:rsidRDefault="00AF3CC1" w:rsidP="008011DC">
      <w:pPr>
        <w:pStyle w:val="Textbody"/>
        <w:numPr>
          <w:ilvl w:val="0"/>
          <w:numId w:val="9"/>
        </w:numPr>
        <w:spacing w:after="120"/>
        <w:jc w:val="both"/>
        <w:rPr>
          <w:rFonts w:cs="Arial"/>
        </w:rPr>
      </w:pPr>
      <w:r w:rsidRPr="000D54EF">
        <w:rPr>
          <w:rFonts w:cs="Arial"/>
        </w:rPr>
        <w:t>Liquidity and Accessibility</w:t>
      </w:r>
      <w:r w:rsidRPr="000D54EF">
        <w:rPr>
          <w:rFonts w:cs="Arial"/>
          <w:u w:val="none"/>
        </w:rPr>
        <w:t>. Structure maturities to ensure availability of assets for projected or unexpected expenditures.</w:t>
      </w:r>
    </w:p>
    <w:p w14:paraId="0F8393E8" w14:textId="77777777" w:rsidR="00AF3CC1" w:rsidRPr="000D54EF" w:rsidRDefault="00AF3CC1" w:rsidP="008011DC">
      <w:pPr>
        <w:pStyle w:val="Textbody"/>
        <w:numPr>
          <w:ilvl w:val="0"/>
          <w:numId w:val="9"/>
        </w:numPr>
        <w:spacing w:after="120"/>
        <w:jc w:val="both"/>
        <w:rPr>
          <w:rFonts w:cs="Arial"/>
        </w:rPr>
      </w:pPr>
      <w:r w:rsidRPr="000D54EF">
        <w:rPr>
          <w:rFonts w:cs="Arial"/>
        </w:rPr>
        <w:t>Minimal Costs</w:t>
      </w:r>
      <w:r w:rsidRPr="000D54EF">
        <w:rPr>
          <w:rFonts w:cs="Arial"/>
          <w:u w:val="none"/>
        </w:rPr>
        <w:t>. Investments costs (redemption fees, commissions, and other transactional costs) should be minimized.</w:t>
      </w:r>
    </w:p>
    <w:p w14:paraId="45CDD9A9" w14:textId="77777777" w:rsidR="00AF3CC1" w:rsidRPr="000D54EF" w:rsidRDefault="00AF3CC1" w:rsidP="008011DC">
      <w:pPr>
        <w:pStyle w:val="Textbody"/>
        <w:numPr>
          <w:ilvl w:val="0"/>
          <w:numId w:val="9"/>
        </w:numPr>
        <w:spacing w:after="120"/>
        <w:jc w:val="both"/>
        <w:rPr>
          <w:rFonts w:cs="Arial"/>
        </w:rPr>
      </w:pPr>
      <w:r w:rsidRPr="000D54EF">
        <w:rPr>
          <w:rFonts w:cs="Arial"/>
        </w:rPr>
        <w:t>Diversify</w:t>
      </w:r>
      <w:r w:rsidRPr="000D54EF">
        <w:rPr>
          <w:rFonts w:cs="Arial"/>
          <w:u w:val="none"/>
        </w:rPr>
        <w:t>. Mitigate the effects of interest rate volatility upon reserve assets.</w:t>
      </w:r>
    </w:p>
    <w:p w14:paraId="052412F2" w14:textId="77777777" w:rsidR="00AF3CC1" w:rsidRPr="000D54EF" w:rsidRDefault="00AF3CC1" w:rsidP="008011DC">
      <w:pPr>
        <w:pStyle w:val="Textbody"/>
        <w:numPr>
          <w:ilvl w:val="0"/>
          <w:numId w:val="9"/>
        </w:numPr>
        <w:jc w:val="both"/>
        <w:rPr>
          <w:rFonts w:cs="Arial"/>
        </w:rPr>
      </w:pPr>
      <w:r w:rsidRPr="000D54EF">
        <w:rPr>
          <w:rFonts w:cs="Arial"/>
        </w:rPr>
        <w:lastRenderedPageBreak/>
        <w:t>Return</w:t>
      </w:r>
      <w:r w:rsidRPr="000D54EF">
        <w:rPr>
          <w:rFonts w:cs="Arial"/>
          <w:u w:val="none"/>
        </w:rPr>
        <w:t>. Funds should be invested to seek the highest level of return.</w:t>
      </w:r>
    </w:p>
    <w:p w14:paraId="5ADAD79A" w14:textId="77777777" w:rsidR="00AF3CC1" w:rsidRPr="000D54EF" w:rsidRDefault="00AF3CC1" w:rsidP="008011DC">
      <w:pPr>
        <w:pStyle w:val="Textbody"/>
        <w:numPr>
          <w:ilvl w:val="0"/>
          <w:numId w:val="10"/>
        </w:numPr>
        <w:spacing w:after="240"/>
        <w:jc w:val="both"/>
        <w:rPr>
          <w:rFonts w:cs="Arial"/>
        </w:rPr>
      </w:pPr>
      <w:r w:rsidRPr="000D54EF">
        <w:rPr>
          <w:rFonts w:cs="Arial"/>
          <w:b/>
        </w:rPr>
        <w:t>Limitation on Investments</w:t>
      </w:r>
      <w:r w:rsidRPr="000D54EF">
        <w:rPr>
          <w:rFonts w:cs="Arial"/>
          <w:b/>
          <w:u w:val="none"/>
        </w:rPr>
        <w:t>.</w:t>
      </w:r>
      <w:r w:rsidRPr="000D54EF">
        <w:rPr>
          <w:rFonts w:cs="Arial"/>
          <w:u w:val="none"/>
        </w:rPr>
        <w:t xml:space="preserve"> Unless otherwise approved by the Board, all investments will be FDIC (Federal Deposit Insurance Corporation) insured and/or guaranteed by the United States Government.</w:t>
      </w:r>
    </w:p>
    <w:p w14:paraId="188E03FE" w14:textId="77777777" w:rsidR="00AF3CC1" w:rsidRPr="000D54EF" w:rsidRDefault="00AF3CC1" w:rsidP="008011DC">
      <w:pPr>
        <w:pStyle w:val="Textbody"/>
        <w:numPr>
          <w:ilvl w:val="0"/>
          <w:numId w:val="10"/>
        </w:numPr>
        <w:spacing w:after="240"/>
        <w:jc w:val="both"/>
        <w:rPr>
          <w:rFonts w:cs="Arial"/>
        </w:rPr>
      </w:pPr>
      <w:r w:rsidRPr="000D54EF">
        <w:rPr>
          <w:rFonts w:cs="Arial"/>
          <w:b/>
        </w:rPr>
        <w:t>Investment Strategy</w:t>
      </w:r>
      <w:r w:rsidRPr="000D54EF">
        <w:rPr>
          <w:rFonts w:cs="Arial"/>
          <w:u w:val="none"/>
        </w:rPr>
        <w:t>.  The investment strategy of the Association should emphasize a long-term outlook by diversifying the maturity dates of fixed-income instruments within the portfolio utilizing a laddered investment approach.</w:t>
      </w:r>
    </w:p>
    <w:p w14:paraId="1B3BE0F9" w14:textId="77777777" w:rsidR="00AF3CC1" w:rsidRPr="000D54EF" w:rsidRDefault="00AF3CC1" w:rsidP="008011DC">
      <w:pPr>
        <w:pStyle w:val="Textbody"/>
        <w:numPr>
          <w:ilvl w:val="0"/>
          <w:numId w:val="10"/>
        </w:numPr>
        <w:spacing w:after="240"/>
        <w:jc w:val="both"/>
        <w:rPr>
          <w:rFonts w:cs="Arial"/>
        </w:rPr>
      </w:pPr>
      <w:r w:rsidRPr="000D54EF">
        <w:rPr>
          <w:rFonts w:cs="Arial"/>
          <w:b/>
        </w:rPr>
        <w:t>Independent Professional Investment Assistance</w:t>
      </w:r>
      <w:r w:rsidRPr="000D54EF">
        <w:rPr>
          <w:rFonts w:cs="Arial"/>
          <w:u w:val="none"/>
        </w:rPr>
        <w:t>. The Board of Directors of the Association may hire a qualified investment counselor to assist in formulating a specific investment strategy.</w:t>
      </w:r>
    </w:p>
    <w:p w14:paraId="63325EB0" w14:textId="77777777" w:rsidR="00AF3CC1" w:rsidRPr="000D54EF" w:rsidRDefault="00AF3CC1" w:rsidP="008011DC">
      <w:pPr>
        <w:pStyle w:val="Textbody"/>
        <w:numPr>
          <w:ilvl w:val="0"/>
          <w:numId w:val="10"/>
        </w:numPr>
        <w:spacing w:after="240"/>
        <w:jc w:val="both"/>
        <w:rPr>
          <w:rFonts w:cs="Arial"/>
        </w:rPr>
      </w:pPr>
      <w:r w:rsidRPr="000D54EF">
        <w:rPr>
          <w:rFonts w:cs="Arial"/>
          <w:b/>
        </w:rPr>
        <w:t>Review and Control</w:t>
      </w:r>
      <w:r w:rsidRPr="000D54EF">
        <w:rPr>
          <w:rFonts w:cs="Arial"/>
          <w:b/>
          <w:u w:val="none"/>
        </w:rPr>
        <w:t>.</w:t>
      </w:r>
      <w:r w:rsidRPr="000D54EF">
        <w:rPr>
          <w:rFonts w:cs="Arial"/>
          <w:u w:val="none"/>
        </w:rPr>
        <w:t xml:space="preserve"> The Board shall review Reserve Fund investments periodically to ensure that the funds are receiving competitive yields and shall make prudent adjustments as needed.</w:t>
      </w:r>
    </w:p>
    <w:p w14:paraId="1E67628D" w14:textId="77777777" w:rsidR="00AF3CC1" w:rsidRPr="000D54EF" w:rsidRDefault="00AF3CC1" w:rsidP="008011DC">
      <w:pPr>
        <w:pStyle w:val="Textbody"/>
        <w:numPr>
          <w:ilvl w:val="0"/>
          <w:numId w:val="10"/>
        </w:numPr>
        <w:spacing w:after="240"/>
        <w:jc w:val="both"/>
        <w:rPr>
          <w:rFonts w:cs="Arial"/>
        </w:rPr>
      </w:pPr>
      <w:r w:rsidRPr="000D54EF">
        <w:rPr>
          <w:rFonts w:cs="Arial"/>
          <w:b/>
        </w:rPr>
        <w:t>Standard of Care</w:t>
      </w:r>
      <w:r w:rsidRPr="000D54EF">
        <w:rPr>
          <w:rFonts w:cs="Arial"/>
          <w:u w:val="none"/>
        </w:rPr>
        <w:t>.  The officers and members of the Board of Directors shall make investment decisions in good faith, with the care an ordinarily prudent person in a like position would exercise under similar circumstances, and in a manner the Director or officer reasonably believes to be in the best interests of the Association in accordance with the Colorado Revised Nonprofit Corporation Act.</w:t>
      </w:r>
    </w:p>
    <w:p w14:paraId="7F3C822D" w14:textId="77777777" w:rsidR="00AF3CC1" w:rsidRPr="000D54EF" w:rsidRDefault="00AF3CC1" w:rsidP="008011DC">
      <w:pPr>
        <w:pStyle w:val="Textbody"/>
        <w:numPr>
          <w:ilvl w:val="0"/>
          <w:numId w:val="10"/>
        </w:numPr>
        <w:spacing w:after="240"/>
        <w:jc w:val="both"/>
        <w:rPr>
          <w:rFonts w:cs="Arial"/>
        </w:rPr>
      </w:pPr>
      <w:r w:rsidRPr="000D54EF">
        <w:rPr>
          <w:rFonts w:cs="Arial"/>
          <w:b/>
        </w:rPr>
        <w:t>Definitions</w:t>
      </w:r>
      <w:r w:rsidRPr="000D54EF">
        <w:rPr>
          <w:rFonts w:cs="Arial"/>
          <w:u w:val="none"/>
        </w:rPr>
        <w:t>.  Unless otherwise defined in this Resolution, initially capitalized or terms defined in the Declaration shall have the same meaning herein.</w:t>
      </w:r>
    </w:p>
    <w:p w14:paraId="4F5AF913" w14:textId="77777777" w:rsidR="00AF3CC1" w:rsidRPr="000D54EF" w:rsidRDefault="00AF3CC1" w:rsidP="008011DC">
      <w:pPr>
        <w:pStyle w:val="Textbody"/>
        <w:numPr>
          <w:ilvl w:val="0"/>
          <w:numId w:val="10"/>
        </w:numPr>
        <w:spacing w:after="240"/>
        <w:jc w:val="both"/>
        <w:rPr>
          <w:rFonts w:cs="Arial"/>
        </w:rPr>
      </w:pPr>
      <w:r w:rsidRPr="000D54EF">
        <w:rPr>
          <w:rFonts w:cs="Arial"/>
          <w:b/>
        </w:rPr>
        <w:t>Supplement to Law</w:t>
      </w:r>
      <w:r w:rsidRPr="000D54EF">
        <w:rPr>
          <w:rFonts w:cs="Arial"/>
          <w:u w:val="none"/>
        </w:rPr>
        <w:t>. The provisions of this Resolution shall be in addition to and in supplement of the terms and provisions of the Declaration and the law of the State of Colorado governing the community.</w:t>
      </w:r>
    </w:p>
    <w:p w14:paraId="70122A23" w14:textId="77777777" w:rsidR="00AF3CC1" w:rsidRPr="000D54EF" w:rsidRDefault="00AF3CC1" w:rsidP="008011DC">
      <w:pPr>
        <w:pStyle w:val="Textbody"/>
        <w:numPr>
          <w:ilvl w:val="0"/>
          <w:numId w:val="10"/>
        </w:numPr>
        <w:spacing w:after="240"/>
        <w:jc w:val="both"/>
        <w:rPr>
          <w:rFonts w:cs="Arial"/>
        </w:rPr>
      </w:pPr>
      <w:r w:rsidRPr="000D54EF">
        <w:rPr>
          <w:rFonts w:cs="Arial"/>
          <w:b/>
        </w:rPr>
        <w:t>Deviations</w:t>
      </w:r>
      <w:r w:rsidRPr="000D54EF">
        <w:rPr>
          <w:rFonts w:cs="Arial"/>
          <w:u w:val="none"/>
        </w:rPr>
        <w:t>.  The Board may deviate from the procedures set forth in this Resolution if in its sole discretion such deviation is reasonable under the circumstances.</w:t>
      </w:r>
    </w:p>
    <w:p w14:paraId="03E77190" w14:textId="77777777" w:rsidR="00AF3CC1" w:rsidRPr="000D54EF" w:rsidRDefault="00AF3CC1" w:rsidP="008011DC">
      <w:pPr>
        <w:pStyle w:val="Textbody"/>
        <w:numPr>
          <w:ilvl w:val="0"/>
          <w:numId w:val="10"/>
        </w:numPr>
        <w:jc w:val="both"/>
        <w:rPr>
          <w:rFonts w:cs="Arial"/>
        </w:rPr>
      </w:pPr>
      <w:r w:rsidRPr="000D54EF">
        <w:rPr>
          <w:rFonts w:cs="Arial"/>
          <w:b/>
        </w:rPr>
        <w:t>Amendment</w:t>
      </w:r>
      <w:r w:rsidRPr="000D54EF">
        <w:rPr>
          <w:rFonts w:cs="Arial"/>
          <w:u w:val="none"/>
        </w:rPr>
        <w:t>.  This policy may be amended from time to time by the Board of Directors.</w:t>
      </w:r>
    </w:p>
    <w:p w14:paraId="60FC43B4" w14:textId="77777777" w:rsidR="00AF3CC1" w:rsidRPr="000D54EF" w:rsidRDefault="00AF3CC1" w:rsidP="00AF3CC1">
      <w:pPr>
        <w:pStyle w:val="ListParagraph"/>
        <w:rPr>
          <w:rFonts w:ascii="Arial" w:hAnsi="Arial" w:cs="Arial"/>
          <w:b/>
          <w:bCs/>
          <w:sz w:val="24"/>
          <w:szCs w:val="24"/>
        </w:rPr>
      </w:pPr>
    </w:p>
    <w:p w14:paraId="48BE388A" w14:textId="77777777" w:rsidR="00AF3CC1" w:rsidRPr="000D54EF" w:rsidRDefault="00AF3CC1" w:rsidP="00AF3CC1">
      <w:pPr>
        <w:pStyle w:val="Standard"/>
        <w:jc w:val="both"/>
        <w:rPr>
          <w:rFonts w:ascii="Arial" w:hAnsi="Arial" w:cs="Arial"/>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448BF267" w14:textId="77777777" w:rsidR="00AF3CC1" w:rsidRPr="000D54EF" w:rsidRDefault="00AF3CC1" w:rsidP="00AF3CC1">
      <w:pPr>
        <w:pStyle w:val="Standard"/>
        <w:jc w:val="both"/>
        <w:rPr>
          <w:rFonts w:ascii="Arial" w:hAnsi="Arial" w:cs="Arial"/>
          <w:sz w:val="24"/>
          <w:szCs w:val="24"/>
        </w:rPr>
      </w:pPr>
    </w:p>
    <w:p w14:paraId="47DF4551" w14:textId="77777777" w:rsidR="00AF3CC1" w:rsidRPr="000D54EF" w:rsidRDefault="00AF3CC1" w:rsidP="00AF3CC1">
      <w:pPr>
        <w:pStyle w:val="Standard"/>
        <w:jc w:val="both"/>
        <w:rPr>
          <w:rFonts w:ascii="Arial" w:hAnsi="Arial" w:cs="Arial"/>
        </w:rPr>
      </w:pPr>
      <w:r w:rsidRPr="000D54EF">
        <w:rPr>
          <w:rFonts w:ascii="Arial" w:hAnsi="Arial" w:cs="Arial"/>
          <w:b/>
          <w:bCs/>
          <w:sz w:val="24"/>
          <w:szCs w:val="24"/>
        </w:rPr>
        <w:t>BANNOCKBURN HOMEOWNERS ASSOCIATION, INC.</w:t>
      </w:r>
    </w:p>
    <w:p w14:paraId="5B72FD7B" w14:textId="77777777" w:rsidR="00AF3CC1" w:rsidRPr="000D54EF" w:rsidRDefault="00AF3CC1" w:rsidP="00AF3CC1">
      <w:pPr>
        <w:pStyle w:val="Standard"/>
        <w:jc w:val="both"/>
        <w:rPr>
          <w:rFonts w:ascii="Arial" w:hAnsi="Arial" w:cs="Arial"/>
        </w:rPr>
      </w:pPr>
      <w:r w:rsidRPr="000D54EF">
        <w:rPr>
          <w:rFonts w:ascii="Arial" w:hAnsi="Arial" w:cs="Arial"/>
          <w:sz w:val="24"/>
          <w:szCs w:val="24"/>
        </w:rPr>
        <w:tab/>
      </w:r>
    </w:p>
    <w:p w14:paraId="65733558" w14:textId="77777777" w:rsidR="00AF3CC1" w:rsidRPr="000D54EF" w:rsidRDefault="00AF3CC1" w:rsidP="00AF3CC1">
      <w:pPr>
        <w:pStyle w:val="Standard"/>
        <w:jc w:val="both"/>
        <w:rPr>
          <w:rFonts w:ascii="Arial" w:hAnsi="Arial" w:cs="Arial"/>
          <w:sz w:val="24"/>
          <w:szCs w:val="24"/>
        </w:rPr>
      </w:pPr>
    </w:p>
    <w:p w14:paraId="0FD24CC2" w14:textId="75F66617" w:rsidR="00AF3CC1" w:rsidRPr="000D54EF" w:rsidRDefault="00AF3CC1" w:rsidP="00AF3CC1">
      <w:pPr>
        <w:pStyle w:val="Standard"/>
        <w:jc w:val="both"/>
        <w:rPr>
          <w:rFonts w:ascii="Arial" w:hAnsi="Arial" w:cs="Arial"/>
          <w:sz w:val="24"/>
          <w:szCs w:val="24"/>
          <w:u w:val="single"/>
        </w:rPr>
      </w:pPr>
      <w:r w:rsidRPr="000D54EF">
        <w:rPr>
          <w:rFonts w:ascii="Arial" w:hAnsi="Arial" w:cs="Arial"/>
          <w:sz w:val="24"/>
          <w:szCs w:val="24"/>
        </w:rPr>
        <w:lastRenderedPageBreak/>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08B77B17" w14:textId="77777777" w:rsidR="00D2699D" w:rsidRPr="000D54EF" w:rsidRDefault="00D2699D" w:rsidP="00AF3CC1">
      <w:pPr>
        <w:pStyle w:val="Standard"/>
        <w:jc w:val="both"/>
        <w:rPr>
          <w:rFonts w:ascii="Arial" w:hAnsi="Arial" w:cs="Arial"/>
        </w:rPr>
      </w:pPr>
    </w:p>
    <w:p w14:paraId="11D77583" w14:textId="77777777" w:rsidR="00AF3CC1" w:rsidRPr="000D54EF" w:rsidRDefault="00AF3CC1" w:rsidP="00AF3CC1">
      <w:pPr>
        <w:pStyle w:val="Standard"/>
        <w:jc w:val="both"/>
        <w:rPr>
          <w:rFonts w:ascii="Arial" w:hAnsi="Arial" w:cs="Arial"/>
        </w:rPr>
      </w:pPr>
      <w:r w:rsidRPr="000D54EF">
        <w:rPr>
          <w:rFonts w:ascii="Arial" w:hAnsi="Arial" w:cs="Arial"/>
          <w:sz w:val="24"/>
          <w:szCs w:val="24"/>
        </w:rPr>
        <w:t>Its: President</w:t>
      </w:r>
    </w:p>
    <w:p w14:paraId="62AD82D0" w14:textId="77777777" w:rsidR="001F7CF5" w:rsidRPr="000D54EF" w:rsidRDefault="001F7CF5" w:rsidP="00D2699D">
      <w:pPr>
        <w:pStyle w:val="Heading1"/>
        <w:ind w:left="90"/>
        <w:jc w:val="center"/>
        <w:rPr>
          <w:rFonts w:cs="Arial"/>
          <w:sz w:val="24"/>
          <w:szCs w:val="24"/>
        </w:rPr>
      </w:pPr>
    </w:p>
    <w:p w14:paraId="68EE980A" w14:textId="153D1078" w:rsidR="000F65CA" w:rsidRPr="000D54EF" w:rsidRDefault="000F65CA" w:rsidP="008941EC">
      <w:pPr>
        <w:pStyle w:val="Heading1"/>
        <w:jc w:val="center"/>
        <w:rPr>
          <w:rFonts w:cs="Arial"/>
          <w:sz w:val="24"/>
          <w:szCs w:val="24"/>
        </w:rPr>
      </w:pPr>
      <w:r w:rsidRPr="000D54EF">
        <w:rPr>
          <w:rFonts w:cs="Arial"/>
          <w:sz w:val="24"/>
          <w:szCs w:val="24"/>
        </w:rPr>
        <w:t>RESOLUTION</w:t>
      </w:r>
    </w:p>
    <w:p w14:paraId="244BB118" w14:textId="77777777" w:rsidR="000F65CA" w:rsidRPr="000D54EF" w:rsidRDefault="000F65CA" w:rsidP="008941EC">
      <w:pPr>
        <w:pStyle w:val="Heading1"/>
        <w:jc w:val="center"/>
        <w:rPr>
          <w:rFonts w:cs="Arial"/>
          <w:bCs w:val="0"/>
          <w:sz w:val="24"/>
          <w:szCs w:val="24"/>
        </w:rPr>
      </w:pPr>
      <w:r w:rsidRPr="000D54EF">
        <w:rPr>
          <w:rFonts w:cs="Arial"/>
          <w:sz w:val="24"/>
          <w:szCs w:val="24"/>
        </w:rPr>
        <w:t>OF</w:t>
      </w:r>
    </w:p>
    <w:p w14:paraId="06D5AA0F" w14:textId="77777777" w:rsidR="000F65CA" w:rsidRPr="000D54EF" w:rsidRDefault="000F65CA" w:rsidP="008941EC">
      <w:pPr>
        <w:pStyle w:val="Heading1"/>
        <w:ind w:left="90"/>
        <w:jc w:val="center"/>
        <w:rPr>
          <w:rFonts w:cs="Arial"/>
          <w:sz w:val="24"/>
          <w:szCs w:val="24"/>
        </w:rPr>
      </w:pPr>
      <w:r w:rsidRPr="000D54EF">
        <w:rPr>
          <w:rFonts w:cs="Arial"/>
          <w:bCs w:val="0"/>
          <w:sz w:val="24"/>
          <w:szCs w:val="24"/>
        </w:rPr>
        <w:t>BANNOCKBURN HOMEOWNERS ASSOCIATION, INC.</w:t>
      </w:r>
    </w:p>
    <w:p w14:paraId="4DE9A7BD" w14:textId="77777777" w:rsidR="000F65CA" w:rsidRPr="000D54EF" w:rsidRDefault="000F65CA" w:rsidP="008941EC">
      <w:pPr>
        <w:jc w:val="center"/>
        <w:rPr>
          <w:rFonts w:ascii="Arial" w:hAnsi="Arial" w:cs="Arial"/>
          <w:sz w:val="24"/>
          <w:szCs w:val="24"/>
        </w:rPr>
      </w:pPr>
      <w:r w:rsidRPr="000D54EF">
        <w:rPr>
          <w:rFonts w:ascii="Arial" w:eastAsia="Arial" w:hAnsi="Arial" w:cs="Arial"/>
          <w:b/>
          <w:bCs/>
          <w:sz w:val="24"/>
          <w:szCs w:val="24"/>
        </w:rPr>
        <w:t>REGARDING PROPERTIES HELD IN TRUST POLICY</w:t>
      </w:r>
    </w:p>
    <w:p w14:paraId="17D4D089" w14:textId="77777777" w:rsidR="000F65CA" w:rsidRPr="000D54EF" w:rsidRDefault="000F65CA" w:rsidP="000F65CA">
      <w:pPr>
        <w:rPr>
          <w:rFonts w:ascii="Arial" w:hAnsi="Arial" w:cs="Arial"/>
          <w:sz w:val="24"/>
          <w:szCs w:val="24"/>
        </w:rPr>
      </w:pPr>
    </w:p>
    <w:p w14:paraId="5A50C733" w14:textId="77777777" w:rsidR="000F65CA" w:rsidRPr="000D54EF" w:rsidRDefault="000F65CA" w:rsidP="000F65CA">
      <w:pPr>
        <w:tabs>
          <w:tab w:val="left" w:pos="2160"/>
        </w:tabs>
        <w:ind w:left="2160" w:hanging="2160"/>
        <w:jc w:val="both"/>
        <w:rPr>
          <w:rFonts w:ascii="Arial" w:eastAsia="Arial" w:hAnsi="Arial" w:cs="Arial"/>
          <w:b/>
          <w:bCs/>
          <w:sz w:val="24"/>
          <w:szCs w:val="24"/>
        </w:rPr>
      </w:pPr>
      <w:r w:rsidRPr="000D54EF">
        <w:rPr>
          <w:rFonts w:ascii="Arial" w:eastAsia="Arial" w:hAnsi="Arial" w:cs="Arial"/>
          <w:b/>
          <w:bCs/>
          <w:sz w:val="24"/>
          <w:szCs w:val="24"/>
        </w:rPr>
        <w:t>SUBJECT:</w:t>
      </w:r>
      <w:r w:rsidRPr="000D54EF">
        <w:rPr>
          <w:rFonts w:ascii="Arial" w:eastAsia="Arial" w:hAnsi="Arial" w:cs="Arial"/>
          <w:b/>
          <w:bCs/>
          <w:sz w:val="24"/>
          <w:szCs w:val="24"/>
        </w:rPr>
        <w:tab/>
      </w:r>
      <w:r w:rsidRPr="000D54EF">
        <w:rPr>
          <w:rFonts w:ascii="Arial" w:eastAsia="Arial" w:hAnsi="Arial" w:cs="Arial"/>
          <w:sz w:val="24"/>
          <w:szCs w:val="24"/>
        </w:rPr>
        <w:t>Properties Held in Trust Policy</w:t>
      </w:r>
    </w:p>
    <w:p w14:paraId="67F6C88A" w14:textId="77777777" w:rsidR="000F65CA" w:rsidRPr="000D54EF" w:rsidRDefault="000F65CA" w:rsidP="000F65CA">
      <w:pPr>
        <w:tabs>
          <w:tab w:val="left" w:pos="2160"/>
        </w:tabs>
        <w:ind w:left="2160" w:hanging="2160"/>
        <w:jc w:val="both"/>
        <w:rPr>
          <w:rFonts w:ascii="Arial" w:eastAsia="Arial" w:hAnsi="Arial" w:cs="Arial"/>
          <w:b/>
          <w:bCs/>
          <w:sz w:val="24"/>
          <w:szCs w:val="24"/>
        </w:rPr>
      </w:pPr>
    </w:p>
    <w:p w14:paraId="01784E3F" w14:textId="77777777" w:rsidR="000F65CA" w:rsidRPr="000D54EF" w:rsidRDefault="000F65CA" w:rsidP="000F65CA">
      <w:pPr>
        <w:tabs>
          <w:tab w:val="left" w:pos="2160"/>
        </w:tabs>
        <w:ind w:left="2160" w:hanging="2160"/>
        <w:jc w:val="both"/>
        <w:rPr>
          <w:rFonts w:ascii="Arial" w:hAnsi="Arial" w:cs="Arial"/>
          <w:b/>
          <w:bCs/>
          <w:sz w:val="24"/>
          <w:szCs w:val="24"/>
        </w:rPr>
      </w:pPr>
      <w:r w:rsidRPr="000D54EF">
        <w:rPr>
          <w:rFonts w:ascii="Arial" w:eastAsia="Arial" w:hAnsi="Arial" w:cs="Arial"/>
          <w:b/>
          <w:bCs/>
          <w:sz w:val="24"/>
          <w:szCs w:val="24"/>
        </w:rPr>
        <w:t>PURPOSE:</w:t>
      </w:r>
      <w:r w:rsidRPr="000D54EF">
        <w:rPr>
          <w:rFonts w:ascii="Arial" w:eastAsia="Arial" w:hAnsi="Arial" w:cs="Arial"/>
          <w:b/>
          <w:bCs/>
          <w:sz w:val="24"/>
          <w:szCs w:val="24"/>
        </w:rPr>
        <w:tab/>
      </w:r>
      <w:r w:rsidRPr="000D54EF">
        <w:rPr>
          <w:rFonts w:ascii="Arial" w:hAnsi="Arial" w:cs="Arial"/>
          <w:sz w:val="24"/>
          <w:szCs w:val="24"/>
        </w:rPr>
        <w:t>To adopt a Policy for Properties Held in Trust</w:t>
      </w:r>
    </w:p>
    <w:p w14:paraId="7F5E80E1" w14:textId="77777777" w:rsidR="000F65CA" w:rsidRPr="000D54EF" w:rsidRDefault="000F65CA" w:rsidP="000F65CA">
      <w:pPr>
        <w:tabs>
          <w:tab w:val="left" w:pos="2160"/>
        </w:tabs>
        <w:ind w:left="2160" w:hanging="2160"/>
        <w:jc w:val="both"/>
        <w:rPr>
          <w:rFonts w:ascii="Arial" w:hAnsi="Arial" w:cs="Arial"/>
          <w:b/>
          <w:bCs/>
          <w:sz w:val="24"/>
          <w:szCs w:val="24"/>
        </w:rPr>
      </w:pPr>
    </w:p>
    <w:p w14:paraId="67832834" w14:textId="77777777" w:rsidR="000F65CA" w:rsidRPr="000D54EF" w:rsidRDefault="000F65CA" w:rsidP="000F65CA">
      <w:pPr>
        <w:tabs>
          <w:tab w:val="left" w:pos="2160"/>
        </w:tabs>
        <w:ind w:left="2160" w:hanging="2160"/>
        <w:jc w:val="both"/>
        <w:rPr>
          <w:rFonts w:ascii="Arial" w:hAnsi="Arial" w:cs="Arial"/>
          <w:b/>
          <w:sz w:val="24"/>
          <w:szCs w:val="24"/>
        </w:rPr>
      </w:pPr>
      <w:r w:rsidRPr="000D54EF">
        <w:rPr>
          <w:rFonts w:ascii="Arial" w:hAnsi="Arial" w:cs="Arial"/>
          <w:b/>
          <w:sz w:val="24"/>
          <w:szCs w:val="24"/>
        </w:rPr>
        <w:t>EFFECTIVE</w:t>
      </w:r>
    </w:p>
    <w:p w14:paraId="2DAA50FF" w14:textId="77777777" w:rsidR="000F65CA" w:rsidRPr="000D54EF" w:rsidRDefault="000F65CA" w:rsidP="000F65CA">
      <w:pPr>
        <w:tabs>
          <w:tab w:val="left" w:pos="2160"/>
        </w:tabs>
        <w:ind w:left="2160" w:hanging="2160"/>
        <w:jc w:val="both"/>
        <w:rPr>
          <w:rFonts w:ascii="Arial" w:hAnsi="Arial" w:cs="Arial"/>
          <w:bCs/>
          <w:sz w:val="24"/>
          <w:szCs w:val="24"/>
          <w:u w:val="single"/>
        </w:rPr>
      </w:pPr>
      <w:r w:rsidRPr="000D54EF">
        <w:rPr>
          <w:rFonts w:ascii="Arial" w:hAnsi="Arial" w:cs="Arial"/>
          <w:b/>
          <w:sz w:val="24"/>
          <w:szCs w:val="24"/>
        </w:rPr>
        <w:t>DATE:</w:t>
      </w:r>
      <w:r w:rsidRPr="000D54EF">
        <w:rPr>
          <w:rFonts w:ascii="Arial" w:hAnsi="Arial" w:cs="Arial"/>
          <w:b/>
          <w:sz w:val="24"/>
          <w:szCs w:val="24"/>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79F21502" w14:textId="77777777" w:rsidR="000F65CA" w:rsidRPr="000D54EF" w:rsidRDefault="000F65CA" w:rsidP="000F65CA">
      <w:pPr>
        <w:tabs>
          <w:tab w:val="left" w:pos="2160"/>
        </w:tabs>
        <w:ind w:left="2160" w:hanging="2160"/>
        <w:jc w:val="both"/>
        <w:rPr>
          <w:rFonts w:ascii="Arial" w:hAnsi="Arial" w:cs="Arial"/>
          <w:bCs/>
          <w:sz w:val="24"/>
          <w:szCs w:val="24"/>
          <w:u w:val="single"/>
        </w:rPr>
      </w:pPr>
    </w:p>
    <w:p w14:paraId="571CEDC7" w14:textId="77777777" w:rsidR="000F65CA" w:rsidRPr="000D54EF" w:rsidRDefault="000F65CA" w:rsidP="000F65CA">
      <w:pPr>
        <w:tabs>
          <w:tab w:val="left" w:pos="2160"/>
          <w:tab w:val="left" w:pos="3000"/>
        </w:tabs>
        <w:ind w:left="2160" w:hanging="2160"/>
        <w:jc w:val="both"/>
        <w:rPr>
          <w:rFonts w:ascii="Arial" w:hAnsi="Arial" w:cs="Arial"/>
          <w:sz w:val="24"/>
          <w:szCs w:val="24"/>
        </w:rPr>
      </w:pPr>
      <w:r w:rsidRPr="000D54EF">
        <w:rPr>
          <w:rFonts w:ascii="Arial" w:eastAsia="Arial" w:hAnsi="Arial" w:cs="Arial"/>
          <w:b/>
          <w:bCs/>
          <w:sz w:val="24"/>
          <w:szCs w:val="24"/>
        </w:rPr>
        <w:t xml:space="preserve">RESOLUTION: </w:t>
      </w:r>
      <w:r w:rsidRPr="000D54EF">
        <w:rPr>
          <w:rFonts w:ascii="Arial" w:eastAsia="Arial" w:hAnsi="Arial" w:cs="Arial"/>
          <w:b/>
          <w:bCs/>
          <w:sz w:val="24"/>
          <w:szCs w:val="24"/>
        </w:rPr>
        <w:tab/>
      </w:r>
      <w:r w:rsidRPr="000D54EF">
        <w:rPr>
          <w:rFonts w:ascii="Arial" w:eastAsia="Arial" w:hAnsi="Arial" w:cs="Arial"/>
          <w:bCs/>
          <w:sz w:val="24"/>
          <w:szCs w:val="24"/>
        </w:rPr>
        <w:t xml:space="preserve">All owners who hold their Bannockburn property in trust are required to provide a copy of the relevant portions of the trust naming the trustee and any successor trustees to the Bannockburn Homeowners Association at PO Box 211, Franktown, CO 80116.  This information will only be used if mail sent to the property mailing address on record with Bannockburn Homeowners Association is returned undeliverable.  </w:t>
      </w:r>
    </w:p>
    <w:p w14:paraId="0BDAD578" w14:textId="77777777" w:rsidR="000F65CA" w:rsidRPr="000D54EF" w:rsidRDefault="000F65CA" w:rsidP="000F65CA">
      <w:pPr>
        <w:rPr>
          <w:rFonts w:ascii="Arial" w:hAnsi="Arial" w:cs="Arial"/>
          <w:sz w:val="24"/>
          <w:szCs w:val="24"/>
        </w:rPr>
      </w:pPr>
    </w:p>
    <w:p w14:paraId="653C1ED4" w14:textId="77777777" w:rsidR="000F65CA" w:rsidRPr="000D54EF" w:rsidRDefault="000F65CA" w:rsidP="000F65CA">
      <w:pPr>
        <w:pStyle w:val="BodyText"/>
        <w:ind w:left="140"/>
        <w:rPr>
          <w:rFonts w:cs="Arial"/>
          <w:sz w:val="24"/>
          <w:szCs w:val="24"/>
        </w:rPr>
      </w:pPr>
    </w:p>
    <w:p w14:paraId="4E779ABC" w14:textId="77777777" w:rsidR="000F65CA" w:rsidRPr="000D54EF" w:rsidRDefault="000F65CA" w:rsidP="000F65CA">
      <w:pPr>
        <w:pStyle w:val="BodyText"/>
        <w:ind w:left="140"/>
        <w:rPr>
          <w:rFonts w:cs="Arial"/>
          <w:sz w:val="24"/>
          <w:szCs w:val="24"/>
        </w:rPr>
      </w:pPr>
    </w:p>
    <w:p w14:paraId="5D77F177" w14:textId="77777777" w:rsidR="000F65CA" w:rsidRPr="000D54EF" w:rsidRDefault="000F65CA" w:rsidP="000F65CA">
      <w:pPr>
        <w:pStyle w:val="BodyText"/>
        <w:ind w:left="0"/>
        <w:rPr>
          <w:rFonts w:cs="Arial"/>
          <w:sz w:val="24"/>
          <w:szCs w:val="24"/>
        </w:rPr>
      </w:pPr>
    </w:p>
    <w:p w14:paraId="5D7753E5" w14:textId="77777777" w:rsidR="000F65CA" w:rsidRPr="000D54EF" w:rsidRDefault="000F65CA" w:rsidP="000F65CA">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45DA6716" w14:textId="77777777" w:rsidR="000F65CA" w:rsidRPr="000D54EF" w:rsidRDefault="000F65CA" w:rsidP="000F65CA">
      <w:pPr>
        <w:jc w:val="both"/>
        <w:rPr>
          <w:rFonts w:ascii="Arial" w:hAnsi="Arial" w:cs="Arial"/>
          <w:sz w:val="24"/>
          <w:szCs w:val="24"/>
        </w:rPr>
      </w:pPr>
    </w:p>
    <w:p w14:paraId="66B18A3C" w14:textId="77777777" w:rsidR="000F65CA" w:rsidRPr="000D54EF" w:rsidRDefault="000F65CA" w:rsidP="000F65CA">
      <w:pPr>
        <w:jc w:val="both"/>
        <w:rPr>
          <w:rFonts w:ascii="Arial" w:hAnsi="Arial" w:cs="Arial"/>
          <w:sz w:val="24"/>
          <w:szCs w:val="24"/>
        </w:rPr>
      </w:pPr>
      <w:r w:rsidRPr="000D54EF">
        <w:rPr>
          <w:rFonts w:ascii="Arial" w:hAnsi="Arial" w:cs="Arial"/>
          <w:b/>
          <w:bCs/>
          <w:sz w:val="24"/>
          <w:szCs w:val="24"/>
        </w:rPr>
        <w:t>BANNOCKBURN HOMEOWNERS ASSOCIATION, INC.</w:t>
      </w:r>
    </w:p>
    <w:p w14:paraId="5EE31EBB" w14:textId="77777777" w:rsidR="000F65CA" w:rsidRPr="000D54EF" w:rsidRDefault="000F65CA" w:rsidP="000F65CA">
      <w:pPr>
        <w:jc w:val="both"/>
        <w:rPr>
          <w:rFonts w:ascii="Arial" w:hAnsi="Arial" w:cs="Arial"/>
          <w:sz w:val="24"/>
          <w:szCs w:val="24"/>
        </w:rPr>
      </w:pPr>
    </w:p>
    <w:p w14:paraId="4A1EE5EB" w14:textId="77777777" w:rsidR="000F65CA" w:rsidRPr="000D54EF" w:rsidRDefault="000F65CA" w:rsidP="000F65CA">
      <w:pPr>
        <w:jc w:val="both"/>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1E673720" w14:textId="358060BF" w:rsidR="000F65CA" w:rsidRPr="000D54EF" w:rsidRDefault="000F65CA" w:rsidP="000F65CA">
      <w:pPr>
        <w:jc w:val="both"/>
        <w:rPr>
          <w:rFonts w:ascii="Arial" w:hAnsi="Arial" w:cs="Arial"/>
          <w:sz w:val="24"/>
          <w:szCs w:val="24"/>
        </w:rPr>
      </w:pPr>
      <w:r w:rsidRPr="000D54EF">
        <w:rPr>
          <w:rFonts w:ascii="Arial" w:hAnsi="Arial" w:cs="Arial"/>
          <w:sz w:val="24"/>
          <w:szCs w:val="24"/>
        </w:rPr>
        <w:lastRenderedPageBreak/>
        <w:t>Its: President</w:t>
      </w:r>
    </w:p>
    <w:p w14:paraId="2731284B" w14:textId="440AB6C7" w:rsidR="00F360B1" w:rsidRPr="000D54EF" w:rsidRDefault="00C31B91" w:rsidP="00C31B91">
      <w:pPr>
        <w:pStyle w:val="Heading1"/>
        <w:keepNext/>
        <w:widowControl w:val="0"/>
        <w:spacing w:before="240" w:after="120"/>
        <w:jc w:val="center"/>
        <w:rPr>
          <w:rFonts w:cs="Arial"/>
          <w:sz w:val="24"/>
          <w:szCs w:val="24"/>
        </w:rPr>
      </w:pPr>
      <w:r w:rsidRPr="000D54EF">
        <w:rPr>
          <w:rFonts w:cs="Arial"/>
          <w:sz w:val="24"/>
          <w:szCs w:val="24"/>
        </w:rPr>
        <w:t>RE</w:t>
      </w:r>
      <w:r w:rsidR="00F360B1" w:rsidRPr="000D54EF">
        <w:rPr>
          <w:rFonts w:cs="Arial"/>
          <w:sz w:val="24"/>
          <w:szCs w:val="24"/>
        </w:rPr>
        <w:t>SOLUTION</w:t>
      </w:r>
    </w:p>
    <w:p w14:paraId="23E3896F" w14:textId="77777777" w:rsidR="00F360B1" w:rsidRPr="000D54EF" w:rsidRDefault="00F360B1" w:rsidP="00C31B91">
      <w:pPr>
        <w:pStyle w:val="Heading1"/>
        <w:keepNext/>
        <w:widowControl w:val="0"/>
        <w:spacing w:before="240" w:after="120"/>
        <w:jc w:val="center"/>
        <w:rPr>
          <w:rFonts w:cs="Arial"/>
          <w:sz w:val="24"/>
          <w:szCs w:val="24"/>
        </w:rPr>
      </w:pPr>
      <w:r w:rsidRPr="000D54EF">
        <w:rPr>
          <w:rFonts w:cs="Arial"/>
          <w:sz w:val="24"/>
          <w:szCs w:val="24"/>
        </w:rPr>
        <w:t>OF</w:t>
      </w:r>
    </w:p>
    <w:p w14:paraId="6B1C2609" w14:textId="77777777" w:rsidR="00F360B1" w:rsidRPr="000D54EF" w:rsidRDefault="00F360B1" w:rsidP="00C31B91">
      <w:pPr>
        <w:pStyle w:val="Heading1"/>
        <w:keepNext/>
        <w:widowControl w:val="0"/>
        <w:spacing w:before="240" w:after="120"/>
        <w:jc w:val="center"/>
        <w:rPr>
          <w:rFonts w:cs="Arial"/>
          <w:sz w:val="24"/>
          <w:szCs w:val="24"/>
        </w:rPr>
      </w:pPr>
      <w:r w:rsidRPr="000D54EF">
        <w:rPr>
          <w:rFonts w:cs="Arial"/>
          <w:sz w:val="24"/>
          <w:szCs w:val="24"/>
        </w:rPr>
        <w:t>BANNOCKBURN HOMEOWNERS ASSOCIATION, INC.</w:t>
      </w:r>
    </w:p>
    <w:p w14:paraId="31EC28BF" w14:textId="77777777" w:rsidR="00F360B1" w:rsidRPr="000D54EF" w:rsidRDefault="00F360B1" w:rsidP="00C31B91">
      <w:pPr>
        <w:pStyle w:val="BodyText"/>
        <w:ind w:left="0" w:firstLine="0"/>
        <w:jc w:val="center"/>
        <w:rPr>
          <w:rFonts w:cs="Arial"/>
          <w:sz w:val="24"/>
          <w:szCs w:val="24"/>
          <w:u w:val="none"/>
        </w:rPr>
      </w:pPr>
      <w:r w:rsidRPr="000D54EF">
        <w:rPr>
          <w:rFonts w:cs="Arial"/>
          <w:b/>
          <w:sz w:val="24"/>
          <w:szCs w:val="24"/>
          <w:u w:val="none"/>
        </w:rPr>
        <w:t>REGARDING RENTAL HOME POLICIES.</w:t>
      </w:r>
    </w:p>
    <w:p w14:paraId="4BE3FC6E" w14:textId="77777777" w:rsidR="00F360B1" w:rsidRPr="000D54EF" w:rsidRDefault="00F360B1" w:rsidP="00F360B1">
      <w:pPr>
        <w:pStyle w:val="BodyText"/>
        <w:rPr>
          <w:rFonts w:cs="Arial"/>
          <w:b/>
          <w:sz w:val="24"/>
          <w:szCs w:val="24"/>
          <w:u w:val="none"/>
        </w:rPr>
      </w:pPr>
      <w:r w:rsidRPr="000D54EF">
        <w:rPr>
          <w:rFonts w:cs="Arial"/>
          <w:sz w:val="24"/>
          <w:szCs w:val="24"/>
          <w:u w:val="none"/>
        </w:rPr>
        <w:t> </w:t>
      </w:r>
    </w:p>
    <w:p w14:paraId="0457E806" w14:textId="77777777" w:rsidR="00F360B1" w:rsidRPr="000D54EF" w:rsidRDefault="00F360B1" w:rsidP="00F360B1">
      <w:pPr>
        <w:pStyle w:val="BodyText"/>
        <w:ind w:left="2160" w:hanging="2160"/>
        <w:jc w:val="both"/>
        <w:rPr>
          <w:rFonts w:cs="Arial"/>
          <w:sz w:val="24"/>
          <w:szCs w:val="24"/>
          <w:u w:val="none"/>
        </w:rPr>
      </w:pPr>
      <w:r w:rsidRPr="000D54EF">
        <w:rPr>
          <w:rFonts w:cs="Arial"/>
          <w:b/>
          <w:sz w:val="24"/>
          <w:szCs w:val="24"/>
          <w:u w:val="none"/>
        </w:rPr>
        <w:t xml:space="preserve">SUBJECT:               </w:t>
      </w:r>
      <w:r w:rsidRPr="000D54EF">
        <w:rPr>
          <w:rFonts w:cs="Arial"/>
          <w:sz w:val="24"/>
          <w:szCs w:val="24"/>
          <w:u w:val="none"/>
        </w:rPr>
        <w:t>Rental Home Policies</w:t>
      </w:r>
    </w:p>
    <w:p w14:paraId="3B6CDC69" w14:textId="77777777" w:rsidR="00F360B1" w:rsidRPr="000D54EF" w:rsidRDefault="00F360B1" w:rsidP="00F360B1">
      <w:pPr>
        <w:pStyle w:val="BodyText"/>
        <w:ind w:left="2160" w:hanging="2160"/>
        <w:jc w:val="both"/>
        <w:rPr>
          <w:rFonts w:cs="Arial"/>
          <w:sz w:val="24"/>
          <w:szCs w:val="24"/>
          <w:u w:val="none"/>
        </w:rPr>
      </w:pPr>
    </w:p>
    <w:p w14:paraId="5A5084C1" w14:textId="77777777" w:rsidR="00F360B1" w:rsidRPr="000D54EF" w:rsidRDefault="00F360B1" w:rsidP="00F360B1">
      <w:pPr>
        <w:pStyle w:val="BodyText"/>
        <w:ind w:left="2160" w:hanging="2160"/>
        <w:jc w:val="both"/>
        <w:rPr>
          <w:rFonts w:cs="Arial"/>
          <w:sz w:val="24"/>
          <w:szCs w:val="24"/>
          <w:u w:val="none"/>
        </w:rPr>
      </w:pPr>
      <w:r w:rsidRPr="000D54EF">
        <w:rPr>
          <w:rFonts w:cs="Arial"/>
          <w:b/>
          <w:sz w:val="24"/>
          <w:szCs w:val="24"/>
          <w:u w:val="none"/>
        </w:rPr>
        <w:t>PURPOSE:              </w:t>
      </w:r>
      <w:r w:rsidRPr="000D54EF">
        <w:rPr>
          <w:rFonts w:cs="Arial"/>
          <w:sz w:val="24"/>
          <w:szCs w:val="24"/>
          <w:u w:val="none"/>
        </w:rPr>
        <w:t>To adopt a Rental Home Policy.</w:t>
      </w:r>
    </w:p>
    <w:p w14:paraId="5E01CD6F" w14:textId="77777777" w:rsidR="00F360B1" w:rsidRPr="000D54EF" w:rsidRDefault="00F360B1" w:rsidP="00F360B1">
      <w:pPr>
        <w:pStyle w:val="BodyText"/>
        <w:jc w:val="both"/>
        <w:rPr>
          <w:rFonts w:cs="Arial"/>
          <w:b/>
          <w:sz w:val="24"/>
          <w:szCs w:val="24"/>
          <w:u w:val="none"/>
        </w:rPr>
      </w:pPr>
      <w:r w:rsidRPr="000D54EF">
        <w:rPr>
          <w:rFonts w:cs="Arial"/>
          <w:sz w:val="24"/>
          <w:szCs w:val="24"/>
          <w:u w:val="none"/>
        </w:rPr>
        <w:t> </w:t>
      </w:r>
    </w:p>
    <w:p w14:paraId="0632F5B1" w14:textId="77777777" w:rsidR="00F360B1" w:rsidRPr="000D54EF" w:rsidRDefault="00F360B1" w:rsidP="00F360B1">
      <w:pPr>
        <w:pStyle w:val="BodyText"/>
        <w:ind w:left="2160" w:hanging="2160"/>
        <w:jc w:val="both"/>
        <w:rPr>
          <w:rFonts w:cs="Arial"/>
          <w:b/>
          <w:sz w:val="24"/>
          <w:szCs w:val="24"/>
          <w:u w:val="none"/>
        </w:rPr>
      </w:pPr>
      <w:r w:rsidRPr="000D54EF">
        <w:rPr>
          <w:rFonts w:cs="Arial"/>
          <w:b/>
          <w:sz w:val="24"/>
          <w:szCs w:val="24"/>
          <w:u w:val="none"/>
        </w:rPr>
        <w:t>EFFECTIVE</w:t>
      </w:r>
    </w:p>
    <w:p w14:paraId="6C083D06" w14:textId="3F4101F4" w:rsidR="00F360B1" w:rsidRPr="000D54EF" w:rsidRDefault="00F360B1" w:rsidP="00F360B1">
      <w:pPr>
        <w:pStyle w:val="BodyText"/>
        <w:ind w:left="2160" w:hanging="2160"/>
        <w:jc w:val="both"/>
        <w:rPr>
          <w:rFonts w:cs="Arial"/>
          <w:sz w:val="24"/>
          <w:szCs w:val="24"/>
          <w:u w:val="none"/>
        </w:rPr>
      </w:pPr>
      <w:r w:rsidRPr="000D54EF">
        <w:rPr>
          <w:rFonts w:cs="Arial"/>
          <w:b/>
          <w:sz w:val="24"/>
          <w:szCs w:val="24"/>
          <w:u w:val="none"/>
        </w:rPr>
        <w:t>DATE:      </w:t>
      </w:r>
      <w:r w:rsidR="00C31B91" w:rsidRPr="000D54EF">
        <w:rPr>
          <w:rFonts w:cs="Arial"/>
          <w:b/>
          <w:sz w:val="24"/>
          <w:szCs w:val="24"/>
          <w:u w:val="none"/>
        </w:rPr>
        <w:tab/>
        <w:t>_______________________</w:t>
      </w:r>
      <w:r w:rsidRPr="000D54EF">
        <w:rPr>
          <w:rFonts w:cs="Arial"/>
          <w:b/>
          <w:sz w:val="24"/>
          <w:szCs w:val="24"/>
          <w:u w:val="none"/>
        </w:rPr>
        <w:t xml:space="preserve">               </w:t>
      </w:r>
      <w:r w:rsidRPr="000D54EF">
        <w:rPr>
          <w:rFonts w:cs="Arial"/>
          <w:sz w:val="24"/>
          <w:szCs w:val="24"/>
          <w:u w:val="none"/>
        </w:rPr>
        <w:t xml:space="preserve">                                                </w:t>
      </w:r>
    </w:p>
    <w:p w14:paraId="1319F217" w14:textId="77777777" w:rsidR="00F360B1" w:rsidRPr="000D54EF" w:rsidRDefault="00F360B1" w:rsidP="00F360B1">
      <w:pPr>
        <w:pStyle w:val="BodyText"/>
        <w:ind w:left="2160" w:hanging="2160"/>
        <w:jc w:val="both"/>
        <w:rPr>
          <w:rFonts w:cs="Arial"/>
          <w:b/>
          <w:sz w:val="24"/>
          <w:szCs w:val="24"/>
          <w:u w:val="none"/>
        </w:rPr>
      </w:pPr>
      <w:r w:rsidRPr="000D54EF">
        <w:rPr>
          <w:rFonts w:cs="Arial"/>
          <w:sz w:val="24"/>
          <w:szCs w:val="24"/>
          <w:u w:val="none"/>
        </w:rPr>
        <w:t> </w:t>
      </w:r>
    </w:p>
    <w:p w14:paraId="656906D6" w14:textId="381A12F5" w:rsidR="00F360B1" w:rsidRPr="000D54EF" w:rsidRDefault="00F360B1" w:rsidP="00C31B91">
      <w:pPr>
        <w:pStyle w:val="BodyText"/>
        <w:ind w:left="2160" w:hanging="2160"/>
        <w:rPr>
          <w:rFonts w:cs="Arial"/>
          <w:sz w:val="24"/>
          <w:szCs w:val="24"/>
          <w:u w:val="none"/>
        </w:rPr>
      </w:pPr>
      <w:r w:rsidRPr="000D54EF">
        <w:rPr>
          <w:rFonts w:cs="Arial"/>
          <w:b/>
          <w:sz w:val="24"/>
          <w:szCs w:val="24"/>
          <w:u w:val="none"/>
        </w:rPr>
        <w:t xml:space="preserve">RESOLUTION:   </w:t>
      </w:r>
      <w:r w:rsidR="00C31B91" w:rsidRPr="000D54EF">
        <w:rPr>
          <w:rFonts w:cs="Arial"/>
          <w:b/>
          <w:sz w:val="24"/>
          <w:szCs w:val="24"/>
          <w:u w:val="none"/>
        </w:rPr>
        <w:t xml:space="preserve">  </w:t>
      </w:r>
      <w:r w:rsidRPr="000D54EF">
        <w:rPr>
          <w:rFonts w:cs="Arial"/>
          <w:b/>
          <w:sz w:val="24"/>
          <w:szCs w:val="24"/>
          <w:u w:val="none"/>
        </w:rPr>
        <w:t xml:space="preserve">  </w:t>
      </w:r>
      <w:r w:rsidRPr="000D54EF">
        <w:rPr>
          <w:rFonts w:cs="Arial"/>
          <w:sz w:val="24"/>
          <w:szCs w:val="24"/>
          <w:u w:val="none"/>
        </w:rPr>
        <w:t>All owners who rent or who are considering renting their homes are</w:t>
      </w:r>
      <w:r w:rsidR="00C31B91" w:rsidRPr="000D54EF">
        <w:rPr>
          <w:rFonts w:cs="Arial"/>
          <w:sz w:val="24"/>
          <w:szCs w:val="24"/>
          <w:u w:val="none"/>
        </w:rPr>
        <w:t xml:space="preserve"> </w:t>
      </w:r>
      <w:r w:rsidRPr="000D54EF">
        <w:rPr>
          <w:rFonts w:cs="Arial"/>
          <w:sz w:val="24"/>
          <w:szCs w:val="24"/>
          <w:u w:val="none"/>
        </w:rPr>
        <w:t>subjected to these policies.  This condition also pertains to instances where the owner rents to a family member.</w:t>
      </w:r>
    </w:p>
    <w:p w14:paraId="5005E45D" w14:textId="77777777" w:rsidR="001F7CF5" w:rsidRPr="000D54EF" w:rsidRDefault="001F7CF5" w:rsidP="00F360B1">
      <w:pPr>
        <w:pStyle w:val="BodyText"/>
        <w:ind w:left="2160" w:hanging="2160"/>
        <w:jc w:val="both"/>
        <w:rPr>
          <w:rFonts w:cs="Arial"/>
          <w:b/>
          <w:sz w:val="24"/>
          <w:szCs w:val="24"/>
          <w:u w:val="none"/>
        </w:rPr>
      </w:pPr>
    </w:p>
    <w:p w14:paraId="09383F93" w14:textId="77777777" w:rsidR="00F360B1" w:rsidRPr="000D54EF" w:rsidRDefault="00F360B1" w:rsidP="00F360B1">
      <w:pPr>
        <w:pStyle w:val="BodyText"/>
        <w:widowControl w:val="0"/>
        <w:numPr>
          <w:ilvl w:val="1"/>
          <w:numId w:val="1"/>
        </w:numPr>
        <w:tabs>
          <w:tab w:val="num" w:pos="1080"/>
        </w:tabs>
        <w:spacing w:after="120"/>
        <w:ind w:left="1080" w:hanging="360"/>
        <w:jc w:val="both"/>
        <w:rPr>
          <w:rFonts w:cs="Arial"/>
          <w:sz w:val="24"/>
          <w:szCs w:val="24"/>
          <w:u w:val="none"/>
        </w:rPr>
      </w:pPr>
      <w:r w:rsidRPr="000D54EF">
        <w:rPr>
          <w:rFonts w:cs="Arial"/>
          <w:b/>
          <w:bCs/>
          <w:sz w:val="24"/>
          <w:szCs w:val="24"/>
          <w:u w:val="none"/>
        </w:rPr>
        <w:t>Owner to provide governing documents to tenant</w:t>
      </w:r>
      <w:r w:rsidRPr="000D54EF">
        <w:rPr>
          <w:rFonts w:cs="Arial"/>
          <w:sz w:val="24"/>
          <w:szCs w:val="24"/>
          <w:u w:val="none"/>
        </w:rPr>
        <w:t xml:space="preserve">.  Prior to signing a lease agreement, the owner or owner's agent will provide to the tenant(s) copies of the Bannockburn Protective Covenants.  Copies of the protective covenants may be obtained from the bannockburnhoa.com website. </w:t>
      </w:r>
    </w:p>
    <w:p w14:paraId="4DEB993B" w14:textId="57F793EB" w:rsidR="00F360B1" w:rsidRPr="000D54EF" w:rsidRDefault="00F360B1" w:rsidP="00F360B1">
      <w:pPr>
        <w:pStyle w:val="BodyText"/>
        <w:widowControl w:val="0"/>
        <w:numPr>
          <w:ilvl w:val="1"/>
          <w:numId w:val="1"/>
        </w:numPr>
        <w:tabs>
          <w:tab w:val="num" w:pos="1080"/>
        </w:tabs>
        <w:spacing w:after="120"/>
        <w:ind w:left="1080" w:hanging="360"/>
        <w:rPr>
          <w:rFonts w:cs="Arial"/>
          <w:sz w:val="24"/>
          <w:szCs w:val="24"/>
          <w:u w:val="none"/>
        </w:rPr>
      </w:pPr>
      <w:r w:rsidRPr="000D54EF">
        <w:rPr>
          <w:rFonts w:cs="Arial"/>
          <w:sz w:val="24"/>
          <w:szCs w:val="24"/>
          <w:u w:val="none"/>
        </w:rPr>
        <w:t> </w:t>
      </w:r>
      <w:r w:rsidRPr="000D54EF">
        <w:rPr>
          <w:rFonts w:cs="Arial"/>
          <w:b/>
          <w:bCs/>
          <w:sz w:val="24"/>
          <w:szCs w:val="24"/>
          <w:u w:val="none"/>
        </w:rPr>
        <w:t xml:space="preserve">Required lease agreement provisions.  </w:t>
      </w:r>
      <w:r w:rsidRPr="000D54EF">
        <w:rPr>
          <w:rFonts w:cs="Arial"/>
          <w:sz w:val="24"/>
          <w:szCs w:val="24"/>
          <w:u w:val="none"/>
        </w:rPr>
        <w:t>An owner intending to rent out his home will specifically include written provisions in the lease to be signed by the tenant, which are binding on the tenant, his family members and his guests (hereafter collectively “tenant:) specifically covering or providing for all of the following:</w:t>
      </w:r>
    </w:p>
    <w:p w14:paraId="4FF27A75" w14:textId="77777777" w:rsidR="00BB2EFE" w:rsidRPr="000D54EF" w:rsidRDefault="00BB2EFE" w:rsidP="00BB2EFE">
      <w:pPr>
        <w:pStyle w:val="BodyText"/>
        <w:widowControl w:val="0"/>
        <w:spacing w:after="120"/>
        <w:ind w:left="1080" w:firstLine="0"/>
        <w:rPr>
          <w:rFonts w:cs="Arial"/>
          <w:sz w:val="24"/>
          <w:szCs w:val="24"/>
          <w:u w:val="none"/>
        </w:rPr>
      </w:pPr>
    </w:p>
    <w:p w14:paraId="6626E414" w14:textId="3FF3F958" w:rsidR="00D009B1" w:rsidRPr="000D54EF" w:rsidRDefault="00F360B1" w:rsidP="008011DC">
      <w:pPr>
        <w:pStyle w:val="BodyText"/>
        <w:numPr>
          <w:ilvl w:val="8"/>
          <w:numId w:val="34"/>
        </w:numPr>
        <w:ind w:left="1944"/>
        <w:jc w:val="both"/>
        <w:rPr>
          <w:rFonts w:cs="Arial"/>
          <w:sz w:val="24"/>
          <w:szCs w:val="24"/>
          <w:u w:val="none"/>
        </w:rPr>
      </w:pPr>
      <w:r w:rsidRPr="000D54EF">
        <w:rPr>
          <w:rFonts w:cs="Arial"/>
          <w:sz w:val="24"/>
          <w:szCs w:val="24"/>
          <w:u w:val="none"/>
        </w:rPr>
        <w:t>That the tenant acknowledges being aware of the protective covenants.</w:t>
      </w:r>
    </w:p>
    <w:p w14:paraId="0DB17AD7" w14:textId="77777777" w:rsidR="00D009B1" w:rsidRPr="000D54EF" w:rsidRDefault="00D009B1" w:rsidP="008E3F3C">
      <w:pPr>
        <w:pStyle w:val="BodyText"/>
        <w:ind w:left="1872" w:firstLine="0"/>
        <w:jc w:val="both"/>
        <w:rPr>
          <w:rFonts w:cs="Arial"/>
          <w:sz w:val="24"/>
          <w:szCs w:val="24"/>
          <w:u w:val="none"/>
        </w:rPr>
      </w:pPr>
    </w:p>
    <w:p w14:paraId="3056C7C9" w14:textId="01919F8F" w:rsidR="00BB2EFE" w:rsidRPr="000D54EF" w:rsidRDefault="00BB2EFE" w:rsidP="008011DC">
      <w:pPr>
        <w:pStyle w:val="BodyText"/>
        <w:numPr>
          <w:ilvl w:val="8"/>
          <w:numId w:val="34"/>
        </w:numPr>
        <w:ind w:left="1872"/>
        <w:jc w:val="both"/>
        <w:rPr>
          <w:rFonts w:cs="Arial"/>
          <w:sz w:val="24"/>
          <w:szCs w:val="24"/>
          <w:u w:val="none"/>
        </w:rPr>
      </w:pPr>
      <w:r w:rsidRPr="000D54EF">
        <w:rPr>
          <w:rFonts w:cs="Arial"/>
          <w:sz w:val="24"/>
          <w:szCs w:val="24"/>
          <w:u w:val="none"/>
        </w:rPr>
        <w:t>T</w:t>
      </w:r>
      <w:r w:rsidR="00F360B1" w:rsidRPr="000D54EF">
        <w:rPr>
          <w:rFonts w:cs="Arial"/>
          <w:sz w:val="24"/>
          <w:szCs w:val="24"/>
          <w:u w:val="none"/>
        </w:rPr>
        <w:t xml:space="preserve">hat the tenant understands and acknowledges that the tenant is </w:t>
      </w:r>
      <w:r w:rsidR="00D009B1" w:rsidRPr="000D54EF">
        <w:rPr>
          <w:rFonts w:cs="Arial"/>
          <w:sz w:val="24"/>
          <w:szCs w:val="24"/>
          <w:u w:val="none"/>
        </w:rPr>
        <w:t>fully subjected</w:t>
      </w:r>
      <w:r w:rsidR="00F360B1" w:rsidRPr="000D54EF">
        <w:rPr>
          <w:rFonts w:cs="Arial"/>
          <w:sz w:val="24"/>
          <w:szCs w:val="24"/>
          <w:u w:val="none"/>
        </w:rPr>
        <w:t xml:space="preserve"> to the protective covenants and must comply with them in all res</w:t>
      </w:r>
      <w:r w:rsidRPr="000D54EF">
        <w:rPr>
          <w:rFonts w:cs="Arial"/>
          <w:sz w:val="24"/>
          <w:szCs w:val="24"/>
          <w:u w:val="none"/>
        </w:rPr>
        <w:t>pe</w:t>
      </w:r>
      <w:r w:rsidR="00F360B1" w:rsidRPr="000D54EF">
        <w:rPr>
          <w:rFonts w:cs="Arial"/>
          <w:sz w:val="24"/>
          <w:szCs w:val="24"/>
          <w:u w:val="none"/>
        </w:rPr>
        <w:t>cts.</w:t>
      </w:r>
    </w:p>
    <w:p w14:paraId="3E7DDEEA" w14:textId="77777777" w:rsidR="00BB2EFE" w:rsidRPr="000D54EF" w:rsidRDefault="00BB2EFE" w:rsidP="008E3F3C">
      <w:pPr>
        <w:pStyle w:val="BodyText"/>
        <w:ind w:left="1872" w:firstLine="0"/>
        <w:jc w:val="both"/>
        <w:rPr>
          <w:rFonts w:cs="Arial"/>
          <w:sz w:val="24"/>
          <w:szCs w:val="24"/>
          <w:u w:val="none"/>
        </w:rPr>
      </w:pPr>
    </w:p>
    <w:p w14:paraId="4F16AC6C" w14:textId="5AB0EE53" w:rsidR="00F360B1" w:rsidRPr="000D54EF" w:rsidRDefault="00F360B1" w:rsidP="008011DC">
      <w:pPr>
        <w:pStyle w:val="BodyText"/>
        <w:numPr>
          <w:ilvl w:val="0"/>
          <w:numId w:val="27"/>
        </w:numPr>
        <w:ind w:left="1872"/>
        <w:jc w:val="both"/>
        <w:rPr>
          <w:rFonts w:cs="Arial"/>
          <w:sz w:val="24"/>
          <w:szCs w:val="24"/>
          <w:u w:val="none"/>
        </w:rPr>
      </w:pPr>
      <w:r w:rsidRPr="000D54EF">
        <w:rPr>
          <w:rFonts w:cs="Arial"/>
          <w:sz w:val="24"/>
          <w:szCs w:val="24"/>
          <w:u w:val="none"/>
        </w:rPr>
        <w:t xml:space="preserve">That if the tenant fails to comply with any provisions of the protective </w:t>
      </w:r>
      <w:r w:rsidRPr="000D54EF">
        <w:rPr>
          <w:rFonts w:cs="Arial"/>
          <w:sz w:val="24"/>
          <w:szCs w:val="24"/>
          <w:u w:val="none"/>
        </w:rPr>
        <w:tab/>
        <w:t xml:space="preserve"> </w:t>
      </w:r>
      <w:r w:rsidR="00BB2EFE" w:rsidRPr="000D54EF">
        <w:rPr>
          <w:rFonts w:cs="Arial"/>
          <w:sz w:val="24"/>
          <w:szCs w:val="24"/>
          <w:u w:val="none"/>
        </w:rPr>
        <w:t xml:space="preserve">       </w:t>
      </w:r>
      <w:r w:rsidRPr="000D54EF">
        <w:rPr>
          <w:rFonts w:cs="Arial"/>
          <w:sz w:val="24"/>
          <w:szCs w:val="24"/>
          <w:u w:val="none"/>
        </w:rPr>
        <w:t>covenants it will be considered a material breach or default of the lease agreement and this fact will be sufficient reason for eviction.</w:t>
      </w:r>
    </w:p>
    <w:p w14:paraId="33E191AA" w14:textId="77777777" w:rsidR="00F360B1" w:rsidRPr="000D54EF" w:rsidRDefault="00F360B1" w:rsidP="00F360B1">
      <w:pPr>
        <w:pStyle w:val="BodyText"/>
        <w:rPr>
          <w:rFonts w:cs="Arial"/>
          <w:b/>
          <w:sz w:val="24"/>
          <w:szCs w:val="24"/>
          <w:u w:val="none"/>
        </w:rPr>
      </w:pPr>
    </w:p>
    <w:p w14:paraId="6F9DE5D8" w14:textId="77777777" w:rsidR="00F360B1" w:rsidRPr="000D54EF" w:rsidRDefault="00F360B1" w:rsidP="00F360B1">
      <w:pPr>
        <w:pStyle w:val="BodyText"/>
        <w:widowControl w:val="0"/>
        <w:numPr>
          <w:ilvl w:val="1"/>
          <w:numId w:val="1"/>
        </w:numPr>
        <w:tabs>
          <w:tab w:val="num" w:pos="1080"/>
        </w:tabs>
        <w:spacing w:after="120"/>
        <w:ind w:left="1080" w:hanging="360"/>
        <w:rPr>
          <w:rFonts w:cs="Arial"/>
          <w:b/>
          <w:sz w:val="24"/>
          <w:szCs w:val="24"/>
          <w:u w:val="none"/>
        </w:rPr>
      </w:pPr>
      <w:r w:rsidRPr="000D54EF">
        <w:rPr>
          <w:rFonts w:cs="Arial"/>
          <w:b/>
          <w:sz w:val="24"/>
          <w:szCs w:val="24"/>
          <w:u w:val="none"/>
        </w:rPr>
        <w:t xml:space="preserve"> Owner will provide tenant information to Bannockburn Homeowners Association.   </w:t>
      </w:r>
      <w:r w:rsidRPr="000D54EF">
        <w:rPr>
          <w:rFonts w:cs="Arial"/>
          <w:sz w:val="24"/>
          <w:szCs w:val="24"/>
          <w:u w:val="none"/>
        </w:rPr>
        <w:t xml:space="preserve">After a lease agreement is signed, the owner or the owner’s </w:t>
      </w:r>
      <w:r w:rsidRPr="000D54EF">
        <w:rPr>
          <w:rFonts w:cs="Arial"/>
          <w:sz w:val="24"/>
          <w:szCs w:val="24"/>
          <w:u w:val="none"/>
        </w:rPr>
        <w:lastRenderedPageBreak/>
        <w:t>property management agent will provide to the Association in w</w:t>
      </w:r>
      <w:r w:rsidRPr="000D54EF">
        <w:rPr>
          <w:rFonts w:cs="Arial"/>
          <w:sz w:val="24"/>
          <w:szCs w:val="24"/>
          <w:u w:val="none"/>
        </w:rPr>
        <w:tab/>
      </w:r>
      <w:proofErr w:type="spellStart"/>
      <w:r w:rsidRPr="000D54EF">
        <w:rPr>
          <w:rFonts w:cs="Arial"/>
          <w:sz w:val="24"/>
          <w:szCs w:val="24"/>
          <w:u w:val="none"/>
        </w:rPr>
        <w:t>riting</w:t>
      </w:r>
      <w:proofErr w:type="spellEnd"/>
      <w:r w:rsidRPr="000D54EF">
        <w:rPr>
          <w:rFonts w:cs="Arial"/>
          <w:sz w:val="24"/>
          <w:szCs w:val="24"/>
          <w:u w:val="none"/>
        </w:rPr>
        <w:t>:</w:t>
      </w:r>
    </w:p>
    <w:p w14:paraId="17878D6D" w14:textId="77777777" w:rsidR="00F360B1" w:rsidRPr="000D54EF" w:rsidRDefault="00F360B1" w:rsidP="008011DC">
      <w:pPr>
        <w:pStyle w:val="BodyText"/>
        <w:widowControl w:val="0"/>
        <w:numPr>
          <w:ilvl w:val="0"/>
          <w:numId w:val="11"/>
        </w:numPr>
        <w:spacing w:after="120"/>
        <w:rPr>
          <w:rFonts w:cs="Arial"/>
          <w:b/>
          <w:sz w:val="24"/>
          <w:szCs w:val="24"/>
          <w:u w:val="none"/>
        </w:rPr>
      </w:pPr>
      <w:r w:rsidRPr="000D54EF">
        <w:rPr>
          <w:rFonts w:cs="Arial"/>
          <w:b/>
          <w:sz w:val="24"/>
          <w:szCs w:val="24"/>
          <w:u w:val="none"/>
        </w:rPr>
        <w:t xml:space="preserve"> </w:t>
      </w:r>
      <w:r w:rsidRPr="000D54EF">
        <w:rPr>
          <w:rFonts w:cs="Arial"/>
          <w:sz w:val="24"/>
          <w:szCs w:val="24"/>
          <w:u w:val="none"/>
        </w:rPr>
        <w:t>Owner’s correct residence address and home phone number.</w:t>
      </w:r>
    </w:p>
    <w:p w14:paraId="46494F1C" w14:textId="77777777" w:rsidR="00F360B1" w:rsidRPr="000D54EF" w:rsidRDefault="00F360B1" w:rsidP="008011DC">
      <w:pPr>
        <w:pStyle w:val="BodyText"/>
        <w:widowControl w:val="0"/>
        <w:numPr>
          <w:ilvl w:val="0"/>
          <w:numId w:val="11"/>
        </w:numPr>
        <w:spacing w:after="120"/>
        <w:rPr>
          <w:rFonts w:cs="Arial"/>
          <w:b/>
          <w:sz w:val="24"/>
          <w:szCs w:val="24"/>
          <w:u w:val="none"/>
        </w:rPr>
      </w:pPr>
      <w:r w:rsidRPr="000D54EF">
        <w:rPr>
          <w:rFonts w:cs="Arial"/>
          <w:sz w:val="24"/>
          <w:szCs w:val="24"/>
          <w:u w:val="none"/>
        </w:rPr>
        <w:t>A copy of the entire lease agreement.</w:t>
      </w:r>
    </w:p>
    <w:p w14:paraId="056CCE13" w14:textId="77777777" w:rsidR="00F360B1" w:rsidRPr="000D54EF" w:rsidRDefault="00F360B1" w:rsidP="008011DC">
      <w:pPr>
        <w:pStyle w:val="BodyText"/>
        <w:widowControl w:val="0"/>
        <w:numPr>
          <w:ilvl w:val="0"/>
          <w:numId w:val="11"/>
        </w:numPr>
        <w:spacing w:after="120"/>
        <w:rPr>
          <w:rFonts w:cs="Arial"/>
          <w:b/>
          <w:sz w:val="24"/>
          <w:szCs w:val="24"/>
          <w:u w:val="none"/>
        </w:rPr>
      </w:pPr>
      <w:r w:rsidRPr="000D54EF">
        <w:rPr>
          <w:rFonts w:cs="Arial"/>
          <w:sz w:val="24"/>
          <w:szCs w:val="24"/>
          <w:u w:val="none"/>
        </w:rPr>
        <w:t>The legal name of every tenant signing the lease agreement.</w:t>
      </w:r>
    </w:p>
    <w:p w14:paraId="3A2A6DC5" w14:textId="77777777" w:rsidR="00F360B1" w:rsidRPr="000D54EF" w:rsidRDefault="00F360B1" w:rsidP="008011DC">
      <w:pPr>
        <w:pStyle w:val="BodyText"/>
        <w:widowControl w:val="0"/>
        <w:numPr>
          <w:ilvl w:val="0"/>
          <w:numId w:val="11"/>
        </w:numPr>
        <w:spacing w:after="120"/>
        <w:rPr>
          <w:rFonts w:cs="Arial"/>
          <w:b/>
          <w:sz w:val="24"/>
          <w:szCs w:val="24"/>
          <w:u w:val="none"/>
        </w:rPr>
      </w:pPr>
      <w:r w:rsidRPr="000D54EF">
        <w:rPr>
          <w:rFonts w:cs="Arial"/>
          <w:sz w:val="24"/>
          <w:szCs w:val="24"/>
          <w:u w:val="none"/>
        </w:rPr>
        <w:t xml:space="preserve">The mailing address and home phone number of the tenant. </w:t>
      </w:r>
    </w:p>
    <w:p w14:paraId="08C1E142" w14:textId="77777777" w:rsidR="00F360B1" w:rsidRPr="000D54EF" w:rsidRDefault="00F360B1" w:rsidP="00F360B1">
      <w:pPr>
        <w:pStyle w:val="BodyText"/>
        <w:ind w:left="1080"/>
        <w:rPr>
          <w:rFonts w:cs="Arial"/>
          <w:b/>
          <w:sz w:val="24"/>
          <w:szCs w:val="24"/>
          <w:u w:val="none"/>
        </w:rPr>
      </w:pPr>
    </w:p>
    <w:p w14:paraId="10EB476B" w14:textId="77777777" w:rsidR="00F360B1" w:rsidRPr="000D54EF" w:rsidRDefault="00F360B1" w:rsidP="00F360B1">
      <w:pPr>
        <w:pStyle w:val="BodyText"/>
        <w:widowControl w:val="0"/>
        <w:numPr>
          <w:ilvl w:val="1"/>
          <w:numId w:val="1"/>
        </w:numPr>
        <w:tabs>
          <w:tab w:val="num" w:pos="1080"/>
        </w:tabs>
        <w:spacing w:after="120"/>
        <w:ind w:left="1080" w:hanging="360"/>
        <w:rPr>
          <w:rFonts w:cs="Arial"/>
          <w:b/>
          <w:sz w:val="24"/>
          <w:szCs w:val="24"/>
          <w:u w:val="none"/>
        </w:rPr>
      </w:pPr>
      <w:r w:rsidRPr="000D54EF">
        <w:rPr>
          <w:rFonts w:cs="Arial"/>
          <w:b/>
          <w:sz w:val="24"/>
          <w:szCs w:val="24"/>
          <w:u w:val="none"/>
        </w:rPr>
        <w:t xml:space="preserve"> Existing leases.  </w:t>
      </w:r>
      <w:r w:rsidRPr="000D54EF">
        <w:rPr>
          <w:rFonts w:cs="Arial"/>
          <w:sz w:val="24"/>
          <w:szCs w:val="24"/>
          <w:u w:val="none"/>
        </w:rPr>
        <w:t>All owners with an existing lease agreement in place or tenant residing in their house comply with the provisions of this policy at the time of renewal or extension of such lease or when they lease to another tenant, whichever comes first.</w:t>
      </w:r>
    </w:p>
    <w:p w14:paraId="2D1F8E51" w14:textId="77777777" w:rsidR="00F360B1" w:rsidRPr="000D54EF" w:rsidRDefault="00F360B1" w:rsidP="00F360B1">
      <w:pPr>
        <w:pStyle w:val="BodyText"/>
        <w:ind w:left="720"/>
        <w:rPr>
          <w:rFonts w:cs="Arial"/>
          <w:b/>
          <w:sz w:val="24"/>
          <w:szCs w:val="24"/>
          <w:u w:val="none"/>
        </w:rPr>
      </w:pPr>
    </w:p>
    <w:p w14:paraId="2EA386FA" w14:textId="77777777" w:rsidR="00F360B1" w:rsidRPr="000D54EF" w:rsidRDefault="00F360B1" w:rsidP="00F360B1">
      <w:pPr>
        <w:pStyle w:val="BodyText"/>
        <w:widowControl w:val="0"/>
        <w:numPr>
          <w:ilvl w:val="1"/>
          <w:numId w:val="1"/>
        </w:numPr>
        <w:tabs>
          <w:tab w:val="num" w:pos="1080"/>
        </w:tabs>
        <w:spacing w:after="120"/>
        <w:ind w:left="1080" w:hanging="360"/>
        <w:rPr>
          <w:rFonts w:cs="Arial"/>
          <w:b/>
          <w:sz w:val="24"/>
          <w:szCs w:val="24"/>
          <w:u w:val="none"/>
        </w:rPr>
      </w:pPr>
      <w:r w:rsidRPr="000D54EF">
        <w:rPr>
          <w:rFonts w:cs="Arial"/>
          <w:b/>
          <w:sz w:val="24"/>
          <w:szCs w:val="24"/>
          <w:u w:val="none"/>
        </w:rPr>
        <w:t>Communications between Bannockburn Homeowners Association and Landlord.</w:t>
      </w:r>
      <w:r w:rsidRPr="000D54EF">
        <w:rPr>
          <w:rFonts w:cs="Arial"/>
          <w:sz w:val="24"/>
          <w:szCs w:val="24"/>
          <w:u w:val="none"/>
        </w:rPr>
        <w:t xml:space="preserve">  All tenants will fully comply with these policies.</w:t>
      </w:r>
    </w:p>
    <w:p w14:paraId="527DFE95" w14:textId="77777777" w:rsidR="00F360B1" w:rsidRPr="000D54EF" w:rsidRDefault="00F360B1" w:rsidP="008011DC">
      <w:pPr>
        <w:pStyle w:val="BodyText"/>
        <w:widowControl w:val="0"/>
        <w:numPr>
          <w:ilvl w:val="0"/>
          <w:numId w:val="12"/>
        </w:numPr>
        <w:spacing w:after="120"/>
        <w:rPr>
          <w:rFonts w:cs="Arial"/>
          <w:b/>
          <w:sz w:val="24"/>
          <w:szCs w:val="24"/>
          <w:u w:val="none"/>
        </w:rPr>
      </w:pPr>
      <w:r w:rsidRPr="000D54EF">
        <w:rPr>
          <w:rFonts w:cs="Arial"/>
          <w:b/>
          <w:sz w:val="24"/>
          <w:szCs w:val="24"/>
          <w:u w:val="none"/>
        </w:rPr>
        <w:t xml:space="preserve"> </w:t>
      </w:r>
      <w:r w:rsidRPr="000D54EF">
        <w:rPr>
          <w:rFonts w:cs="Arial"/>
          <w:sz w:val="24"/>
          <w:szCs w:val="24"/>
          <w:u w:val="none"/>
        </w:rPr>
        <w:t>Tenants must communicate to the Association to the Association through    their landlords.</w:t>
      </w:r>
    </w:p>
    <w:p w14:paraId="469C8B32" w14:textId="77777777" w:rsidR="00F360B1" w:rsidRPr="000D54EF" w:rsidRDefault="00F360B1" w:rsidP="008011DC">
      <w:pPr>
        <w:pStyle w:val="BodyText"/>
        <w:widowControl w:val="0"/>
        <w:numPr>
          <w:ilvl w:val="0"/>
          <w:numId w:val="12"/>
        </w:numPr>
        <w:spacing w:after="120"/>
        <w:rPr>
          <w:rFonts w:cs="Arial"/>
          <w:b/>
          <w:sz w:val="24"/>
          <w:szCs w:val="24"/>
          <w:u w:val="none"/>
        </w:rPr>
      </w:pPr>
      <w:r w:rsidRPr="000D54EF">
        <w:rPr>
          <w:rFonts w:cs="Arial"/>
          <w:sz w:val="24"/>
          <w:szCs w:val="24"/>
          <w:u w:val="none"/>
        </w:rPr>
        <w:t>All tenant violations will be directed to the landlord in writing.  The landlord must take action to resolve the violation with his tenant.</w:t>
      </w:r>
    </w:p>
    <w:p w14:paraId="7E94DAAC" w14:textId="77777777" w:rsidR="00F360B1" w:rsidRPr="000D54EF" w:rsidRDefault="00F360B1" w:rsidP="008011DC">
      <w:pPr>
        <w:pStyle w:val="BodyText"/>
        <w:widowControl w:val="0"/>
        <w:numPr>
          <w:ilvl w:val="0"/>
          <w:numId w:val="12"/>
        </w:numPr>
        <w:spacing w:after="120"/>
        <w:rPr>
          <w:rFonts w:cs="Arial"/>
          <w:b/>
          <w:sz w:val="24"/>
          <w:szCs w:val="24"/>
          <w:u w:val="none"/>
        </w:rPr>
      </w:pPr>
      <w:r w:rsidRPr="000D54EF">
        <w:rPr>
          <w:rFonts w:cs="Arial"/>
          <w:sz w:val="24"/>
          <w:szCs w:val="24"/>
          <w:u w:val="none"/>
        </w:rPr>
        <w:t>The landlord is responsible for the conduct of the tenant and the tenant’s guests and will be subject to enforcement actions and legal fees incurred if the tenant is not in compliance with the protective covenants.</w:t>
      </w:r>
    </w:p>
    <w:p w14:paraId="40C3FA7C" w14:textId="77777777" w:rsidR="00E813C5" w:rsidRPr="000D54EF" w:rsidRDefault="00E813C5" w:rsidP="00E813C5">
      <w:pPr>
        <w:pStyle w:val="BodyText"/>
        <w:ind w:left="0" w:firstLine="0"/>
        <w:jc w:val="both"/>
        <w:rPr>
          <w:rFonts w:cs="Arial"/>
          <w:b/>
          <w:sz w:val="24"/>
          <w:szCs w:val="24"/>
          <w:u w:val="none"/>
        </w:rPr>
      </w:pPr>
    </w:p>
    <w:p w14:paraId="25A65E61" w14:textId="396D5019" w:rsidR="00F360B1" w:rsidRPr="000D54EF" w:rsidRDefault="00F360B1" w:rsidP="00E813C5">
      <w:pPr>
        <w:pStyle w:val="BodyText"/>
        <w:ind w:left="0" w:firstLine="0"/>
        <w:jc w:val="both"/>
        <w:rPr>
          <w:rFonts w:cs="Arial"/>
          <w:sz w:val="24"/>
          <w:szCs w:val="24"/>
          <w:u w:val="none"/>
        </w:rPr>
      </w:pPr>
      <w:r w:rsidRPr="000D54EF">
        <w:rPr>
          <w:rFonts w:cs="Arial"/>
          <w:b/>
          <w:sz w:val="24"/>
          <w:szCs w:val="24"/>
          <w:u w:val="none"/>
        </w:rPr>
        <w:t xml:space="preserve">PRESIDENT’S CERTIFICATION: </w:t>
      </w:r>
      <w:r w:rsidRPr="000D54EF">
        <w:rPr>
          <w:rFonts w:cs="Arial"/>
          <w:sz w:val="24"/>
          <w:szCs w:val="24"/>
          <w:u w:val="none"/>
        </w:rPr>
        <w:t xml:space="preserve">The undersigned, being the President of </w:t>
      </w:r>
      <w:r w:rsidR="00E813C5" w:rsidRPr="000D54EF">
        <w:rPr>
          <w:rFonts w:cs="Arial"/>
          <w:sz w:val="24"/>
          <w:szCs w:val="24"/>
          <w:u w:val="none"/>
        </w:rPr>
        <w:t>the Association</w:t>
      </w:r>
      <w:r w:rsidRPr="000D54EF">
        <w:rPr>
          <w:rFonts w:cs="Arial"/>
          <w:sz w:val="24"/>
          <w:szCs w:val="24"/>
          <w:u w:val="none"/>
        </w:rPr>
        <w:t xml:space="preserve">, certifies that the foregoing Resolution was adopted by the Board of Directors of the Association, at a duly called and held meeting of the Board of Directors on ___________________________, 20__ and in witness thereof, the undersigned has subscribed his/her name.        </w:t>
      </w:r>
    </w:p>
    <w:p w14:paraId="7A7F706C" w14:textId="77777777" w:rsidR="00F360B1" w:rsidRPr="000D54EF" w:rsidRDefault="00F360B1" w:rsidP="00E813C5">
      <w:pPr>
        <w:pStyle w:val="BodyText"/>
        <w:ind w:left="351"/>
        <w:jc w:val="both"/>
        <w:rPr>
          <w:rFonts w:cs="Arial"/>
          <w:b/>
          <w:sz w:val="24"/>
          <w:szCs w:val="24"/>
          <w:u w:val="none"/>
        </w:rPr>
      </w:pPr>
      <w:r w:rsidRPr="000D54EF">
        <w:rPr>
          <w:rFonts w:cs="Arial"/>
          <w:sz w:val="24"/>
          <w:szCs w:val="24"/>
          <w:u w:val="none"/>
        </w:rPr>
        <w:t> </w:t>
      </w:r>
    </w:p>
    <w:p w14:paraId="0608E07D" w14:textId="77777777" w:rsidR="00F360B1" w:rsidRPr="000D54EF" w:rsidRDefault="00F360B1" w:rsidP="00E813C5">
      <w:pPr>
        <w:pStyle w:val="BodyText"/>
        <w:ind w:left="351"/>
        <w:jc w:val="both"/>
        <w:rPr>
          <w:rFonts w:cs="Arial"/>
          <w:sz w:val="24"/>
          <w:szCs w:val="24"/>
          <w:u w:val="none"/>
        </w:rPr>
      </w:pPr>
      <w:r w:rsidRPr="000D54EF">
        <w:rPr>
          <w:rFonts w:cs="Arial"/>
          <w:b/>
          <w:sz w:val="24"/>
          <w:szCs w:val="24"/>
          <w:u w:val="none"/>
        </w:rPr>
        <w:t>BANNOCKBURN HOMEOWNERS ASSOCIATION, INC.</w:t>
      </w:r>
    </w:p>
    <w:p w14:paraId="5FB70DE8" w14:textId="77777777" w:rsidR="00E813C5" w:rsidRPr="000D54EF" w:rsidRDefault="00F360B1" w:rsidP="00E813C5">
      <w:pPr>
        <w:pStyle w:val="BodyText"/>
        <w:ind w:left="351"/>
        <w:jc w:val="both"/>
        <w:rPr>
          <w:rFonts w:cs="Arial"/>
          <w:sz w:val="24"/>
          <w:szCs w:val="24"/>
          <w:u w:val="none"/>
        </w:rPr>
      </w:pPr>
      <w:r w:rsidRPr="000D54EF">
        <w:rPr>
          <w:rFonts w:cs="Arial"/>
          <w:sz w:val="24"/>
          <w:szCs w:val="24"/>
          <w:u w:val="none"/>
        </w:rPr>
        <w:t>  </w:t>
      </w:r>
    </w:p>
    <w:p w14:paraId="0F0C64EE" w14:textId="77777777" w:rsidR="00E813C5" w:rsidRPr="000D54EF" w:rsidRDefault="00E813C5" w:rsidP="00E813C5">
      <w:pPr>
        <w:pStyle w:val="BodyText"/>
        <w:ind w:left="351"/>
        <w:jc w:val="both"/>
        <w:rPr>
          <w:rFonts w:cs="Arial"/>
          <w:sz w:val="24"/>
          <w:szCs w:val="24"/>
          <w:u w:val="none"/>
        </w:rPr>
      </w:pPr>
    </w:p>
    <w:p w14:paraId="1D98DBA0" w14:textId="0C9D7133" w:rsidR="00F360B1" w:rsidRPr="000D54EF" w:rsidRDefault="00F360B1" w:rsidP="00E813C5">
      <w:pPr>
        <w:pStyle w:val="BodyText"/>
        <w:ind w:left="351"/>
        <w:jc w:val="both"/>
        <w:rPr>
          <w:rFonts w:cs="Arial"/>
          <w:sz w:val="24"/>
          <w:szCs w:val="24"/>
          <w:u w:val="none"/>
        </w:rPr>
      </w:pPr>
      <w:r w:rsidRPr="000D54EF">
        <w:rPr>
          <w:rFonts w:cs="Arial"/>
          <w:sz w:val="24"/>
          <w:szCs w:val="24"/>
          <w:u w:val="none"/>
        </w:rPr>
        <w:t xml:space="preserve">          </w:t>
      </w:r>
    </w:p>
    <w:p w14:paraId="0C2E5628" w14:textId="77777777" w:rsidR="00F360B1" w:rsidRPr="000D54EF" w:rsidRDefault="00F360B1" w:rsidP="00E813C5">
      <w:pPr>
        <w:pStyle w:val="BodyText"/>
        <w:ind w:left="351"/>
        <w:jc w:val="both"/>
        <w:rPr>
          <w:rFonts w:cs="Arial"/>
          <w:sz w:val="24"/>
          <w:szCs w:val="24"/>
          <w:u w:val="none"/>
        </w:rPr>
      </w:pPr>
      <w:r w:rsidRPr="000D54EF">
        <w:rPr>
          <w:rFonts w:cs="Arial"/>
          <w:sz w:val="24"/>
          <w:szCs w:val="24"/>
          <w:u w:val="none"/>
        </w:rPr>
        <w:t> </w:t>
      </w:r>
    </w:p>
    <w:p w14:paraId="097866FD" w14:textId="77777777" w:rsidR="00E813C5" w:rsidRPr="000D54EF" w:rsidRDefault="00F360B1" w:rsidP="00E813C5">
      <w:pPr>
        <w:pStyle w:val="BodyText"/>
        <w:ind w:left="351"/>
        <w:jc w:val="both"/>
        <w:rPr>
          <w:rFonts w:cs="Arial"/>
          <w:sz w:val="24"/>
          <w:szCs w:val="24"/>
          <w:u w:val="none"/>
        </w:rPr>
      </w:pPr>
      <w:r w:rsidRPr="000D54EF">
        <w:rPr>
          <w:rFonts w:cs="Arial"/>
          <w:sz w:val="24"/>
          <w:szCs w:val="24"/>
          <w:u w:val="none"/>
        </w:rPr>
        <w:t>By:   </w:t>
      </w:r>
      <w:r w:rsidR="00E813C5" w:rsidRPr="000D54EF">
        <w:rPr>
          <w:rFonts w:cs="Arial"/>
          <w:sz w:val="24"/>
          <w:szCs w:val="24"/>
          <w:u w:val="none"/>
        </w:rPr>
        <w:t>_______________________________</w:t>
      </w:r>
    </w:p>
    <w:p w14:paraId="68ABE584" w14:textId="17A0A8CC" w:rsidR="00F360B1" w:rsidRPr="000D54EF" w:rsidRDefault="00F360B1" w:rsidP="00E813C5">
      <w:pPr>
        <w:pStyle w:val="BodyText"/>
        <w:ind w:left="351"/>
        <w:jc w:val="both"/>
        <w:rPr>
          <w:rFonts w:cs="Arial"/>
          <w:sz w:val="24"/>
          <w:szCs w:val="24"/>
          <w:u w:val="none"/>
        </w:rPr>
      </w:pPr>
      <w:r w:rsidRPr="000D54EF">
        <w:rPr>
          <w:rFonts w:cs="Arial"/>
          <w:sz w:val="24"/>
          <w:szCs w:val="24"/>
          <w:u w:val="none"/>
        </w:rPr>
        <w:t xml:space="preserve">                                                               </w:t>
      </w:r>
    </w:p>
    <w:p w14:paraId="2590E082" w14:textId="13A681D0" w:rsidR="00F360B1" w:rsidRPr="000D54EF" w:rsidRDefault="00F360B1" w:rsidP="00E813C5">
      <w:pPr>
        <w:pStyle w:val="BodyText"/>
        <w:ind w:left="351"/>
        <w:jc w:val="both"/>
        <w:rPr>
          <w:rFonts w:cs="Arial"/>
          <w:sz w:val="24"/>
          <w:szCs w:val="24"/>
          <w:u w:val="none"/>
        </w:rPr>
      </w:pPr>
      <w:r w:rsidRPr="000D54EF">
        <w:rPr>
          <w:rFonts w:cs="Arial"/>
          <w:sz w:val="24"/>
          <w:szCs w:val="24"/>
          <w:u w:val="none"/>
        </w:rPr>
        <w:t>Its: President</w:t>
      </w:r>
    </w:p>
    <w:p w14:paraId="75CEB6F1" w14:textId="66863CE9" w:rsidR="005D7569" w:rsidRPr="000D54EF" w:rsidRDefault="005D7569" w:rsidP="00F360B1">
      <w:pPr>
        <w:pStyle w:val="BodyText"/>
        <w:jc w:val="both"/>
        <w:rPr>
          <w:rFonts w:cs="Arial"/>
          <w:u w:val="none"/>
        </w:rPr>
      </w:pPr>
    </w:p>
    <w:p w14:paraId="46DBA3BD" w14:textId="7325757B" w:rsidR="001F7CF5" w:rsidRPr="000D54EF" w:rsidRDefault="001F7CF5" w:rsidP="00F360B1">
      <w:pPr>
        <w:pStyle w:val="BodyText"/>
        <w:jc w:val="both"/>
        <w:rPr>
          <w:rFonts w:cs="Arial"/>
          <w:u w:val="none"/>
        </w:rPr>
      </w:pPr>
    </w:p>
    <w:p w14:paraId="7F18D821" w14:textId="77287248" w:rsidR="001F7CF5" w:rsidRPr="000D54EF" w:rsidRDefault="001F7CF5" w:rsidP="00F360B1">
      <w:pPr>
        <w:pStyle w:val="BodyText"/>
        <w:jc w:val="both"/>
        <w:rPr>
          <w:rFonts w:cs="Arial"/>
          <w:u w:val="none"/>
        </w:rPr>
      </w:pPr>
    </w:p>
    <w:p w14:paraId="65B51D94" w14:textId="703CA67B" w:rsidR="001F7CF5" w:rsidRPr="000D54EF" w:rsidRDefault="001F7CF5" w:rsidP="00F360B1">
      <w:pPr>
        <w:pStyle w:val="BodyText"/>
        <w:jc w:val="both"/>
        <w:rPr>
          <w:rFonts w:cs="Arial"/>
          <w:u w:val="none"/>
        </w:rPr>
      </w:pPr>
    </w:p>
    <w:p w14:paraId="61CBB637" w14:textId="5F1A4DCC" w:rsidR="001F7CF5" w:rsidRPr="000D54EF" w:rsidRDefault="001F7CF5" w:rsidP="00F360B1">
      <w:pPr>
        <w:pStyle w:val="BodyText"/>
        <w:jc w:val="both"/>
        <w:rPr>
          <w:rFonts w:cs="Arial"/>
          <w:u w:val="none"/>
        </w:rPr>
      </w:pPr>
    </w:p>
    <w:p w14:paraId="0F276194" w14:textId="74D735C4" w:rsidR="001F7CF5" w:rsidRPr="000D54EF" w:rsidRDefault="001F7CF5" w:rsidP="00F360B1">
      <w:pPr>
        <w:pStyle w:val="BodyText"/>
        <w:jc w:val="both"/>
        <w:rPr>
          <w:rFonts w:cs="Arial"/>
          <w:u w:val="none"/>
        </w:rPr>
      </w:pPr>
    </w:p>
    <w:p w14:paraId="7F369995" w14:textId="6B13B952" w:rsidR="001F7CF5" w:rsidRPr="000D54EF" w:rsidRDefault="001F7CF5" w:rsidP="00F360B1">
      <w:pPr>
        <w:pStyle w:val="BodyText"/>
        <w:jc w:val="both"/>
        <w:rPr>
          <w:rFonts w:cs="Arial"/>
          <w:u w:val="none"/>
        </w:rPr>
      </w:pPr>
    </w:p>
    <w:p w14:paraId="6EB96E94" w14:textId="77777777" w:rsidR="00E813C5" w:rsidRPr="000D54EF" w:rsidRDefault="00E813C5" w:rsidP="00F360B1">
      <w:pPr>
        <w:pStyle w:val="BodyText"/>
        <w:jc w:val="both"/>
        <w:rPr>
          <w:rFonts w:cs="Arial"/>
          <w:u w:val="none"/>
        </w:rPr>
      </w:pPr>
    </w:p>
    <w:p w14:paraId="0EB5A28F" w14:textId="6929FB20" w:rsidR="001F7CF5" w:rsidRPr="000D54EF" w:rsidRDefault="001F7CF5" w:rsidP="00F360B1">
      <w:pPr>
        <w:pStyle w:val="BodyText"/>
        <w:jc w:val="both"/>
        <w:rPr>
          <w:rFonts w:cs="Arial"/>
          <w:u w:val="none"/>
        </w:rPr>
      </w:pPr>
    </w:p>
    <w:p w14:paraId="0A93D6CA" w14:textId="77777777" w:rsidR="001F7CF5" w:rsidRPr="000D54EF" w:rsidRDefault="001F7CF5" w:rsidP="00F360B1">
      <w:pPr>
        <w:pStyle w:val="BodyText"/>
        <w:jc w:val="both"/>
        <w:rPr>
          <w:rFonts w:cs="Arial"/>
          <w:u w:val="none"/>
        </w:rPr>
      </w:pPr>
    </w:p>
    <w:p w14:paraId="28BB7250" w14:textId="3A1D29C0" w:rsidR="005D7569" w:rsidRPr="000D54EF" w:rsidRDefault="005D7569" w:rsidP="00F360B1">
      <w:pPr>
        <w:pStyle w:val="BodyText"/>
        <w:jc w:val="both"/>
        <w:rPr>
          <w:rFonts w:cs="Arial"/>
          <w:u w:val="none"/>
        </w:rPr>
      </w:pPr>
    </w:p>
    <w:p w14:paraId="59A82118" w14:textId="77777777" w:rsidR="0037265F" w:rsidRPr="000D54EF" w:rsidRDefault="0037265F" w:rsidP="0037265F">
      <w:pPr>
        <w:pStyle w:val="Standard"/>
        <w:jc w:val="center"/>
        <w:rPr>
          <w:rFonts w:ascii="Arial" w:hAnsi="Arial" w:cs="Arial"/>
        </w:rPr>
      </w:pPr>
      <w:r w:rsidRPr="000D54EF">
        <w:rPr>
          <w:rFonts w:ascii="Arial" w:hAnsi="Arial" w:cs="Arial"/>
          <w:b/>
          <w:bCs/>
          <w:sz w:val="24"/>
          <w:szCs w:val="24"/>
        </w:rPr>
        <w:t>RESOLUTION</w:t>
      </w:r>
    </w:p>
    <w:p w14:paraId="220A89DC" w14:textId="77777777" w:rsidR="0037265F" w:rsidRPr="000D54EF" w:rsidRDefault="0037265F" w:rsidP="0037265F">
      <w:pPr>
        <w:pStyle w:val="Standard"/>
        <w:jc w:val="center"/>
        <w:rPr>
          <w:rFonts w:ascii="Arial" w:hAnsi="Arial" w:cs="Arial"/>
        </w:rPr>
      </w:pPr>
      <w:r w:rsidRPr="000D54EF">
        <w:rPr>
          <w:rFonts w:ascii="Arial" w:hAnsi="Arial" w:cs="Arial"/>
          <w:b/>
          <w:bCs/>
          <w:sz w:val="24"/>
          <w:szCs w:val="24"/>
        </w:rPr>
        <w:t>OF</w:t>
      </w:r>
    </w:p>
    <w:p w14:paraId="0957853B" w14:textId="77777777" w:rsidR="0037265F" w:rsidRPr="000D54EF" w:rsidRDefault="0037265F" w:rsidP="0037265F">
      <w:pPr>
        <w:pStyle w:val="Standard"/>
        <w:jc w:val="center"/>
        <w:rPr>
          <w:rFonts w:ascii="Arial" w:hAnsi="Arial" w:cs="Arial"/>
        </w:rPr>
      </w:pPr>
      <w:r w:rsidRPr="000D54EF">
        <w:rPr>
          <w:rFonts w:ascii="Arial" w:hAnsi="Arial" w:cs="Arial"/>
          <w:b/>
          <w:bCs/>
          <w:sz w:val="24"/>
          <w:szCs w:val="24"/>
        </w:rPr>
        <w:t>BANNOCKBURN HOMEOWNERS ASSOCIATION, INC.</w:t>
      </w:r>
    </w:p>
    <w:p w14:paraId="7D9EE6C5" w14:textId="77777777" w:rsidR="0037265F" w:rsidRPr="000D54EF" w:rsidRDefault="0037265F" w:rsidP="0037265F">
      <w:pPr>
        <w:pStyle w:val="Standard"/>
        <w:jc w:val="center"/>
        <w:rPr>
          <w:rFonts w:ascii="Arial" w:hAnsi="Arial" w:cs="Arial"/>
        </w:rPr>
      </w:pPr>
      <w:r w:rsidRPr="000D54EF">
        <w:rPr>
          <w:rFonts w:ascii="Arial" w:hAnsi="Arial" w:cs="Arial"/>
          <w:b/>
          <w:bCs/>
          <w:sz w:val="24"/>
          <w:szCs w:val="24"/>
        </w:rPr>
        <w:t>REGARDING RESERVE STUDY AND INVESTMENT OF RESERVES POLICY</w:t>
      </w:r>
    </w:p>
    <w:p w14:paraId="54081890" w14:textId="77777777" w:rsidR="0037265F" w:rsidRPr="000D54EF" w:rsidRDefault="0037265F" w:rsidP="0037265F">
      <w:pPr>
        <w:pStyle w:val="Standard"/>
        <w:rPr>
          <w:rFonts w:ascii="Arial" w:hAnsi="Arial" w:cs="Arial"/>
          <w:b/>
          <w:bCs/>
          <w:sz w:val="24"/>
          <w:szCs w:val="24"/>
        </w:rPr>
      </w:pPr>
    </w:p>
    <w:p w14:paraId="55A33609" w14:textId="77777777" w:rsidR="0037265F" w:rsidRPr="000D54EF" w:rsidRDefault="0037265F" w:rsidP="0037265F">
      <w:pPr>
        <w:pStyle w:val="Standard"/>
        <w:ind w:left="2160" w:hanging="2160"/>
        <w:jc w:val="both"/>
        <w:rPr>
          <w:rFonts w:ascii="Arial" w:hAnsi="Arial" w:cs="Arial"/>
        </w:rPr>
      </w:pPr>
      <w:r w:rsidRPr="000D54EF">
        <w:rPr>
          <w:rFonts w:ascii="Arial" w:hAnsi="Arial" w:cs="Arial"/>
          <w:b/>
          <w:bCs/>
          <w:sz w:val="24"/>
          <w:szCs w:val="24"/>
        </w:rPr>
        <w:t>SUBJECT:</w:t>
      </w:r>
      <w:r w:rsidRPr="000D54EF">
        <w:rPr>
          <w:rFonts w:ascii="Arial" w:hAnsi="Arial" w:cs="Arial"/>
          <w:sz w:val="24"/>
          <w:szCs w:val="24"/>
        </w:rPr>
        <w:tab/>
        <w:t>Adoption of a policy related to when the Association will have a reserve study prepared, whether there is a funding plan for the work recommended by the reserve study, and whether the reserve study will be based on a physical analysis and a financial analysis.</w:t>
      </w:r>
    </w:p>
    <w:p w14:paraId="715CDC6C" w14:textId="77777777" w:rsidR="0037265F" w:rsidRPr="000D54EF" w:rsidRDefault="0037265F" w:rsidP="0037265F">
      <w:pPr>
        <w:pStyle w:val="Standard"/>
        <w:jc w:val="both"/>
        <w:rPr>
          <w:rFonts w:ascii="Arial" w:hAnsi="Arial" w:cs="Arial"/>
          <w:sz w:val="24"/>
          <w:szCs w:val="24"/>
        </w:rPr>
      </w:pPr>
    </w:p>
    <w:p w14:paraId="1280FD52" w14:textId="77777777" w:rsidR="0037265F" w:rsidRPr="000D54EF" w:rsidRDefault="0037265F" w:rsidP="0037265F">
      <w:pPr>
        <w:pStyle w:val="Standard"/>
        <w:ind w:left="2160" w:hanging="2160"/>
        <w:jc w:val="both"/>
        <w:rPr>
          <w:rFonts w:ascii="Arial" w:hAnsi="Arial" w:cs="Arial"/>
        </w:rPr>
      </w:pPr>
      <w:r w:rsidRPr="000D54EF">
        <w:rPr>
          <w:rFonts w:ascii="Arial" w:hAnsi="Arial" w:cs="Arial"/>
          <w:b/>
          <w:bCs/>
          <w:sz w:val="24"/>
          <w:szCs w:val="24"/>
        </w:rPr>
        <w:t>PURPOSES:</w:t>
      </w:r>
      <w:r w:rsidRPr="000D54EF">
        <w:rPr>
          <w:rFonts w:ascii="Arial" w:hAnsi="Arial" w:cs="Arial"/>
          <w:sz w:val="24"/>
          <w:szCs w:val="24"/>
        </w:rPr>
        <w:tab/>
        <w:t>To provide for the creation and review of a reserve study and for the funding of the work recommended by the reserve study.</w:t>
      </w:r>
    </w:p>
    <w:p w14:paraId="7982DD6C" w14:textId="77777777" w:rsidR="0037265F" w:rsidRPr="000D54EF" w:rsidRDefault="0037265F" w:rsidP="0037265F">
      <w:pPr>
        <w:pStyle w:val="Standard"/>
        <w:jc w:val="both"/>
        <w:rPr>
          <w:rFonts w:ascii="Arial" w:hAnsi="Arial" w:cs="Arial"/>
          <w:sz w:val="24"/>
          <w:szCs w:val="24"/>
        </w:rPr>
      </w:pPr>
    </w:p>
    <w:p w14:paraId="2C755FA3" w14:textId="77777777" w:rsidR="0037265F" w:rsidRPr="000D54EF" w:rsidRDefault="0037265F" w:rsidP="0037265F">
      <w:pPr>
        <w:pStyle w:val="Standard"/>
        <w:jc w:val="both"/>
        <w:rPr>
          <w:rFonts w:ascii="Arial" w:hAnsi="Arial" w:cs="Arial"/>
        </w:rPr>
      </w:pPr>
      <w:r w:rsidRPr="000D54EF">
        <w:rPr>
          <w:rFonts w:ascii="Arial" w:hAnsi="Arial" w:cs="Arial"/>
          <w:b/>
          <w:bCs/>
          <w:sz w:val="24"/>
          <w:szCs w:val="24"/>
        </w:rPr>
        <w:t>AUTHORITY:</w:t>
      </w:r>
      <w:r w:rsidRPr="000D54EF">
        <w:rPr>
          <w:rFonts w:ascii="Arial" w:hAnsi="Arial" w:cs="Arial"/>
          <w:sz w:val="24"/>
          <w:szCs w:val="24"/>
        </w:rPr>
        <w:tab/>
        <w:t>The Declaration, Articles of Incorporation, and Bylaws of the</w:t>
      </w:r>
    </w:p>
    <w:p w14:paraId="2DE2BD2B" w14:textId="77777777" w:rsidR="0037265F" w:rsidRPr="000D54EF" w:rsidRDefault="0037265F" w:rsidP="0037265F">
      <w:pPr>
        <w:pStyle w:val="Standard"/>
        <w:ind w:left="2160"/>
        <w:jc w:val="both"/>
        <w:rPr>
          <w:rFonts w:ascii="Arial" w:hAnsi="Arial" w:cs="Arial"/>
        </w:rPr>
      </w:pPr>
      <w:r w:rsidRPr="000D54EF">
        <w:rPr>
          <w:rFonts w:ascii="Arial" w:hAnsi="Arial" w:cs="Arial"/>
          <w:sz w:val="24"/>
          <w:szCs w:val="24"/>
        </w:rPr>
        <w:t>Association and Colorado law</w:t>
      </w:r>
    </w:p>
    <w:p w14:paraId="6E7FE300" w14:textId="77777777" w:rsidR="0037265F" w:rsidRPr="000D54EF" w:rsidRDefault="0037265F" w:rsidP="0037265F">
      <w:pPr>
        <w:pStyle w:val="Standard"/>
        <w:jc w:val="both"/>
        <w:rPr>
          <w:rFonts w:ascii="Arial" w:hAnsi="Arial" w:cs="Arial"/>
          <w:sz w:val="24"/>
          <w:szCs w:val="24"/>
        </w:rPr>
      </w:pPr>
    </w:p>
    <w:p w14:paraId="3B3462AC" w14:textId="77777777" w:rsidR="0037265F" w:rsidRPr="000D54EF" w:rsidRDefault="0037265F" w:rsidP="0037265F">
      <w:pPr>
        <w:pStyle w:val="Standard"/>
        <w:jc w:val="both"/>
        <w:rPr>
          <w:rFonts w:ascii="Arial" w:hAnsi="Arial" w:cs="Arial"/>
        </w:rPr>
      </w:pPr>
      <w:r w:rsidRPr="000D54EF">
        <w:rPr>
          <w:rFonts w:ascii="Arial" w:hAnsi="Arial" w:cs="Arial"/>
          <w:b/>
          <w:bCs/>
          <w:sz w:val="24"/>
          <w:szCs w:val="24"/>
        </w:rPr>
        <w:t>EFFECTIVE</w:t>
      </w:r>
    </w:p>
    <w:p w14:paraId="63BA3B12" w14:textId="77777777" w:rsidR="0037265F" w:rsidRPr="000D54EF" w:rsidRDefault="0037265F" w:rsidP="0037265F">
      <w:pPr>
        <w:pStyle w:val="Standard"/>
        <w:jc w:val="both"/>
        <w:rPr>
          <w:rFonts w:ascii="Arial" w:hAnsi="Arial" w:cs="Arial"/>
        </w:rPr>
      </w:pPr>
      <w:r w:rsidRPr="000D54EF">
        <w:rPr>
          <w:rFonts w:ascii="Arial" w:hAnsi="Arial" w:cs="Arial"/>
          <w:b/>
          <w:bCs/>
          <w:sz w:val="24"/>
          <w:szCs w:val="24"/>
        </w:rPr>
        <w:t>DATE:</w:t>
      </w:r>
      <w:r w:rsidRPr="000D54EF">
        <w:rPr>
          <w:rFonts w:ascii="Arial" w:hAnsi="Arial" w:cs="Arial"/>
          <w:b/>
          <w:bCs/>
          <w:sz w:val="24"/>
          <w:szCs w:val="24"/>
        </w:rPr>
        <w:tab/>
      </w:r>
      <w:r w:rsidRPr="000D54EF">
        <w:rPr>
          <w:rFonts w:ascii="Arial" w:hAnsi="Arial" w:cs="Arial"/>
          <w:sz w:val="24"/>
          <w:szCs w:val="24"/>
        </w:rPr>
        <w:tab/>
        <w:t>___________________, 20__</w:t>
      </w:r>
    </w:p>
    <w:p w14:paraId="7A791287" w14:textId="77777777" w:rsidR="0037265F" w:rsidRPr="000D54EF" w:rsidRDefault="0037265F" w:rsidP="0037265F">
      <w:pPr>
        <w:pStyle w:val="Standard"/>
        <w:jc w:val="both"/>
        <w:rPr>
          <w:rFonts w:ascii="Arial" w:hAnsi="Arial" w:cs="Arial"/>
          <w:sz w:val="24"/>
          <w:szCs w:val="24"/>
        </w:rPr>
      </w:pPr>
    </w:p>
    <w:p w14:paraId="11C8C1F4" w14:textId="77777777" w:rsidR="0037265F" w:rsidRPr="000D54EF" w:rsidRDefault="0037265F" w:rsidP="0037265F">
      <w:pPr>
        <w:pStyle w:val="Standard"/>
        <w:jc w:val="both"/>
        <w:rPr>
          <w:rFonts w:ascii="Arial" w:hAnsi="Arial" w:cs="Arial"/>
        </w:rPr>
      </w:pPr>
      <w:r w:rsidRPr="000D54EF">
        <w:rPr>
          <w:rFonts w:ascii="Arial" w:hAnsi="Arial" w:cs="Arial"/>
          <w:sz w:val="24"/>
          <w:szCs w:val="24"/>
        </w:rPr>
        <w:t>NOW, THEREFORE, BE IT RESOLVED AS FOLLOWS:</w:t>
      </w:r>
    </w:p>
    <w:p w14:paraId="5DC55953" w14:textId="77777777" w:rsidR="0037265F" w:rsidRPr="000D54EF" w:rsidRDefault="0037265F" w:rsidP="0037265F">
      <w:pPr>
        <w:pStyle w:val="Standard"/>
        <w:jc w:val="both"/>
        <w:rPr>
          <w:rFonts w:ascii="Arial" w:hAnsi="Arial" w:cs="Arial"/>
          <w:sz w:val="24"/>
          <w:szCs w:val="24"/>
        </w:rPr>
      </w:pPr>
    </w:p>
    <w:p w14:paraId="77009B04" w14:textId="77777777" w:rsidR="0037265F" w:rsidRPr="000D54EF" w:rsidRDefault="0037265F" w:rsidP="0037265F">
      <w:pPr>
        <w:pStyle w:val="Standard"/>
        <w:ind w:left="720" w:hanging="720"/>
        <w:jc w:val="both"/>
        <w:rPr>
          <w:rFonts w:ascii="Arial" w:hAnsi="Arial" w:cs="Arial"/>
        </w:rPr>
      </w:pPr>
      <w:r w:rsidRPr="000D54EF">
        <w:rPr>
          <w:rFonts w:ascii="Arial" w:hAnsi="Arial" w:cs="Arial"/>
          <w:b/>
          <w:sz w:val="24"/>
          <w:szCs w:val="24"/>
        </w:rPr>
        <w:t>1.</w:t>
      </w:r>
      <w:r w:rsidRPr="000D54EF">
        <w:rPr>
          <w:rFonts w:ascii="Arial" w:hAnsi="Arial" w:cs="Arial"/>
          <w:b/>
          <w:sz w:val="24"/>
          <w:szCs w:val="24"/>
        </w:rPr>
        <w:tab/>
      </w:r>
      <w:r w:rsidRPr="000D54EF">
        <w:rPr>
          <w:rFonts w:ascii="Arial" w:hAnsi="Arial" w:cs="Arial"/>
          <w:b/>
          <w:sz w:val="24"/>
          <w:szCs w:val="24"/>
          <w:u w:val="single"/>
        </w:rPr>
        <w:t>Reserve Study</w:t>
      </w:r>
      <w:r w:rsidRPr="000D54EF">
        <w:rPr>
          <w:rFonts w:ascii="Arial" w:hAnsi="Arial" w:cs="Arial"/>
          <w:sz w:val="24"/>
          <w:szCs w:val="24"/>
        </w:rPr>
        <w:t>.  The Association will evaluate whether a reserve study is necessary on an annual basis. If a study is conducted, it will include:</w:t>
      </w:r>
    </w:p>
    <w:p w14:paraId="6D47EECC" w14:textId="77777777" w:rsidR="0037265F" w:rsidRPr="000D54EF" w:rsidRDefault="0037265F" w:rsidP="0037265F">
      <w:pPr>
        <w:pStyle w:val="Standard"/>
        <w:jc w:val="both"/>
        <w:rPr>
          <w:rFonts w:ascii="Arial" w:hAnsi="Arial" w:cs="Arial"/>
          <w:sz w:val="24"/>
          <w:szCs w:val="24"/>
        </w:rPr>
      </w:pPr>
    </w:p>
    <w:p w14:paraId="7BA0FC2C" w14:textId="77777777" w:rsidR="0037265F" w:rsidRPr="000D54EF" w:rsidRDefault="0037265F" w:rsidP="0037265F">
      <w:pPr>
        <w:pStyle w:val="Standard"/>
        <w:ind w:left="720"/>
        <w:jc w:val="both"/>
        <w:rPr>
          <w:rFonts w:ascii="Arial" w:hAnsi="Arial" w:cs="Arial"/>
        </w:rPr>
      </w:pPr>
      <w:r w:rsidRPr="000D54EF">
        <w:rPr>
          <w:rFonts w:ascii="Arial" w:hAnsi="Arial" w:cs="Arial"/>
          <w:b/>
          <w:sz w:val="24"/>
          <w:szCs w:val="24"/>
        </w:rPr>
        <w:t>A</w:t>
      </w:r>
      <w:r w:rsidRPr="000D54EF">
        <w:rPr>
          <w:rFonts w:ascii="Arial" w:hAnsi="Arial" w:cs="Arial"/>
          <w:sz w:val="24"/>
          <w:szCs w:val="24"/>
        </w:rPr>
        <w:t>.</w:t>
      </w:r>
      <w:r w:rsidRPr="000D54EF">
        <w:rPr>
          <w:rFonts w:ascii="Arial" w:hAnsi="Arial" w:cs="Arial"/>
          <w:sz w:val="24"/>
          <w:szCs w:val="24"/>
        </w:rPr>
        <w:tab/>
        <w:t>The financial analysis:</w:t>
      </w:r>
    </w:p>
    <w:p w14:paraId="69F70BC2" w14:textId="77777777" w:rsidR="0037265F" w:rsidRPr="000D54EF" w:rsidRDefault="0037265F" w:rsidP="0037265F">
      <w:pPr>
        <w:pStyle w:val="Standard"/>
        <w:ind w:left="720"/>
        <w:jc w:val="both"/>
        <w:rPr>
          <w:rFonts w:ascii="Arial" w:hAnsi="Arial" w:cs="Arial"/>
          <w:sz w:val="24"/>
          <w:szCs w:val="24"/>
        </w:rPr>
      </w:pPr>
    </w:p>
    <w:p w14:paraId="458B0158" w14:textId="77777777" w:rsidR="0037265F" w:rsidRPr="000D54EF" w:rsidRDefault="0037265F" w:rsidP="0037265F">
      <w:pPr>
        <w:pStyle w:val="Standard"/>
        <w:ind w:left="2160" w:hanging="720"/>
        <w:jc w:val="both"/>
        <w:rPr>
          <w:rFonts w:ascii="Arial" w:hAnsi="Arial" w:cs="Arial"/>
        </w:rPr>
      </w:pPr>
      <w:r w:rsidRPr="000D54EF">
        <w:rPr>
          <w:rFonts w:ascii="Arial" w:hAnsi="Arial" w:cs="Arial"/>
          <w:sz w:val="24"/>
          <w:szCs w:val="24"/>
        </w:rPr>
        <w:t>1.</w:t>
      </w:r>
      <w:r w:rsidRPr="000D54EF">
        <w:rPr>
          <w:rFonts w:ascii="Arial" w:hAnsi="Arial" w:cs="Arial"/>
          <w:sz w:val="24"/>
          <w:szCs w:val="24"/>
        </w:rPr>
        <w:tab/>
        <w:t>An analysis of the funds currently held in the Association’s reserve fund in relation to the expected needs of the Association per the reserve study.</w:t>
      </w:r>
    </w:p>
    <w:p w14:paraId="00BF6E14" w14:textId="77777777" w:rsidR="0037265F" w:rsidRPr="000D54EF" w:rsidRDefault="0037265F" w:rsidP="0037265F">
      <w:pPr>
        <w:pStyle w:val="Standard"/>
        <w:ind w:left="1440"/>
        <w:jc w:val="both"/>
        <w:rPr>
          <w:rFonts w:ascii="Arial" w:hAnsi="Arial" w:cs="Arial"/>
          <w:sz w:val="24"/>
          <w:szCs w:val="24"/>
        </w:rPr>
      </w:pPr>
    </w:p>
    <w:p w14:paraId="4AEEB853" w14:textId="77777777" w:rsidR="0037265F" w:rsidRPr="000D54EF" w:rsidRDefault="0037265F" w:rsidP="0037265F">
      <w:pPr>
        <w:pStyle w:val="Standard"/>
        <w:ind w:left="1440"/>
        <w:jc w:val="both"/>
        <w:rPr>
          <w:rFonts w:ascii="Arial" w:hAnsi="Arial" w:cs="Arial"/>
        </w:rPr>
      </w:pPr>
      <w:r w:rsidRPr="000D54EF">
        <w:rPr>
          <w:rFonts w:ascii="Arial" w:hAnsi="Arial" w:cs="Arial"/>
          <w:sz w:val="24"/>
          <w:szCs w:val="24"/>
        </w:rPr>
        <w:t>2.</w:t>
      </w:r>
      <w:r w:rsidRPr="000D54EF">
        <w:rPr>
          <w:rFonts w:ascii="Arial" w:hAnsi="Arial" w:cs="Arial"/>
          <w:sz w:val="24"/>
          <w:szCs w:val="24"/>
        </w:rPr>
        <w:tab/>
        <w:t>A future funding plan to meet the requirements of the reserve study.</w:t>
      </w:r>
    </w:p>
    <w:p w14:paraId="432237CC" w14:textId="77777777" w:rsidR="0037265F" w:rsidRPr="000D54EF" w:rsidRDefault="0037265F" w:rsidP="0037265F">
      <w:pPr>
        <w:pStyle w:val="Standard"/>
        <w:jc w:val="both"/>
        <w:rPr>
          <w:rFonts w:ascii="Arial" w:hAnsi="Arial" w:cs="Arial"/>
          <w:sz w:val="24"/>
          <w:szCs w:val="24"/>
        </w:rPr>
      </w:pPr>
    </w:p>
    <w:p w14:paraId="12C364C7" w14:textId="77777777" w:rsidR="0037265F" w:rsidRPr="000D54EF" w:rsidRDefault="0037265F" w:rsidP="0037265F">
      <w:pPr>
        <w:pStyle w:val="Standard"/>
        <w:jc w:val="both"/>
        <w:rPr>
          <w:rFonts w:ascii="Arial" w:hAnsi="Arial" w:cs="Arial"/>
          <w:sz w:val="24"/>
          <w:szCs w:val="24"/>
        </w:rPr>
      </w:pPr>
    </w:p>
    <w:p w14:paraId="6CFDEDB2" w14:textId="77777777" w:rsidR="0037265F" w:rsidRPr="000D54EF" w:rsidRDefault="0037265F" w:rsidP="0037265F">
      <w:pPr>
        <w:pStyle w:val="Standard"/>
        <w:ind w:left="720" w:hanging="720"/>
        <w:jc w:val="both"/>
        <w:rPr>
          <w:rFonts w:ascii="Arial" w:hAnsi="Arial" w:cs="Arial"/>
        </w:rPr>
      </w:pPr>
      <w:r w:rsidRPr="000D54EF">
        <w:rPr>
          <w:rFonts w:ascii="Arial" w:hAnsi="Arial" w:cs="Arial"/>
          <w:b/>
          <w:sz w:val="24"/>
          <w:szCs w:val="24"/>
        </w:rPr>
        <w:t>2.</w:t>
      </w:r>
      <w:r w:rsidRPr="000D54EF">
        <w:rPr>
          <w:rFonts w:ascii="Arial" w:hAnsi="Arial" w:cs="Arial"/>
          <w:b/>
          <w:sz w:val="24"/>
          <w:szCs w:val="24"/>
        </w:rPr>
        <w:tab/>
      </w:r>
      <w:r w:rsidRPr="000D54EF">
        <w:rPr>
          <w:rFonts w:ascii="Arial" w:hAnsi="Arial" w:cs="Arial"/>
          <w:b/>
          <w:sz w:val="24"/>
          <w:szCs w:val="24"/>
          <w:u w:val="single"/>
        </w:rPr>
        <w:t>Funding of the Reserve Study</w:t>
      </w:r>
      <w:r w:rsidRPr="000D54EF">
        <w:rPr>
          <w:rFonts w:ascii="Arial" w:hAnsi="Arial" w:cs="Arial"/>
          <w:sz w:val="24"/>
          <w:szCs w:val="24"/>
        </w:rPr>
        <w:t>.  The reserve study will be funded through annual assessments. The reserve fund shall be fully funded, meaning the Association’s reserve fund shall maintain a balance at or near 100% as determined by the reserve study.</w:t>
      </w:r>
    </w:p>
    <w:p w14:paraId="6494C9D6" w14:textId="77777777" w:rsidR="0037265F" w:rsidRPr="000D54EF" w:rsidRDefault="0037265F" w:rsidP="0037265F">
      <w:pPr>
        <w:pStyle w:val="Standard"/>
        <w:ind w:left="720"/>
        <w:jc w:val="both"/>
        <w:rPr>
          <w:rFonts w:ascii="Arial" w:hAnsi="Arial" w:cs="Arial"/>
          <w:sz w:val="24"/>
          <w:szCs w:val="24"/>
        </w:rPr>
      </w:pPr>
    </w:p>
    <w:p w14:paraId="3B100077" w14:textId="77777777" w:rsidR="0037265F" w:rsidRPr="000D54EF" w:rsidRDefault="0037265F" w:rsidP="0037265F">
      <w:pPr>
        <w:pStyle w:val="Standard"/>
        <w:jc w:val="both"/>
        <w:rPr>
          <w:rFonts w:ascii="Arial" w:hAnsi="Arial" w:cs="Arial"/>
          <w:b/>
          <w:sz w:val="24"/>
          <w:szCs w:val="24"/>
        </w:rPr>
      </w:pPr>
    </w:p>
    <w:p w14:paraId="6FEEBA62" w14:textId="77777777" w:rsidR="0037265F" w:rsidRPr="000D54EF" w:rsidRDefault="0037265F" w:rsidP="0037265F">
      <w:pPr>
        <w:pStyle w:val="Standard"/>
        <w:ind w:left="720" w:hanging="720"/>
        <w:jc w:val="both"/>
        <w:rPr>
          <w:rFonts w:ascii="Arial" w:hAnsi="Arial" w:cs="Arial"/>
        </w:rPr>
      </w:pPr>
      <w:r w:rsidRPr="000D54EF">
        <w:rPr>
          <w:rFonts w:ascii="Arial" w:hAnsi="Arial" w:cs="Arial"/>
          <w:b/>
          <w:sz w:val="24"/>
          <w:szCs w:val="24"/>
        </w:rPr>
        <w:t>4.</w:t>
      </w:r>
      <w:r w:rsidRPr="000D54EF">
        <w:rPr>
          <w:rFonts w:ascii="Arial" w:hAnsi="Arial" w:cs="Arial"/>
          <w:b/>
          <w:sz w:val="24"/>
          <w:szCs w:val="24"/>
        </w:rPr>
        <w:tab/>
      </w:r>
      <w:r w:rsidRPr="000D54EF">
        <w:rPr>
          <w:rFonts w:ascii="Arial" w:hAnsi="Arial" w:cs="Arial"/>
          <w:b/>
          <w:sz w:val="24"/>
          <w:szCs w:val="24"/>
          <w:u w:val="single"/>
        </w:rPr>
        <w:t>Funding of the Reserve Fund</w:t>
      </w:r>
      <w:r w:rsidRPr="000D54EF">
        <w:rPr>
          <w:rFonts w:ascii="Arial" w:hAnsi="Arial" w:cs="Arial"/>
          <w:sz w:val="24"/>
          <w:szCs w:val="24"/>
        </w:rPr>
        <w:t>.  The reserve fund may be funded on an as-needed basis through the imposition of special assessments by the Association.</w:t>
      </w:r>
    </w:p>
    <w:p w14:paraId="347123AF" w14:textId="77777777" w:rsidR="0037265F" w:rsidRPr="000D54EF" w:rsidRDefault="0037265F" w:rsidP="0037265F">
      <w:pPr>
        <w:pStyle w:val="Standard"/>
        <w:jc w:val="both"/>
        <w:rPr>
          <w:rFonts w:ascii="Arial" w:hAnsi="Arial" w:cs="Arial"/>
          <w:sz w:val="24"/>
          <w:szCs w:val="24"/>
        </w:rPr>
      </w:pPr>
    </w:p>
    <w:p w14:paraId="7372C192" w14:textId="77777777" w:rsidR="0037265F" w:rsidRPr="000D54EF" w:rsidRDefault="0037265F" w:rsidP="0037265F">
      <w:pPr>
        <w:pStyle w:val="Standard"/>
        <w:ind w:left="720" w:hanging="720"/>
        <w:jc w:val="both"/>
        <w:rPr>
          <w:rFonts w:ascii="Arial" w:hAnsi="Arial" w:cs="Arial"/>
        </w:rPr>
      </w:pPr>
      <w:r w:rsidRPr="000D54EF">
        <w:rPr>
          <w:rFonts w:ascii="Arial" w:hAnsi="Arial" w:cs="Arial"/>
          <w:b/>
          <w:sz w:val="24"/>
          <w:szCs w:val="24"/>
        </w:rPr>
        <w:lastRenderedPageBreak/>
        <w:t>5.</w:t>
      </w:r>
      <w:r w:rsidRPr="000D54EF">
        <w:rPr>
          <w:rFonts w:ascii="Arial" w:hAnsi="Arial" w:cs="Arial"/>
          <w:b/>
          <w:sz w:val="24"/>
          <w:szCs w:val="24"/>
        </w:rPr>
        <w:tab/>
      </w:r>
      <w:r w:rsidRPr="000D54EF">
        <w:rPr>
          <w:rFonts w:ascii="Arial" w:hAnsi="Arial" w:cs="Arial"/>
          <w:b/>
          <w:sz w:val="24"/>
          <w:szCs w:val="24"/>
          <w:u w:val="single"/>
        </w:rPr>
        <w:t>Investment of the Reserves</w:t>
      </w:r>
      <w:r w:rsidRPr="000D54EF">
        <w:rPr>
          <w:rFonts w:ascii="Arial" w:hAnsi="Arial" w:cs="Arial"/>
          <w:sz w:val="24"/>
          <w:szCs w:val="24"/>
        </w:rPr>
        <w:t>.  The reserve funds shall be deposited in an interest-bearing account.</w:t>
      </w:r>
    </w:p>
    <w:p w14:paraId="1478E571" w14:textId="77777777" w:rsidR="0037265F" w:rsidRPr="000D54EF" w:rsidRDefault="0037265F" w:rsidP="0037265F">
      <w:pPr>
        <w:pStyle w:val="Standard"/>
        <w:jc w:val="both"/>
        <w:rPr>
          <w:rFonts w:ascii="Arial" w:hAnsi="Arial" w:cs="Arial"/>
          <w:sz w:val="24"/>
          <w:szCs w:val="24"/>
        </w:rPr>
      </w:pPr>
    </w:p>
    <w:p w14:paraId="7D06ED00" w14:textId="77777777" w:rsidR="0037265F" w:rsidRPr="000D54EF" w:rsidRDefault="0037265F" w:rsidP="0037265F">
      <w:pPr>
        <w:pStyle w:val="Standard"/>
        <w:jc w:val="both"/>
        <w:rPr>
          <w:rFonts w:ascii="Arial" w:hAnsi="Arial" w:cs="Arial"/>
          <w:sz w:val="24"/>
          <w:szCs w:val="24"/>
        </w:rPr>
      </w:pPr>
    </w:p>
    <w:p w14:paraId="0DBF07BF" w14:textId="77777777" w:rsidR="0037265F" w:rsidRPr="000D54EF" w:rsidRDefault="0037265F" w:rsidP="0037265F">
      <w:pPr>
        <w:pStyle w:val="Standard"/>
        <w:jc w:val="both"/>
        <w:rPr>
          <w:rFonts w:ascii="Arial" w:hAnsi="Arial" w:cs="Arial"/>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7498EFD8" w14:textId="77777777" w:rsidR="0037265F" w:rsidRPr="000D54EF" w:rsidRDefault="0037265F" w:rsidP="0037265F">
      <w:pPr>
        <w:pStyle w:val="Standard"/>
        <w:jc w:val="both"/>
        <w:rPr>
          <w:rFonts w:ascii="Arial" w:hAnsi="Arial" w:cs="Arial"/>
          <w:sz w:val="24"/>
          <w:szCs w:val="24"/>
        </w:rPr>
      </w:pPr>
    </w:p>
    <w:p w14:paraId="2A3619EC" w14:textId="77777777" w:rsidR="0037265F" w:rsidRPr="000D54EF" w:rsidRDefault="0037265F" w:rsidP="0037265F">
      <w:pPr>
        <w:pStyle w:val="Standard"/>
        <w:jc w:val="both"/>
        <w:rPr>
          <w:rFonts w:ascii="Arial" w:hAnsi="Arial" w:cs="Arial"/>
        </w:rPr>
      </w:pPr>
      <w:r w:rsidRPr="000D54EF">
        <w:rPr>
          <w:rFonts w:ascii="Arial" w:hAnsi="Arial" w:cs="Arial"/>
          <w:b/>
          <w:bCs/>
          <w:sz w:val="24"/>
          <w:szCs w:val="24"/>
        </w:rPr>
        <w:t>BANNOCKBURN HOMEOWNERS ASSOCIATION, INC.</w:t>
      </w:r>
    </w:p>
    <w:p w14:paraId="788D2E4D" w14:textId="77777777" w:rsidR="0037265F" w:rsidRPr="000D54EF" w:rsidRDefault="0037265F" w:rsidP="0037265F">
      <w:pPr>
        <w:pStyle w:val="Standard"/>
        <w:jc w:val="both"/>
        <w:rPr>
          <w:rFonts w:ascii="Arial" w:hAnsi="Arial" w:cs="Arial"/>
        </w:rPr>
      </w:pPr>
      <w:r w:rsidRPr="000D54EF">
        <w:rPr>
          <w:rFonts w:ascii="Arial" w:hAnsi="Arial" w:cs="Arial"/>
          <w:sz w:val="24"/>
          <w:szCs w:val="24"/>
        </w:rPr>
        <w:tab/>
      </w:r>
    </w:p>
    <w:p w14:paraId="5B362952" w14:textId="77777777" w:rsidR="0037265F" w:rsidRPr="000D54EF" w:rsidRDefault="0037265F" w:rsidP="0037265F">
      <w:pPr>
        <w:pStyle w:val="Standard"/>
        <w:jc w:val="both"/>
        <w:rPr>
          <w:rFonts w:ascii="Arial" w:hAnsi="Arial" w:cs="Arial"/>
          <w:sz w:val="24"/>
          <w:szCs w:val="24"/>
        </w:rPr>
      </w:pPr>
    </w:p>
    <w:p w14:paraId="47DC179D" w14:textId="77777777" w:rsidR="0037265F" w:rsidRPr="000D54EF" w:rsidRDefault="0037265F" w:rsidP="0037265F">
      <w:pPr>
        <w:pStyle w:val="Standard"/>
        <w:jc w:val="both"/>
        <w:rPr>
          <w:rFonts w:ascii="Arial" w:hAnsi="Arial" w:cs="Arial"/>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6182C04B" w14:textId="64A3C6E4" w:rsidR="0037265F" w:rsidRPr="000D54EF" w:rsidRDefault="0037265F" w:rsidP="0037265F">
      <w:pPr>
        <w:pStyle w:val="Standard"/>
        <w:jc w:val="both"/>
        <w:rPr>
          <w:rFonts w:ascii="Arial" w:hAnsi="Arial" w:cs="Arial"/>
          <w:sz w:val="24"/>
          <w:szCs w:val="24"/>
        </w:rPr>
      </w:pPr>
      <w:r w:rsidRPr="000D54EF">
        <w:rPr>
          <w:rFonts w:ascii="Arial" w:hAnsi="Arial" w:cs="Arial"/>
          <w:sz w:val="24"/>
          <w:szCs w:val="24"/>
        </w:rPr>
        <w:t>Its: President</w:t>
      </w:r>
    </w:p>
    <w:p w14:paraId="7A120BEA" w14:textId="21601036" w:rsidR="001F7CF5" w:rsidRPr="000D54EF" w:rsidRDefault="001F7CF5" w:rsidP="0037265F">
      <w:pPr>
        <w:pStyle w:val="Standard"/>
        <w:jc w:val="both"/>
        <w:rPr>
          <w:rFonts w:ascii="Arial" w:hAnsi="Arial" w:cs="Arial"/>
          <w:sz w:val="24"/>
          <w:szCs w:val="24"/>
        </w:rPr>
      </w:pPr>
    </w:p>
    <w:p w14:paraId="7D5AB95C" w14:textId="1C860525" w:rsidR="001F7CF5" w:rsidRPr="000D54EF" w:rsidRDefault="001F7CF5" w:rsidP="0037265F">
      <w:pPr>
        <w:pStyle w:val="Standard"/>
        <w:jc w:val="both"/>
        <w:rPr>
          <w:rFonts w:ascii="Arial" w:hAnsi="Arial" w:cs="Arial"/>
          <w:sz w:val="24"/>
          <w:szCs w:val="24"/>
        </w:rPr>
      </w:pPr>
    </w:p>
    <w:p w14:paraId="5C8026B2" w14:textId="3B5954BA" w:rsidR="001F7CF5" w:rsidRPr="000D54EF" w:rsidRDefault="001F7CF5" w:rsidP="0037265F">
      <w:pPr>
        <w:pStyle w:val="Standard"/>
        <w:jc w:val="both"/>
        <w:rPr>
          <w:rFonts w:ascii="Arial" w:hAnsi="Arial" w:cs="Arial"/>
          <w:sz w:val="24"/>
          <w:szCs w:val="24"/>
        </w:rPr>
      </w:pPr>
    </w:p>
    <w:p w14:paraId="6D144A25" w14:textId="3E6D60D5" w:rsidR="001F7CF5" w:rsidRPr="000D54EF" w:rsidRDefault="001F7CF5" w:rsidP="0037265F">
      <w:pPr>
        <w:pStyle w:val="Standard"/>
        <w:jc w:val="both"/>
        <w:rPr>
          <w:rFonts w:ascii="Arial" w:hAnsi="Arial" w:cs="Arial"/>
          <w:sz w:val="24"/>
          <w:szCs w:val="24"/>
        </w:rPr>
      </w:pPr>
    </w:p>
    <w:p w14:paraId="05289ABB" w14:textId="01C4B920" w:rsidR="001F7CF5" w:rsidRPr="000D54EF" w:rsidRDefault="001F7CF5" w:rsidP="0037265F">
      <w:pPr>
        <w:pStyle w:val="Standard"/>
        <w:jc w:val="both"/>
        <w:rPr>
          <w:rFonts w:ascii="Arial" w:hAnsi="Arial" w:cs="Arial"/>
          <w:sz w:val="24"/>
          <w:szCs w:val="24"/>
        </w:rPr>
      </w:pPr>
    </w:p>
    <w:p w14:paraId="72FEB526" w14:textId="3078594F" w:rsidR="001F7CF5" w:rsidRPr="000D54EF" w:rsidRDefault="001F7CF5" w:rsidP="0037265F">
      <w:pPr>
        <w:pStyle w:val="Standard"/>
        <w:jc w:val="both"/>
        <w:rPr>
          <w:rFonts w:ascii="Arial" w:hAnsi="Arial" w:cs="Arial"/>
          <w:sz w:val="24"/>
          <w:szCs w:val="24"/>
        </w:rPr>
      </w:pPr>
    </w:p>
    <w:p w14:paraId="140708D7" w14:textId="6CEACB1D" w:rsidR="001F7CF5" w:rsidRPr="000D54EF" w:rsidRDefault="001F7CF5" w:rsidP="0037265F">
      <w:pPr>
        <w:pStyle w:val="Standard"/>
        <w:jc w:val="both"/>
        <w:rPr>
          <w:rFonts w:ascii="Arial" w:hAnsi="Arial" w:cs="Arial"/>
          <w:sz w:val="24"/>
          <w:szCs w:val="24"/>
        </w:rPr>
      </w:pPr>
    </w:p>
    <w:p w14:paraId="067EFB6B" w14:textId="507FF04B" w:rsidR="001F7CF5" w:rsidRPr="000D54EF" w:rsidRDefault="001F7CF5" w:rsidP="0037265F">
      <w:pPr>
        <w:pStyle w:val="Standard"/>
        <w:jc w:val="both"/>
        <w:rPr>
          <w:rFonts w:ascii="Arial" w:hAnsi="Arial" w:cs="Arial"/>
          <w:sz w:val="24"/>
          <w:szCs w:val="24"/>
        </w:rPr>
      </w:pPr>
    </w:p>
    <w:p w14:paraId="57323E78" w14:textId="3D935789" w:rsidR="001F7CF5" w:rsidRPr="000D54EF" w:rsidRDefault="001F7CF5" w:rsidP="0037265F">
      <w:pPr>
        <w:pStyle w:val="Standard"/>
        <w:jc w:val="both"/>
        <w:rPr>
          <w:rFonts w:ascii="Arial" w:hAnsi="Arial" w:cs="Arial"/>
          <w:sz w:val="24"/>
          <w:szCs w:val="24"/>
        </w:rPr>
      </w:pPr>
    </w:p>
    <w:p w14:paraId="589209B8" w14:textId="758BC7B5" w:rsidR="001F7CF5" w:rsidRPr="000D54EF" w:rsidRDefault="001F7CF5" w:rsidP="0037265F">
      <w:pPr>
        <w:pStyle w:val="Standard"/>
        <w:jc w:val="both"/>
        <w:rPr>
          <w:rFonts w:ascii="Arial" w:hAnsi="Arial" w:cs="Arial"/>
          <w:sz w:val="24"/>
          <w:szCs w:val="24"/>
        </w:rPr>
      </w:pPr>
    </w:p>
    <w:p w14:paraId="0E79723A" w14:textId="77777777" w:rsidR="001F7CF5" w:rsidRPr="000D54EF" w:rsidRDefault="001F7CF5" w:rsidP="0037265F">
      <w:pPr>
        <w:pStyle w:val="Standard"/>
        <w:jc w:val="both"/>
        <w:rPr>
          <w:rFonts w:ascii="Arial" w:hAnsi="Arial" w:cs="Arial"/>
        </w:rPr>
      </w:pPr>
    </w:p>
    <w:p w14:paraId="0BD7778E" w14:textId="636B69F9" w:rsidR="005D7569" w:rsidRPr="000D54EF" w:rsidRDefault="005D7569" w:rsidP="00F360B1">
      <w:pPr>
        <w:pStyle w:val="BodyText"/>
        <w:jc w:val="both"/>
        <w:rPr>
          <w:rFonts w:cs="Arial"/>
          <w:sz w:val="24"/>
          <w:szCs w:val="24"/>
        </w:rPr>
      </w:pPr>
    </w:p>
    <w:p w14:paraId="160ADFD7" w14:textId="164FC9B0" w:rsidR="00B7672D" w:rsidRPr="000D54EF" w:rsidRDefault="00B7672D" w:rsidP="00F360B1">
      <w:pPr>
        <w:pStyle w:val="BodyText"/>
        <w:jc w:val="both"/>
        <w:rPr>
          <w:rFonts w:cs="Arial"/>
          <w:sz w:val="24"/>
          <w:szCs w:val="24"/>
        </w:rPr>
      </w:pPr>
    </w:p>
    <w:p w14:paraId="359987A2" w14:textId="77777777" w:rsidR="001F7CF5" w:rsidRPr="000D54EF" w:rsidRDefault="001F7CF5" w:rsidP="000976C3">
      <w:pPr>
        <w:pStyle w:val="Heading1"/>
        <w:ind w:left="90"/>
        <w:jc w:val="center"/>
        <w:rPr>
          <w:rFonts w:cs="Arial"/>
          <w:sz w:val="24"/>
          <w:szCs w:val="24"/>
        </w:rPr>
      </w:pPr>
    </w:p>
    <w:p w14:paraId="2CBB5928" w14:textId="77777777" w:rsidR="001F7CF5" w:rsidRPr="000D54EF" w:rsidRDefault="001F7CF5" w:rsidP="000976C3">
      <w:pPr>
        <w:pStyle w:val="Heading1"/>
        <w:rPr>
          <w:rFonts w:cs="Arial"/>
          <w:sz w:val="24"/>
          <w:szCs w:val="24"/>
        </w:rPr>
      </w:pPr>
    </w:p>
    <w:p w14:paraId="1005D2E6" w14:textId="77777777" w:rsidR="001F7CF5" w:rsidRPr="000D54EF" w:rsidRDefault="001F7CF5" w:rsidP="000976C3">
      <w:pPr>
        <w:pStyle w:val="Heading1"/>
        <w:ind w:left="4410"/>
        <w:jc w:val="center"/>
        <w:rPr>
          <w:rFonts w:cs="Arial"/>
          <w:sz w:val="24"/>
          <w:szCs w:val="24"/>
        </w:rPr>
      </w:pPr>
    </w:p>
    <w:p w14:paraId="0BE371ED" w14:textId="77777777" w:rsidR="001F7CF5" w:rsidRPr="000D54EF" w:rsidRDefault="001F7CF5" w:rsidP="000976C3">
      <w:pPr>
        <w:pStyle w:val="Heading1"/>
        <w:rPr>
          <w:rFonts w:cs="Arial"/>
          <w:sz w:val="24"/>
          <w:szCs w:val="24"/>
        </w:rPr>
      </w:pPr>
    </w:p>
    <w:p w14:paraId="30DD6394" w14:textId="77777777" w:rsidR="001F7CF5" w:rsidRPr="000D54EF" w:rsidRDefault="001F7CF5" w:rsidP="000976C3">
      <w:pPr>
        <w:pStyle w:val="Heading1"/>
        <w:rPr>
          <w:rFonts w:cs="Arial"/>
          <w:sz w:val="24"/>
          <w:szCs w:val="24"/>
        </w:rPr>
      </w:pPr>
    </w:p>
    <w:p w14:paraId="7F3DEB5F" w14:textId="77777777" w:rsidR="001F7CF5" w:rsidRPr="000D54EF" w:rsidRDefault="001F7CF5" w:rsidP="000976C3">
      <w:pPr>
        <w:pStyle w:val="Heading1"/>
        <w:rPr>
          <w:rFonts w:cs="Arial"/>
          <w:sz w:val="24"/>
          <w:szCs w:val="24"/>
        </w:rPr>
      </w:pPr>
    </w:p>
    <w:p w14:paraId="7045A1EB" w14:textId="77777777" w:rsidR="001F7CF5" w:rsidRPr="000D54EF" w:rsidRDefault="001F7CF5" w:rsidP="000976C3">
      <w:pPr>
        <w:pStyle w:val="Heading1"/>
        <w:rPr>
          <w:rFonts w:cs="Arial"/>
          <w:sz w:val="24"/>
          <w:szCs w:val="24"/>
        </w:rPr>
      </w:pPr>
    </w:p>
    <w:p w14:paraId="4DA787C6" w14:textId="77777777" w:rsidR="001F7CF5" w:rsidRPr="000D54EF" w:rsidRDefault="001F7CF5" w:rsidP="000976C3">
      <w:pPr>
        <w:pStyle w:val="Heading1"/>
        <w:rPr>
          <w:rFonts w:cs="Arial"/>
          <w:sz w:val="24"/>
          <w:szCs w:val="24"/>
        </w:rPr>
      </w:pPr>
    </w:p>
    <w:p w14:paraId="27CB5B8B" w14:textId="77777777" w:rsidR="001F7CF5" w:rsidRPr="000D54EF" w:rsidRDefault="001F7CF5" w:rsidP="000976C3">
      <w:pPr>
        <w:pStyle w:val="Heading1"/>
        <w:ind w:left="4410"/>
        <w:jc w:val="center"/>
        <w:rPr>
          <w:rFonts w:cs="Arial"/>
          <w:sz w:val="24"/>
          <w:szCs w:val="24"/>
        </w:rPr>
      </w:pPr>
    </w:p>
    <w:p w14:paraId="3B2BC79D" w14:textId="77777777" w:rsidR="001F7CF5" w:rsidRPr="000D54EF" w:rsidRDefault="001F7CF5" w:rsidP="000976C3">
      <w:pPr>
        <w:pStyle w:val="Heading1"/>
        <w:rPr>
          <w:rFonts w:cs="Arial"/>
          <w:sz w:val="24"/>
          <w:szCs w:val="24"/>
        </w:rPr>
      </w:pPr>
    </w:p>
    <w:p w14:paraId="1E319F13" w14:textId="77777777" w:rsidR="001F7CF5" w:rsidRPr="000D54EF" w:rsidRDefault="001F7CF5" w:rsidP="000976C3">
      <w:pPr>
        <w:pStyle w:val="Heading1"/>
        <w:rPr>
          <w:rFonts w:cs="Arial"/>
          <w:sz w:val="24"/>
          <w:szCs w:val="24"/>
        </w:rPr>
      </w:pPr>
    </w:p>
    <w:p w14:paraId="39DBCBA4" w14:textId="77777777" w:rsidR="001F7CF5" w:rsidRPr="000D54EF" w:rsidRDefault="001F7CF5" w:rsidP="000976C3">
      <w:pPr>
        <w:pStyle w:val="Heading1"/>
        <w:rPr>
          <w:rFonts w:cs="Arial"/>
          <w:sz w:val="24"/>
          <w:szCs w:val="24"/>
        </w:rPr>
      </w:pPr>
    </w:p>
    <w:p w14:paraId="2A97761A" w14:textId="77777777" w:rsidR="001F7CF5" w:rsidRPr="000D54EF" w:rsidRDefault="001F7CF5" w:rsidP="000976C3">
      <w:pPr>
        <w:pStyle w:val="Heading1"/>
        <w:rPr>
          <w:rFonts w:cs="Arial"/>
          <w:sz w:val="24"/>
          <w:szCs w:val="24"/>
        </w:rPr>
      </w:pPr>
    </w:p>
    <w:p w14:paraId="34F64037" w14:textId="77777777" w:rsidR="001F7CF5" w:rsidRPr="000D54EF" w:rsidRDefault="001F7CF5" w:rsidP="000976C3">
      <w:pPr>
        <w:pStyle w:val="Heading1"/>
        <w:rPr>
          <w:rFonts w:cs="Arial"/>
          <w:sz w:val="24"/>
          <w:szCs w:val="24"/>
        </w:rPr>
      </w:pPr>
    </w:p>
    <w:p w14:paraId="3605E2E5" w14:textId="77777777" w:rsidR="001F7CF5" w:rsidRPr="000D54EF" w:rsidRDefault="001F7CF5" w:rsidP="000976C3">
      <w:pPr>
        <w:pStyle w:val="Heading1"/>
        <w:rPr>
          <w:rFonts w:cs="Arial"/>
          <w:sz w:val="24"/>
          <w:szCs w:val="24"/>
        </w:rPr>
      </w:pPr>
    </w:p>
    <w:p w14:paraId="57D805F2" w14:textId="77777777" w:rsidR="001F7CF5" w:rsidRPr="000D54EF" w:rsidRDefault="001F7CF5" w:rsidP="000976C3">
      <w:pPr>
        <w:pStyle w:val="Heading1"/>
        <w:rPr>
          <w:rFonts w:cs="Arial"/>
          <w:sz w:val="24"/>
          <w:szCs w:val="24"/>
        </w:rPr>
      </w:pPr>
    </w:p>
    <w:p w14:paraId="768DA8EB" w14:textId="77777777" w:rsidR="001F7CF5" w:rsidRPr="000D54EF" w:rsidRDefault="001F7CF5" w:rsidP="000976C3">
      <w:pPr>
        <w:pStyle w:val="Heading1"/>
        <w:rPr>
          <w:rFonts w:cs="Arial"/>
          <w:sz w:val="24"/>
          <w:szCs w:val="24"/>
        </w:rPr>
      </w:pPr>
    </w:p>
    <w:p w14:paraId="25DDFE7B" w14:textId="77777777" w:rsidR="001F7CF5" w:rsidRPr="000D54EF" w:rsidRDefault="001F7CF5" w:rsidP="000976C3">
      <w:pPr>
        <w:pStyle w:val="Heading1"/>
        <w:rPr>
          <w:rFonts w:cs="Arial"/>
          <w:sz w:val="24"/>
          <w:szCs w:val="24"/>
        </w:rPr>
      </w:pPr>
    </w:p>
    <w:p w14:paraId="36D917B7" w14:textId="6D0DAA5A" w:rsidR="001F7CF5" w:rsidRPr="000D54EF" w:rsidRDefault="001F7CF5" w:rsidP="000976C3">
      <w:pPr>
        <w:pStyle w:val="Heading1"/>
        <w:rPr>
          <w:rFonts w:cs="Arial"/>
          <w:sz w:val="24"/>
          <w:szCs w:val="24"/>
        </w:rPr>
      </w:pPr>
    </w:p>
    <w:p w14:paraId="404D2533" w14:textId="17911033" w:rsidR="000976C3" w:rsidRPr="000D54EF" w:rsidRDefault="000976C3" w:rsidP="000976C3">
      <w:pPr>
        <w:pStyle w:val="BodyText"/>
        <w:rPr>
          <w:rFonts w:cs="Arial"/>
        </w:rPr>
      </w:pPr>
    </w:p>
    <w:p w14:paraId="332736EA" w14:textId="77777777" w:rsidR="002662E4" w:rsidRPr="000D54EF" w:rsidRDefault="002662E4" w:rsidP="000976C3">
      <w:pPr>
        <w:pStyle w:val="BodyText"/>
        <w:rPr>
          <w:rFonts w:cs="Arial"/>
        </w:rPr>
      </w:pPr>
    </w:p>
    <w:p w14:paraId="052CDCF7" w14:textId="77777777" w:rsidR="000976C3" w:rsidRPr="000D54EF" w:rsidRDefault="000976C3" w:rsidP="000976C3">
      <w:pPr>
        <w:pStyle w:val="BodyText"/>
        <w:rPr>
          <w:rFonts w:cs="Arial"/>
        </w:rPr>
      </w:pPr>
    </w:p>
    <w:p w14:paraId="6E7EE725" w14:textId="77777777" w:rsidR="001F7CF5" w:rsidRPr="000D54EF" w:rsidRDefault="001F7CF5" w:rsidP="000976C3">
      <w:pPr>
        <w:pStyle w:val="Heading1"/>
        <w:rPr>
          <w:rFonts w:cs="Arial"/>
          <w:sz w:val="24"/>
          <w:szCs w:val="24"/>
        </w:rPr>
      </w:pPr>
    </w:p>
    <w:p w14:paraId="0390B862" w14:textId="2525B08C" w:rsidR="003F3F0C" w:rsidRPr="000D54EF" w:rsidRDefault="000976C3" w:rsidP="008E4637">
      <w:pPr>
        <w:pStyle w:val="Heading1"/>
        <w:jc w:val="center"/>
        <w:rPr>
          <w:rFonts w:cs="Arial"/>
          <w:sz w:val="24"/>
          <w:szCs w:val="24"/>
        </w:rPr>
      </w:pPr>
      <w:r w:rsidRPr="000D54EF">
        <w:rPr>
          <w:rFonts w:cs="Arial"/>
          <w:sz w:val="24"/>
          <w:szCs w:val="24"/>
        </w:rPr>
        <w:t>R</w:t>
      </w:r>
      <w:r w:rsidR="003F3F0C" w:rsidRPr="000D54EF">
        <w:rPr>
          <w:rFonts w:cs="Arial"/>
          <w:sz w:val="24"/>
          <w:szCs w:val="24"/>
        </w:rPr>
        <w:t>ESOLUTION</w:t>
      </w:r>
    </w:p>
    <w:p w14:paraId="61FE4A36" w14:textId="77777777" w:rsidR="003F3F0C" w:rsidRPr="000D54EF" w:rsidRDefault="003F3F0C" w:rsidP="008E4637">
      <w:pPr>
        <w:pStyle w:val="Heading1"/>
        <w:jc w:val="center"/>
        <w:rPr>
          <w:rFonts w:cs="Arial"/>
          <w:bCs w:val="0"/>
          <w:sz w:val="24"/>
          <w:szCs w:val="24"/>
        </w:rPr>
      </w:pPr>
      <w:r w:rsidRPr="000D54EF">
        <w:rPr>
          <w:rFonts w:cs="Arial"/>
          <w:sz w:val="24"/>
          <w:szCs w:val="24"/>
        </w:rPr>
        <w:t>OF</w:t>
      </w:r>
    </w:p>
    <w:p w14:paraId="7371E5D0" w14:textId="77777777" w:rsidR="003F3F0C" w:rsidRPr="000D54EF" w:rsidRDefault="003F3F0C" w:rsidP="008E4637">
      <w:pPr>
        <w:pStyle w:val="Heading1"/>
        <w:jc w:val="center"/>
        <w:rPr>
          <w:rFonts w:cs="Arial"/>
          <w:sz w:val="24"/>
          <w:szCs w:val="24"/>
        </w:rPr>
      </w:pPr>
      <w:r w:rsidRPr="000D54EF">
        <w:rPr>
          <w:rFonts w:cs="Arial"/>
          <w:bCs w:val="0"/>
          <w:sz w:val="24"/>
          <w:szCs w:val="24"/>
        </w:rPr>
        <w:t>BANNOCKBURN HOMEOWNERS ASSOCIATION, INC.</w:t>
      </w:r>
    </w:p>
    <w:p w14:paraId="738A417D" w14:textId="77777777" w:rsidR="003F3F0C" w:rsidRPr="000D54EF" w:rsidRDefault="003F3F0C" w:rsidP="008E4637">
      <w:pPr>
        <w:jc w:val="center"/>
        <w:rPr>
          <w:rFonts w:ascii="Arial" w:hAnsi="Arial" w:cs="Arial"/>
          <w:sz w:val="24"/>
          <w:szCs w:val="24"/>
        </w:rPr>
      </w:pPr>
      <w:r w:rsidRPr="000D54EF">
        <w:rPr>
          <w:rFonts w:ascii="Arial" w:eastAsia="Arial" w:hAnsi="Arial" w:cs="Arial"/>
          <w:b/>
          <w:bCs/>
          <w:sz w:val="24"/>
          <w:szCs w:val="24"/>
        </w:rPr>
        <w:t>REGARDING DOCUMENT RETENTION AND DESTRUCTION POLICY</w:t>
      </w:r>
    </w:p>
    <w:p w14:paraId="19FF4C07" w14:textId="77777777" w:rsidR="003F3F0C" w:rsidRPr="000D54EF" w:rsidRDefault="003F3F0C" w:rsidP="003F3F0C">
      <w:pPr>
        <w:rPr>
          <w:rFonts w:ascii="Arial" w:hAnsi="Arial" w:cs="Arial"/>
          <w:sz w:val="24"/>
          <w:szCs w:val="24"/>
        </w:rPr>
      </w:pPr>
    </w:p>
    <w:p w14:paraId="72146682" w14:textId="77777777" w:rsidR="003F3F0C" w:rsidRPr="000D54EF" w:rsidRDefault="003F3F0C" w:rsidP="003F3F0C">
      <w:pPr>
        <w:tabs>
          <w:tab w:val="left" w:pos="2160"/>
        </w:tabs>
        <w:ind w:left="2160" w:hanging="2160"/>
        <w:jc w:val="both"/>
        <w:rPr>
          <w:rFonts w:ascii="Arial" w:eastAsia="Arial" w:hAnsi="Arial" w:cs="Arial"/>
          <w:b/>
          <w:bCs/>
          <w:sz w:val="24"/>
          <w:szCs w:val="24"/>
        </w:rPr>
      </w:pPr>
      <w:r w:rsidRPr="000D54EF">
        <w:rPr>
          <w:rFonts w:ascii="Arial" w:eastAsia="Arial" w:hAnsi="Arial" w:cs="Arial"/>
          <w:b/>
          <w:bCs/>
          <w:sz w:val="24"/>
          <w:szCs w:val="24"/>
        </w:rPr>
        <w:t>SUBJECT:</w:t>
      </w:r>
      <w:r w:rsidRPr="000D54EF">
        <w:rPr>
          <w:rFonts w:ascii="Arial" w:eastAsia="Arial" w:hAnsi="Arial" w:cs="Arial"/>
          <w:b/>
          <w:bCs/>
          <w:sz w:val="24"/>
          <w:szCs w:val="24"/>
        </w:rPr>
        <w:tab/>
      </w:r>
      <w:r w:rsidRPr="000D54EF">
        <w:rPr>
          <w:rFonts w:ascii="Arial" w:eastAsia="Arial" w:hAnsi="Arial" w:cs="Arial"/>
          <w:sz w:val="24"/>
          <w:szCs w:val="24"/>
        </w:rPr>
        <w:t>Document Retention and Destruction</w:t>
      </w:r>
    </w:p>
    <w:p w14:paraId="7EFD66A4" w14:textId="77777777" w:rsidR="003F3F0C" w:rsidRPr="000D54EF" w:rsidRDefault="003F3F0C" w:rsidP="003F3F0C">
      <w:pPr>
        <w:tabs>
          <w:tab w:val="left" w:pos="2160"/>
        </w:tabs>
        <w:ind w:left="2160" w:hanging="2160"/>
        <w:jc w:val="both"/>
        <w:rPr>
          <w:rFonts w:ascii="Arial" w:hAnsi="Arial" w:cs="Arial"/>
          <w:b/>
          <w:bCs/>
          <w:sz w:val="24"/>
          <w:szCs w:val="24"/>
        </w:rPr>
      </w:pPr>
      <w:r w:rsidRPr="000D54EF">
        <w:rPr>
          <w:rFonts w:ascii="Arial" w:eastAsia="Arial" w:hAnsi="Arial" w:cs="Arial"/>
          <w:b/>
          <w:bCs/>
          <w:sz w:val="24"/>
          <w:szCs w:val="24"/>
        </w:rPr>
        <w:t>PURPOSE:</w:t>
      </w:r>
      <w:r w:rsidRPr="000D54EF">
        <w:rPr>
          <w:rFonts w:ascii="Arial" w:eastAsia="Arial" w:hAnsi="Arial" w:cs="Arial"/>
          <w:b/>
          <w:bCs/>
          <w:sz w:val="24"/>
          <w:szCs w:val="24"/>
        </w:rPr>
        <w:tab/>
      </w:r>
      <w:r w:rsidRPr="000D54EF">
        <w:rPr>
          <w:rFonts w:ascii="Arial" w:hAnsi="Arial" w:cs="Arial"/>
          <w:sz w:val="24"/>
          <w:szCs w:val="24"/>
        </w:rPr>
        <w:t>To adopt a Document Retention and Destruction Policy</w:t>
      </w:r>
    </w:p>
    <w:p w14:paraId="5A578BD3" w14:textId="77777777" w:rsidR="003F3F0C" w:rsidRPr="000D54EF" w:rsidRDefault="003F3F0C" w:rsidP="003F3F0C">
      <w:pPr>
        <w:tabs>
          <w:tab w:val="left" w:pos="2160"/>
        </w:tabs>
        <w:ind w:left="2160" w:hanging="2160"/>
        <w:jc w:val="both"/>
        <w:rPr>
          <w:rFonts w:ascii="Arial" w:hAnsi="Arial" w:cs="Arial"/>
          <w:b/>
          <w:bCs/>
          <w:sz w:val="24"/>
          <w:szCs w:val="24"/>
        </w:rPr>
      </w:pPr>
    </w:p>
    <w:p w14:paraId="5CB9C8AE" w14:textId="4BB42CD8" w:rsidR="003F3F0C" w:rsidRPr="000D54EF" w:rsidRDefault="003F3F0C" w:rsidP="001F7CF5">
      <w:pPr>
        <w:tabs>
          <w:tab w:val="left" w:pos="2160"/>
        </w:tabs>
        <w:ind w:left="2160" w:hanging="2160"/>
        <w:jc w:val="both"/>
        <w:rPr>
          <w:rFonts w:ascii="Arial" w:hAnsi="Arial" w:cs="Arial"/>
          <w:b/>
          <w:sz w:val="24"/>
          <w:szCs w:val="24"/>
        </w:rPr>
      </w:pPr>
      <w:r w:rsidRPr="000D54EF">
        <w:rPr>
          <w:rFonts w:ascii="Arial" w:hAnsi="Arial" w:cs="Arial"/>
          <w:b/>
          <w:sz w:val="24"/>
          <w:szCs w:val="24"/>
        </w:rPr>
        <w:t>EFFECTIVE</w:t>
      </w:r>
      <w:r w:rsidR="001F7CF5" w:rsidRPr="000D54EF">
        <w:rPr>
          <w:rFonts w:ascii="Arial" w:hAnsi="Arial" w:cs="Arial"/>
          <w:b/>
          <w:sz w:val="24"/>
          <w:szCs w:val="24"/>
        </w:rPr>
        <w:t xml:space="preserve"> </w:t>
      </w:r>
      <w:r w:rsidRPr="000D54EF">
        <w:rPr>
          <w:rFonts w:ascii="Arial" w:hAnsi="Arial" w:cs="Arial"/>
          <w:b/>
          <w:sz w:val="24"/>
          <w:szCs w:val="24"/>
        </w:rPr>
        <w:t>DATE:</w:t>
      </w:r>
      <w:r w:rsidRPr="000D54EF">
        <w:rPr>
          <w:rFonts w:ascii="Arial" w:hAnsi="Arial" w:cs="Arial"/>
          <w:b/>
          <w:sz w:val="24"/>
          <w:szCs w:val="24"/>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5E54AD07" w14:textId="77777777" w:rsidR="003F3F0C" w:rsidRPr="000D54EF" w:rsidRDefault="003F3F0C" w:rsidP="003F3F0C">
      <w:pPr>
        <w:tabs>
          <w:tab w:val="left" w:pos="2160"/>
        </w:tabs>
        <w:ind w:left="2160" w:hanging="2160"/>
        <w:jc w:val="both"/>
        <w:rPr>
          <w:rFonts w:ascii="Arial" w:hAnsi="Arial" w:cs="Arial"/>
          <w:bCs/>
          <w:sz w:val="24"/>
          <w:szCs w:val="24"/>
          <w:u w:val="single"/>
        </w:rPr>
      </w:pPr>
    </w:p>
    <w:p w14:paraId="717EBC02" w14:textId="77777777" w:rsidR="003F3F0C" w:rsidRPr="000D54EF" w:rsidRDefault="003F3F0C" w:rsidP="003F3F0C">
      <w:pPr>
        <w:tabs>
          <w:tab w:val="left" w:pos="2160"/>
        </w:tabs>
        <w:ind w:left="2160" w:hanging="2160"/>
        <w:jc w:val="both"/>
        <w:rPr>
          <w:rFonts w:ascii="Arial" w:hAnsi="Arial" w:cs="Arial"/>
          <w:sz w:val="24"/>
          <w:szCs w:val="24"/>
        </w:rPr>
      </w:pPr>
      <w:r w:rsidRPr="000D54EF">
        <w:rPr>
          <w:rFonts w:ascii="Arial" w:eastAsia="Arial" w:hAnsi="Arial" w:cs="Arial"/>
          <w:b/>
          <w:bCs/>
          <w:sz w:val="24"/>
          <w:szCs w:val="24"/>
        </w:rPr>
        <w:t xml:space="preserve">RESOLUTION: </w:t>
      </w:r>
      <w:r w:rsidRPr="000D54EF">
        <w:rPr>
          <w:rFonts w:ascii="Arial" w:eastAsia="Arial" w:hAnsi="Arial" w:cs="Arial"/>
          <w:b/>
          <w:bCs/>
          <w:sz w:val="24"/>
          <w:szCs w:val="24"/>
        </w:rPr>
        <w:tab/>
      </w:r>
      <w:r w:rsidRPr="000D54EF">
        <w:rPr>
          <w:rFonts w:ascii="Arial" w:hAnsi="Arial" w:cs="Arial"/>
          <w:sz w:val="24"/>
          <w:szCs w:val="24"/>
        </w:rPr>
        <w:t>The following resolution has been adopted by the Association pursuant to Colorado law, the Declaration of Covenants and the Bylaws of the Association at a regular meeting of the Board of Directors.</w:t>
      </w:r>
    </w:p>
    <w:p w14:paraId="57618DD0" w14:textId="77777777" w:rsidR="003F3F0C" w:rsidRPr="000D54EF" w:rsidRDefault="003F3F0C" w:rsidP="008E4637">
      <w:pPr>
        <w:pStyle w:val="Heading1"/>
        <w:ind w:left="3600"/>
        <w:rPr>
          <w:rFonts w:cs="Arial"/>
          <w:sz w:val="28"/>
          <w:szCs w:val="28"/>
        </w:rPr>
      </w:pPr>
      <w:r w:rsidRPr="000D54EF">
        <w:rPr>
          <w:rFonts w:cs="Arial"/>
          <w:sz w:val="28"/>
          <w:szCs w:val="28"/>
        </w:rPr>
        <w:t>SECTION 1 - Introduction</w:t>
      </w:r>
    </w:p>
    <w:p w14:paraId="548A4F42" w14:textId="77777777" w:rsidR="003F3F0C" w:rsidRPr="000D54EF" w:rsidRDefault="003F3F0C" w:rsidP="003F3F0C">
      <w:pPr>
        <w:rPr>
          <w:rFonts w:ascii="Arial" w:hAnsi="Arial" w:cs="Arial"/>
          <w:sz w:val="24"/>
          <w:szCs w:val="24"/>
        </w:rPr>
      </w:pPr>
    </w:p>
    <w:p w14:paraId="590F89FE" w14:textId="77777777" w:rsidR="003F3F0C" w:rsidRPr="000D54EF" w:rsidRDefault="003F3F0C" w:rsidP="008011DC">
      <w:pPr>
        <w:pStyle w:val="ListParagraph"/>
        <w:numPr>
          <w:ilvl w:val="0"/>
          <w:numId w:val="28"/>
        </w:numPr>
        <w:tabs>
          <w:tab w:val="left" w:pos="720"/>
        </w:tabs>
        <w:jc w:val="both"/>
        <w:rPr>
          <w:rFonts w:ascii="Arial" w:hAnsi="Arial" w:cs="Arial"/>
          <w:sz w:val="24"/>
          <w:szCs w:val="24"/>
        </w:rPr>
      </w:pPr>
      <w:r w:rsidRPr="000D54EF">
        <w:rPr>
          <w:rFonts w:ascii="Arial" w:eastAsia="Arial" w:hAnsi="Arial" w:cs="Arial"/>
          <w:b/>
          <w:bCs/>
          <w:sz w:val="24"/>
          <w:szCs w:val="24"/>
          <w:u w:val="single"/>
        </w:rPr>
        <w:t>Scope</w:t>
      </w:r>
      <w:r w:rsidRPr="000D54EF">
        <w:rPr>
          <w:rFonts w:ascii="Arial" w:eastAsia="Arial" w:hAnsi="Arial" w:cs="Arial"/>
          <w:b/>
          <w:bCs/>
          <w:sz w:val="24"/>
          <w:szCs w:val="24"/>
        </w:rPr>
        <w:t xml:space="preserve">. </w:t>
      </w:r>
      <w:r w:rsidRPr="000D54EF">
        <w:rPr>
          <w:rFonts w:ascii="Arial" w:hAnsi="Arial" w:cs="Arial"/>
          <w:sz w:val="24"/>
          <w:szCs w:val="24"/>
        </w:rPr>
        <w:t xml:space="preserve">This Document Retention and Destruction Policy applies to </w:t>
      </w:r>
      <w:r w:rsidRPr="000D54EF">
        <w:rPr>
          <w:rFonts w:ascii="Arial" w:hAnsi="Arial" w:cs="Arial"/>
          <w:b/>
          <w:bCs/>
          <w:sz w:val="24"/>
          <w:szCs w:val="24"/>
        </w:rPr>
        <w:t>BANNOCKBURN HOMEOWNERS ASSOCIATION, INC.</w:t>
      </w:r>
      <w:r w:rsidRPr="000D54EF">
        <w:rPr>
          <w:rFonts w:ascii="Arial" w:hAnsi="Arial" w:cs="Arial"/>
          <w:b/>
          <w:sz w:val="24"/>
          <w:szCs w:val="24"/>
        </w:rPr>
        <w:t xml:space="preserve"> </w:t>
      </w:r>
      <w:r w:rsidRPr="000D54EF">
        <w:rPr>
          <w:rFonts w:ascii="Arial" w:hAnsi="Arial" w:cs="Arial"/>
          <w:sz w:val="24"/>
          <w:szCs w:val="24"/>
        </w:rPr>
        <w:t>(hereinafter the "Association"), and the Association's Board of Directors.</w:t>
      </w:r>
    </w:p>
    <w:p w14:paraId="442DA825" w14:textId="77777777" w:rsidR="003F3F0C" w:rsidRPr="000D54EF" w:rsidRDefault="003F3F0C" w:rsidP="003F3F0C">
      <w:pPr>
        <w:pStyle w:val="BodyText"/>
        <w:ind w:left="0" w:hanging="8"/>
        <w:jc w:val="both"/>
        <w:rPr>
          <w:rFonts w:cs="Arial"/>
          <w:sz w:val="24"/>
          <w:szCs w:val="24"/>
        </w:rPr>
      </w:pPr>
    </w:p>
    <w:p w14:paraId="2698693C" w14:textId="77777777" w:rsidR="003F3F0C" w:rsidRPr="000D54EF" w:rsidRDefault="003F3F0C" w:rsidP="003F3F0C">
      <w:pPr>
        <w:pStyle w:val="BodyText"/>
        <w:ind w:left="720"/>
        <w:jc w:val="both"/>
        <w:rPr>
          <w:rFonts w:cs="Arial"/>
          <w:sz w:val="24"/>
          <w:szCs w:val="24"/>
          <w:u w:val="none"/>
        </w:rPr>
      </w:pPr>
      <w:r w:rsidRPr="000D54EF">
        <w:rPr>
          <w:rFonts w:cs="Arial"/>
          <w:sz w:val="24"/>
          <w:szCs w:val="24"/>
          <w:u w:val="none"/>
        </w:rPr>
        <w:t>The documents maintained by the Association's legal counsel are not subject to this Document Retention and Destruction Policy.</w:t>
      </w:r>
    </w:p>
    <w:p w14:paraId="4009FBD0" w14:textId="77777777" w:rsidR="003F3F0C" w:rsidRPr="000D54EF" w:rsidRDefault="003F3F0C" w:rsidP="002662E4">
      <w:pPr>
        <w:ind w:left="432"/>
        <w:jc w:val="both"/>
        <w:rPr>
          <w:rFonts w:ascii="Arial" w:hAnsi="Arial" w:cs="Arial"/>
          <w:sz w:val="24"/>
          <w:szCs w:val="24"/>
        </w:rPr>
      </w:pPr>
    </w:p>
    <w:p w14:paraId="5A0E2C4F" w14:textId="77777777" w:rsidR="003F3F0C" w:rsidRPr="000D54EF" w:rsidRDefault="003F3F0C" w:rsidP="008011DC">
      <w:pPr>
        <w:pStyle w:val="Heading2"/>
        <w:keepNext w:val="0"/>
        <w:keepLines w:val="0"/>
        <w:numPr>
          <w:ilvl w:val="0"/>
          <w:numId w:val="35"/>
        </w:numPr>
        <w:tabs>
          <w:tab w:val="left" w:pos="720"/>
        </w:tabs>
        <w:suppressAutoHyphens/>
        <w:spacing w:before="0" w:line="240" w:lineRule="auto"/>
        <w:jc w:val="both"/>
        <w:rPr>
          <w:rFonts w:ascii="Arial" w:hAnsi="Arial" w:cs="Arial"/>
          <w:color w:val="auto"/>
          <w:sz w:val="24"/>
          <w:szCs w:val="24"/>
        </w:rPr>
      </w:pPr>
      <w:r w:rsidRPr="000D54EF">
        <w:rPr>
          <w:rFonts w:ascii="Arial" w:hAnsi="Arial" w:cs="Arial"/>
          <w:b/>
          <w:color w:val="auto"/>
          <w:sz w:val="24"/>
          <w:szCs w:val="24"/>
          <w:u w:val="single"/>
        </w:rPr>
        <w:t>Purpose</w:t>
      </w:r>
      <w:r w:rsidRPr="000D54EF">
        <w:rPr>
          <w:rFonts w:ascii="Arial" w:hAnsi="Arial" w:cs="Arial"/>
          <w:color w:val="auto"/>
          <w:sz w:val="24"/>
          <w:szCs w:val="24"/>
        </w:rPr>
        <w:t>. This Document Retention and Destruction Policy is created to establish guidelines for identifying, retaining, storing, protecting and disposing of the Association's Documents (the "Documents"). This Document Retention and Destruction Policy is necessary to ensure that the Association conducts itself in a cost-effective manner while also adhering to legal and business requirements.</w:t>
      </w:r>
    </w:p>
    <w:p w14:paraId="6CC6B30E" w14:textId="77777777" w:rsidR="003F3F0C" w:rsidRPr="000D54EF" w:rsidRDefault="003F3F0C" w:rsidP="002662E4">
      <w:pPr>
        <w:ind w:left="432"/>
        <w:jc w:val="both"/>
        <w:rPr>
          <w:rFonts w:ascii="Arial" w:hAnsi="Arial" w:cs="Arial"/>
          <w:sz w:val="24"/>
          <w:szCs w:val="24"/>
        </w:rPr>
      </w:pPr>
    </w:p>
    <w:p w14:paraId="1DD0108E" w14:textId="77777777" w:rsidR="003F3F0C" w:rsidRPr="000D54EF" w:rsidRDefault="003F3F0C" w:rsidP="008011DC">
      <w:pPr>
        <w:pStyle w:val="Heading2"/>
        <w:keepNext w:val="0"/>
        <w:keepLines w:val="0"/>
        <w:numPr>
          <w:ilvl w:val="0"/>
          <w:numId w:val="35"/>
        </w:numPr>
        <w:tabs>
          <w:tab w:val="left" w:pos="720"/>
        </w:tabs>
        <w:suppressAutoHyphens/>
        <w:spacing w:before="0" w:line="240" w:lineRule="auto"/>
        <w:ind w:left="432"/>
        <w:jc w:val="both"/>
        <w:rPr>
          <w:rFonts w:ascii="Arial" w:hAnsi="Arial" w:cs="Arial"/>
          <w:b/>
          <w:sz w:val="24"/>
          <w:szCs w:val="24"/>
          <w:u w:val="single"/>
        </w:rPr>
      </w:pPr>
      <w:r w:rsidRPr="000D54EF">
        <w:rPr>
          <w:rFonts w:ascii="Arial" w:hAnsi="Arial" w:cs="Arial"/>
          <w:b/>
          <w:color w:val="auto"/>
          <w:sz w:val="24"/>
          <w:szCs w:val="24"/>
          <w:u w:val="single"/>
        </w:rPr>
        <w:t>Policy.</w:t>
      </w:r>
    </w:p>
    <w:p w14:paraId="5217E3CA" w14:textId="77777777" w:rsidR="003F3F0C" w:rsidRPr="000D54EF" w:rsidRDefault="003F3F0C" w:rsidP="003F3F0C">
      <w:pPr>
        <w:jc w:val="both"/>
        <w:rPr>
          <w:rFonts w:ascii="Arial" w:hAnsi="Arial" w:cs="Arial"/>
          <w:sz w:val="24"/>
          <w:szCs w:val="24"/>
        </w:rPr>
      </w:pPr>
    </w:p>
    <w:p w14:paraId="798A8BCE" w14:textId="2A9C2865" w:rsidR="003F3F0C" w:rsidRPr="000D54EF" w:rsidRDefault="003F3F0C" w:rsidP="002662E4">
      <w:pPr>
        <w:pStyle w:val="BodyText"/>
        <w:tabs>
          <w:tab w:val="left" w:pos="1440"/>
        </w:tabs>
        <w:ind w:left="720"/>
        <w:jc w:val="both"/>
        <w:rPr>
          <w:rFonts w:cs="Arial"/>
          <w:sz w:val="24"/>
          <w:szCs w:val="24"/>
          <w:u w:val="none"/>
        </w:rPr>
      </w:pPr>
      <w:r w:rsidRPr="000D54EF">
        <w:rPr>
          <w:rFonts w:cs="Arial"/>
          <w:sz w:val="24"/>
          <w:szCs w:val="24"/>
          <w:u w:val="none"/>
        </w:rPr>
        <w:t>A.</w:t>
      </w:r>
      <w:r w:rsidRPr="000D54EF">
        <w:rPr>
          <w:rFonts w:cs="Arial"/>
          <w:sz w:val="24"/>
          <w:szCs w:val="24"/>
          <w:u w:val="none"/>
        </w:rPr>
        <w:tab/>
        <w:t>It is the Association's policy to maintain complete and accurate</w:t>
      </w:r>
      <w:r w:rsidR="008E4637" w:rsidRPr="000D54EF">
        <w:rPr>
          <w:rFonts w:cs="Arial"/>
          <w:sz w:val="24"/>
          <w:szCs w:val="24"/>
          <w:u w:val="none"/>
        </w:rPr>
        <w:t xml:space="preserve"> </w:t>
      </w:r>
      <w:r w:rsidRPr="000D54EF">
        <w:rPr>
          <w:rFonts w:cs="Arial"/>
          <w:sz w:val="24"/>
          <w:szCs w:val="24"/>
          <w:u w:val="none"/>
        </w:rPr>
        <w:t xml:space="preserve">Documents. Documents are to be retained for the period of their immediate use unless longer retention is required for historical reference, contractual or legal requirements, or </w:t>
      </w:r>
      <w:r w:rsidRPr="000D54EF">
        <w:rPr>
          <w:rFonts w:cs="Arial"/>
          <w:sz w:val="24"/>
          <w:szCs w:val="24"/>
          <w:u w:val="none"/>
        </w:rPr>
        <w:lastRenderedPageBreak/>
        <w:t xml:space="preserve">for other purposes as set forth in this </w:t>
      </w:r>
      <w:r w:rsidR="008E4637" w:rsidRPr="000D54EF">
        <w:rPr>
          <w:rFonts w:cs="Arial"/>
          <w:sz w:val="24"/>
          <w:szCs w:val="24"/>
          <w:u w:val="none"/>
        </w:rPr>
        <w:t>D</w:t>
      </w:r>
      <w:r w:rsidRPr="000D54EF">
        <w:rPr>
          <w:rFonts w:cs="Arial"/>
          <w:sz w:val="24"/>
          <w:szCs w:val="24"/>
          <w:u w:val="none"/>
        </w:rPr>
        <w:t>ocument Retention and Destruction Policy.</w:t>
      </w:r>
    </w:p>
    <w:p w14:paraId="53224C5B" w14:textId="77777777" w:rsidR="003F3F0C" w:rsidRPr="000D54EF" w:rsidRDefault="003F3F0C" w:rsidP="002662E4">
      <w:pPr>
        <w:ind w:left="720"/>
        <w:jc w:val="both"/>
        <w:rPr>
          <w:rFonts w:ascii="Arial" w:hAnsi="Arial" w:cs="Arial"/>
          <w:sz w:val="24"/>
          <w:szCs w:val="24"/>
        </w:rPr>
      </w:pPr>
    </w:p>
    <w:p w14:paraId="724013E6" w14:textId="42CC7C96" w:rsidR="008E4637" w:rsidRPr="000D54EF" w:rsidRDefault="003F3F0C" w:rsidP="008011DC">
      <w:pPr>
        <w:pStyle w:val="BodyText"/>
        <w:numPr>
          <w:ilvl w:val="7"/>
          <w:numId w:val="34"/>
        </w:numPr>
        <w:tabs>
          <w:tab w:val="left" w:pos="1440"/>
        </w:tabs>
        <w:ind w:left="720"/>
        <w:jc w:val="both"/>
        <w:rPr>
          <w:rFonts w:cs="Arial"/>
          <w:sz w:val="24"/>
          <w:szCs w:val="24"/>
          <w:u w:val="none"/>
        </w:rPr>
      </w:pPr>
      <w:r w:rsidRPr="000D54EF">
        <w:rPr>
          <w:rFonts w:cs="Arial"/>
          <w:sz w:val="24"/>
          <w:szCs w:val="24"/>
          <w:u w:val="none"/>
        </w:rPr>
        <w:t>Documents that are no longer required or have satisfied their recommended period of retention are to be destroyed in an appropriate manner</w:t>
      </w:r>
      <w:r w:rsidR="008E4637" w:rsidRPr="000D54EF">
        <w:rPr>
          <w:rFonts w:cs="Arial"/>
          <w:sz w:val="24"/>
          <w:szCs w:val="24"/>
          <w:u w:val="none"/>
        </w:rPr>
        <w:t>.</w:t>
      </w:r>
    </w:p>
    <w:p w14:paraId="39D44C40" w14:textId="77777777" w:rsidR="008E4637" w:rsidRPr="000D54EF" w:rsidRDefault="008E4637" w:rsidP="002662E4">
      <w:pPr>
        <w:pStyle w:val="BodyText"/>
        <w:tabs>
          <w:tab w:val="left" w:pos="1440"/>
        </w:tabs>
        <w:ind w:left="720" w:firstLine="0"/>
        <w:jc w:val="both"/>
        <w:rPr>
          <w:rFonts w:cs="Arial"/>
          <w:sz w:val="24"/>
          <w:szCs w:val="24"/>
          <w:u w:val="none"/>
        </w:rPr>
      </w:pPr>
    </w:p>
    <w:p w14:paraId="2D7B5BD6" w14:textId="1ED9B30C" w:rsidR="003F3F0C" w:rsidRPr="000D54EF" w:rsidRDefault="003F3F0C" w:rsidP="008011DC">
      <w:pPr>
        <w:pStyle w:val="BodyText"/>
        <w:numPr>
          <w:ilvl w:val="7"/>
          <w:numId w:val="34"/>
        </w:numPr>
        <w:tabs>
          <w:tab w:val="left" w:pos="1440"/>
        </w:tabs>
        <w:ind w:left="720"/>
        <w:rPr>
          <w:rFonts w:cs="Arial"/>
          <w:sz w:val="24"/>
          <w:szCs w:val="24"/>
          <w:u w:val="none"/>
        </w:rPr>
      </w:pPr>
      <w:r w:rsidRPr="000D54EF">
        <w:rPr>
          <w:rFonts w:cs="Arial"/>
          <w:sz w:val="24"/>
          <w:szCs w:val="24"/>
          <w:u w:val="none"/>
        </w:rPr>
        <w:t xml:space="preserve">Each Board Member is responsible for ensuring that Documents within his or her area of assigned responsibility are identified, retained, stored, </w:t>
      </w:r>
      <w:r w:rsidRPr="000D54EF">
        <w:rPr>
          <w:rFonts w:cs="Arial"/>
          <w:sz w:val="24"/>
          <w:szCs w:val="24"/>
          <w:u w:val="none"/>
        </w:rPr>
        <w:tab/>
        <w:t>protected and are transferred to the Secretary to be maintained in the “Official Files”, in accordance with the guidelines set forth in this Document Retention and Destruction Policy.</w:t>
      </w:r>
    </w:p>
    <w:p w14:paraId="1F6715EB" w14:textId="77777777" w:rsidR="008E4637" w:rsidRPr="000D54EF" w:rsidRDefault="008E4637" w:rsidP="008E4637">
      <w:pPr>
        <w:pStyle w:val="Heading2"/>
        <w:keepNext w:val="0"/>
        <w:keepLines w:val="0"/>
        <w:tabs>
          <w:tab w:val="left" w:pos="720"/>
        </w:tabs>
        <w:suppressAutoHyphens/>
        <w:spacing w:before="0" w:line="240" w:lineRule="auto"/>
        <w:jc w:val="both"/>
        <w:rPr>
          <w:rFonts w:ascii="Arial" w:hAnsi="Arial" w:cs="Arial"/>
          <w:b/>
          <w:color w:val="auto"/>
          <w:sz w:val="24"/>
          <w:szCs w:val="24"/>
        </w:rPr>
      </w:pPr>
    </w:p>
    <w:p w14:paraId="13624CD8" w14:textId="537AEE1C" w:rsidR="008E4637" w:rsidRPr="000D54EF" w:rsidRDefault="003F3F0C" w:rsidP="008011DC">
      <w:pPr>
        <w:pStyle w:val="Heading2"/>
        <w:keepNext w:val="0"/>
        <w:keepLines w:val="0"/>
        <w:numPr>
          <w:ilvl w:val="0"/>
          <w:numId w:val="29"/>
        </w:numPr>
        <w:tabs>
          <w:tab w:val="left" w:pos="720"/>
        </w:tabs>
        <w:suppressAutoHyphens/>
        <w:spacing w:before="0" w:line="240" w:lineRule="auto"/>
        <w:ind w:left="0"/>
        <w:jc w:val="both"/>
        <w:rPr>
          <w:rFonts w:ascii="Arial" w:hAnsi="Arial" w:cs="Arial"/>
          <w:color w:val="auto"/>
          <w:sz w:val="24"/>
          <w:szCs w:val="24"/>
        </w:rPr>
      </w:pPr>
      <w:r w:rsidRPr="000D54EF">
        <w:rPr>
          <w:rFonts w:ascii="Arial" w:hAnsi="Arial" w:cs="Arial"/>
          <w:b/>
          <w:color w:val="auto"/>
          <w:sz w:val="24"/>
          <w:szCs w:val="24"/>
          <w:u w:val="single"/>
        </w:rPr>
        <w:t>Compliance</w:t>
      </w:r>
      <w:r w:rsidRPr="000D54EF">
        <w:rPr>
          <w:rFonts w:ascii="Arial" w:hAnsi="Arial" w:cs="Arial"/>
          <w:b/>
          <w:color w:val="auto"/>
          <w:sz w:val="24"/>
          <w:szCs w:val="24"/>
        </w:rPr>
        <w:t>.</w:t>
      </w:r>
      <w:r w:rsidRPr="000D54EF">
        <w:rPr>
          <w:rFonts w:ascii="Arial" w:hAnsi="Arial" w:cs="Arial"/>
          <w:color w:val="auto"/>
          <w:sz w:val="24"/>
          <w:szCs w:val="24"/>
        </w:rPr>
        <w:t xml:space="preserve"> This Document Retention and Destruction Policy is not intended to be all inclusive, and accordingly must be tailored to meet the specific needs of the Association. The retention periods set forth herein are guidelines based on the current retention periods set forth in federal, state, and local statutes and regulations (none of which explicitly address the Association), and industry custom and practice</w:t>
      </w:r>
      <w:r w:rsidR="008E4637" w:rsidRPr="000D54EF">
        <w:rPr>
          <w:rFonts w:ascii="Arial" w:hAnsi="Arial" w:cs="Arial"/>
          <w:color w:val="auto"/>
          <w:sz w:val="24"/>
          <w:szCs w:val="24"/>
        </w:rPr>
        <w:t>.</w:t>
      </w:r>
    </w:p>
    <w:p w14:paraId="2E0D799F" w14:textId="55FF8D3F" w:rsidR="00CB4EFF" w:rsidRPr="000D54EF" w:rsidRDefault="00CB4EFF" w:rsidP="00CB4EFF">
      <w:pPr>
        <w:rPr>
          <w:rFonts w:ascii="Arial" w:hAnsi="Arial" w:cs="Arial"/>
        </w:rPr>
      </w:pPr>
    </w:p>
    <w:p w14:paraId="2E6B3066" w14:textId="510DA43B" w:rsidR="003F3F0C" w:rsidRPr="000D54EF" w:rsidRDefault="003F3F0C" w:rsidP="008011DC">
      <w:pPr>
        <w:pStyle w:val="Heading2"/>
        <w:keepNext w:val="0"/>
        <w:keepLines w:val="0"/>
        <w:numPr>
          <w:ilvl w:val="0"/>
          <w:numId w:val="29"/>
        </w:numPr>
        <w:tabs>
          <w:tab w:val="left" w:pos="720"/>
        </w:tabs>
        <w:suppressAutoHyphens/>
        <w:spacing w:before="0" w:line="240" w:lineRule="auto"/>
        <w:ind w:left="0"/>
        <w:jc w:val="both"/>
        <w:rPr>
          <w:rFonts w:ascii="Arial" w:hAnsi="Arial" w:cs="Arial"/>
          <w:color w:val="auto"/>
          <w:sz w:val="24"/>
          <w:szCs w:val="24"/>
        </w:rPr>
      </w:pPr>
      <w:r w:rsidRPr="000D54EF">
        <w:rPr>
          <w:rFonts w:ascii="Arial" w:hAnsi="Arial" w:cs="Arial"/>
          <w:b/>
          <w:color w:val="auto"/>
          <w:sz w:val="24"/>
          <w:szCs w:val="24"/>
          <w:u w:val="single"/>
        </w:rPr>
        <w:t>Board Members</w:t>
      </w:r>
      <w:r w:rsidRPr="000D54EF">
        <w:rPr>
          <w:rFonts w:ascii="Arial" w:hAnsi="Arial" w:cs="Arial"/>
          <w:b/>
          <w:color w:val="auto"/>
          <w:sz w:val="24"/>
          <w:szCs w:val="24"/>
        </w:rPr>
        <w:t>.</w:t>
      </w:r>
      <w:r w:rsidRPr="000D54EF">
        <w:rPr>
          <w:rFonts w:ascii="Arial" w:hAnsi="Arial" w:cs="Arial"/>
          <w:color w:val="auto"/>
          <w:sz w:val="24"/>
          <w:szCs w:val="24"/>
        </w:rPr>
        <w:t xml:space="preserve">  Members in their discretion may dispose of Documents generated by the Association if the Association has maintained such Documents in the Official Files. If Board Members receive Documents relating to the Association, which were not generated by the Association, or not received through the Association, Board Members shall send the originals of such Documents to the Secretary to be maintained in the Official Files.  Documents created by Board members for their own use as a member of the Board of Directors, including but not limited to notes, drafts, emails, summaries, etc. are not Documents of the Association and should be destroyed by the Board Member once an Association Document is produced or within six months of creation, whichever is sooner, unless otherwise provided herein.  E-mail discussions among Board members shall be copied to and saved by the Secretary pursuant to this policy.  No Board Member shall disclose or provide any Document to any owner outside of the Board of Directors.  Directors shall direct Owners to make a formal request to the Association pursuant to its inspection of records policy.</w:t>
      </w:r>
    </w:p>
    <w:p w14:paraId="612C973D" w14:textId="77777777" w:rsidR="003F3F0C" w:rsidRPr="000D54EF" w:rsidRDefault="003F3F0C" w:rsidP="008E4637">
      <w:pPr>
        <w:spacing w:after="0"/>
        <w:jc w:val="both"/>
        <w:rPr>
          <w:rFonts w:ascii="Arial" w:hAnsi="Arial" w:cs="Arial"/>
          <w:sz w:val="24"/>
          <w:szCs w:val="24"/>
        </w:rPr>
      </w:pPr>
    </w:p>
    <w:p w14:paraId="06B2E55E" w14:textId="77777777" w:rsidR="003F3F0C" w:rsidRPr="000D54EF" w:rsidRDefault="003F3F0C" w:rsidP="008011DC">
      <w:pPr>
        <w:pStyle w:val="Heading2"/>
        <w:keepNext w:val="0"/>
        <w:keepLines w:val="0"/>
        <w:numPr>
          <w:ilvl w:val="0"/>
          <w:numId w:val="29"/>
        </w:numPr>
        <w:tabs>
          <w:tab w:val="left" w:pos="720"/>
        </w:tabs>
        <w:suppressAutoHyphens/>
        <w:spacing w:before="0" w:line="240" w:lineRule="auto"/>
        <w:ind w:left="0"/>
        <w:jc w:val="both"/>
        <w:rPr>
          <w:rFonts w:ascii="Arial" w:hAnsi="Arial" w:cs="Arial"/>
          <w:color w:val="auto"/>
          <w:sz w:val="24"/>
          <w:szCs w:val="24"/>
        </w:rPr>
      </w:pPr>
      <w:r w:rsidRPr="000D54EF">
        <w:rPr>
          <w:rFonts w:ascii="Arial" w:hAnsi="Arial" w:cs="Arial"/>
          <w:b/>
          <w:color w:val="auto"/>
          <w:sz w:val="24"/>
          <w:szCs w:val="24"/>
          <w:u w:val="single"/>
        </w:rPr>
        <w:t>Annual Purge of Files</w:t>
      </w:r>
      <w:r w:rsidRPr="000D54EF">
        <w:rPr>
          <w:rFonts w:ascii="Arial" w:hAnsi="Arial" w:cs="Arial"/>
          <w:color w:val="auto"/>
          <w:sz w:val="24"/>
          <w:szCs w:val="24"/>
        </w:rPr>
        <w:t>. The Secretary shall conduct an annual purge of files. The annual purge of files shall be completed within the first quarter of each calendar year.</w:t>
      </w:r>
    </w:p>
    <w:p w14:paraId="1815F156" w14:textId="77777777" w:rsidR="003F3F0C" w:rsidRPr="000D54EF" w:rsidRDefault="003F3F0C" w:rsidP="008E4637">
      <w:pPr>
        <w:spacing w:after="0"/>
        <w:jc w:val="both"/>
        <w:rPr>
          <w:rFonts w:ascii="Arial" w:hAnsi="Arial" w:cs="Arial"/>
          <w:sz w:val="24"/>
          <w:szCs w:val="24"/>
        </w:rPr>
      </w:pPr>
    </w:p>
    <w:p w14:paraId="1CD82DD6" w14:textId="77777777" w:rsidR="003F3F0C" w:rsidRPr="000D54EF" w:rsidRDefault="003F3F0C" w:rsidP="008011DC">
      <w:pPr>
        <w:pStyle w:val="Heading2"/>
        <w:keepNext w:val="0"/>
        <w:keepLines w:val="0"/>
        <w:numPr>
          <w:ilvl w:val="0"/>
          <w:numId w:val="29"/>
        </w:numPr>
        <w:tabs>
          <w:tab w:val="left" w:pos="720"/>
        </w:tabs>
        <w:suppressAutoHyphens/>
        <w:spacing w:before="0" w:line="240" w:lineRule="auto"/>
        <w:ind w:left="0"/>
        <w:jc w:val="both"/>
        <w:rPr>
          <w:rFonts w:ascii="Arial" w:hAnsi="Arial" w:cs="Arial"/>
          <w:color w:val="auto"/>
          <w:sz w:val="24"/>
          <w:szCs w:val="24"/>
        </w:rPr>
      </w:pPr>
      <w:r w:rsidRPr="000D54EF">
        <w:rPr>
          <w:rFonts w:ascii="Arial" w:hAnsi="Arial" w:cs="Arial"/>
          <w:b/>
          <w:color w:val="auto"/>
          <w:sz w:val="24"/>
          <w:szCs w:val="24"/>
          <w:u w:val="single"/>
        </w:rPr>
        <w:t>Destruction Procedure.</w:t>
      </w:r>
      <w:r w:rsidRPr="000D54EF">
        <w:rPr>
          <w:rFonts w:ascii="Arial" w:hAnsi="Arial" w:cs="Arial"/>
          <w:color w:val="auto"/>
          <w:sz w:val="24"/>
          <w:szCs w:val="24"/>
        </w:rPr>
        <w:t xml:space="preserve"> All Documents to be purged or destroyed pursuant to this Document Retention and Destruction Policy shall be shredded, or permanently deleted electronically, if stored in an electronic format.</w:t>
      </w:r>
    </w:p>
    <w:p w14:paraId="2C632A0F" w14:textId="77777777" w:rsidR="003F3F0C" w:rsidRPr="000D54EF" w:rsidRDefault="003F3F0C" w:rsidP="008E4637">
      <w:pPr>
        <w:spacing w:after="0"/>
        <w:jc w:val="both"/>
        <w:rPr>
          <w:rFonts w:ascii="Arial" w:hAnsi="Arial" w:cs="Arial"/>
          <w:sz w:val="24"/>
          <w:szCs w:val="24"/>
        </w:rPr>
      </w:pPr>
    </w:p>
    <w:p w14:paraId="73514794" w14:textId="77777777" w:rsidR="003F3F0C" w:rsidRPr="000D54EF" w:rsidRDefault="003F3F0C" w:rsidP="008011DC">
      <w:pPr>
        <w:pStyle w:val="Heading2"/>
        <w:keepNext w:val="0"/>
        <w:keepLines w:val="0"/>
        <w:numPr>
          <w:ilvl w:val="0"/>
          <w:numId w:val="29"/>
        </w:numPr>
        <w:tabs>
          <w:tab w:val="left" w:pos="720"/>
        </w:tabs>
        <w:suppressAutoHyphens/>
        <w:spacing w:before="0" w:line="240" w:lineRule="auto"/>
        <w:ind w:left="0"/>
        <w:jc w:val="both"/>
        <w:rPr>
          <w:rFonts w:ascii="Arial" w:hAnsi="Arial" w:cs="Arial"/>
          <w:color w:val="auto"/>
          <w:sz w:val="24"/>
          <w:szCs w:val="24"/>
        </w:rPr>
      </w:pPr>
      <w:r w:rsidRPr="000D54EF">
        <w:rPr>
          <w:rFonts w:ascii="Arial" w:hAnsi="Arial" w:cs="Arial"/>
          <w:b/>
          <w:color w:val="auto"/>
          <w:sz w:val="24"/>
          <w:szCs w:val="24"/>
          <w:u w:val="single"/>
        </w:rPr>
        <w:t>Miscellaneous</w:t>
      </w:r>
      <w:r w:rsidRPr="000D54EF">
        <w:rPr>
          <w:rFonts w:ascii="Arial" w:hAnsi="Arial" w:cs="Arial"/>
          <w:color w:val="auto"/>
          <w:sz w:val="24"/>
          <w:szCs w:val="24"/>
        </w:rPr>
        <w:t>. There may be an immediate destruction of copies of any Document, regardless of age, provided that an original is maintained in the Official Files of the Association.</w:t>
      </w:r>
    </w:p>
    <w:p w14:paraId="1033F992" w14:textId="77777777" w:rsidR="003F3F0C" w:rsidRPr="000D54EF" w:rsidRDefault="003F3F0C" w:rsidP="008E4637">
      <w:pPr>
        <w:pStyle w:val="ListParagraph"/>
        <w:jc w:val="both"/>
        <w:rPr>
          <w:rFonts w:ascii="Arial" w:hAnsi="Arial" w:cs="Arial"/>
          <w:sz w:val="24"/>
          <w:szCs w:val="24"/>
        </w:rPr>
      </w:pPr>
    </w:p>
    <w:p w14:paraId="34FA12CF" w14:textId="77777777" w:rsidR="003F3F0C" w:rsidRPr="000D54EF" w:rsidRDefault="003F3F0C" w:rsidP="008011DC">
      <w:pPr>
        <w:pStyle w:val="Heading2"/>
        <w:keepNext w:val="0"/>
        <w:keepLines w:val="0"/>
        <w:numPr>
          <w:ilvl w:val="0"/>
          <w:numId w:val="29"/>
        </w:numPr>
        <w:tabs>
          <w:tab w:val="left" w:pos="720"/>
        </w:tabs>
        <w:suppressAutoHyphens/>
        <w:spacing w:before="0" w:line="240" w:lineRule="auto"/>
        <w:ind w:left="0"/>
        <w:jc w:val="both"/>
        <w:rPr>
          <w:rFonts w:ascii="Arial" w:hAnsi="Arial" w:cs="Arial"/>
          <w:bCs/>
          <w:color w:val="auto"/>
          <w:sz w:val="24"/>
          <w:szCs w:val="24"/>
        </w:rPr>
      </w:pPr>
      <w:r w:rsidRPr="000D54EF">
        <w:rPr>
          <w:rFonts w:ascii="Arial" w:hAnsi="Arial" w:cs="Arial"/>
          <w:b/>
          <w:color w:val="auto"/>
          <w:sz w:val="24"/>
          <w:szCs w:val="24"/>
          <w:u w:val="single"/>
        </w:rPr>
        <w:lastRenderedPageBreak/>
        <w:t>Onset of Litigation</w:t>
      </w:r>
      <w:r w:rsidRPr="000D54EF">
        <w:rPr>
          <w:rFonts w:ascii="Arial" w:hAnsi="Arial" w:cs="Arial"/>
          <w:color w:val="auto"/>
          <w:sz w:val="24"/>
          <w:szCs w:val="24"/>
        </w:rPr>
        <w:t>. At such time as the Board or the Association has been served with a lawsuit, or if it is reasonably foreseeable that litigation may be imminent, all Documents potentially relevant to the dispute must be preserved notwithstanding anything in this policy to the contrary.</w:t>
      </w:r>
    </w:p>
    <w:p w14:paraId="78B04E96" w14:textId="77777777" w:rsidR="003F3F0C" w:rsidRPr="000D54EF" w:rsidRDefault="003F3F0C" w:rsidP="003F3F0C">
      <w:pPr>
        <w:pStyle w:val="BodyText"/>
        <w:tabs>
          <w:tab w:val="left" w:pos="720"/>
        </w:tabs>
        <w:ind w:left="720" w:hanging="692"/>
        <w:jc w:val="both"/>
        <w:rPr>
          <w:rFonts w:cs="Arial"/>
          <w:sz w:val="24"/>
          <w:szCs w:val="24"/>
        </w:rPr>
      </w:pPr>
    </w:p>
    <w:p w14:paraId="02B56118" w14:textId="04AE4C23" w:rsidR="003F3F0C" w:rsidRPr="000D54EF" w:rsidRDefault="00CB4EFF" w:rsidP="00CB4EFF">
      <w:pPr>
        <w:pStyle w:val="BodyText"/>
        <w:ind w:left="495"/>
        <w:jc w:val="both"/>
        <w:rPr>
          <w:rFonts w:cs="Arial"/>
          <w:sz w:val="24"/>
          <w:szCs w:val="24"/>
          <w:u w:val="none"/>
        </w:rPr>
      </w:pPr>
      <w:r w:rsidRPr="000D54EF">
        <w:rPr>
          <w:rFonts w:cs="Arial"/>
          <w:sz w:val="24"/>
          <w:szCs w:val="24"/>
          <w:u w:val="none"/>
        </w:rPr>
        <w:t xml:space="preserve">     </w:t>
      </w:r>
      <w:r w:rsidR="003F3F0C" w:rsidRPr="000D54EF">
        <w:rPr>
          <w:rFonts w:cs="Arial"/>
          <w:sz w:val="24"/>
          <w:szCs w:val="24"/>
          <w:u w:val="none"/>
        </w:rPr>
        <w:t xml:space="preserve">Therefore, at the direction of legal counsel the Board President will advise the Board Members, and any other person who may maintain Association Documents, of the facts relating to litigation. Thereafter, all Documents potentially relevant to the dispute shall be deemed "held" until such litigation is </w:t>
      </w:r>
      <w:r w:rsidR="004D476C" w:rsidRPr="000D54EF">
        <w:rPr>
          <w:rFonts w:cs="Arial"/>
          <w:sz w:val="24"/>
          <w:szCs w:val="24"/>
          <w:u w:val="none"/>
        </w:rPr>
        <w:t>concluded,</w:t>
      </w:r>
      <w:r w:rsidR="003F3F0C" w:rsidRPr="000D54EF">
        <w:rPr>
          <w:rFonts w:cs="Arial"/>
          <w:sz w:val="24"/>
          <w:szCs w:val="24"/>
          <w:u w:val="none"/>
        </w:rPr>
        <w:t xml:space="preserve"> and all appeal periods have expired.  At the conclusion of the litigation the "hold" period will </w:t>
      </w:r>
      <w:r w:rsidR="004D476C" w:rsidRPr="000D54EF">
        <w:rPr>
          <w:rFonts w:cs="Arial"/>
          <w:sz w:val="24"/>
          <w:szCs w:val="24"/>
          <w:u w:val="none"/>
        </w:rPr>
        <w:t>cease,</w:t>
      </w:r>
      <w:r w:rsidR="003F3F0C" w:rsidRPr="000D54EF">
        <w:rPr>
          <w:rFonts w:cs="Arial"/>
          <w:sz w:val="24"/>
          <w:szCs w:val="24"/>
          <w:u w:val="none"/>
        </w:rPr>
        <w:t xml:space="preserve"> and the time periods provided in the Document Retention and Destruction Guidelines will recommence.</w:t>
      </w:r>
    </w:p>
    <w:p w14:paraId="035A8680" w14:textId="77777777" w:rsidR="003F3F0C" w:rsidRPr="000D54EF" w:rsidRDefault="003F3F0C" w:rsidP="003F3F0C">
      <w:pPr>
        <w:rPr>
          <w:rFonts w:ascii="Arial" w:hAnsi="Arial" w:cs="Arial"/>
          <w:sz w:val="24"/>
          <w:szCs w:val="24"/>
        </w:rPr>
      </w:pPr>
    </w:p>
    <w:p w14:paraId="42E6997E" w14:textId="77777777" w:rsidR="003F3F0C" w:rsidRPr="000D54EF" w:rsidRDefault="003F3F0C" w:rsidP="003F3F0C">
      <w:pPr>
        <w:pStyle w:val="Heading1"/>
        <w:jc w:val="center"/>
        <w:rPr>
          <w:rFonts w:cs="Arial"/>
          <w:sz w:val="28"/>
          <w:szCs w:val="28"/>
        </w:rPr>
      </w:pPr>
      <w:r w:rsidRPr="000D54EF">
        <w:rPr>
          <w:rFonts w:cs="Arial"/>
          <w:sz w:val="28"/>
          <w:szCs w:val="28"/>
        </w:rPr>
        <w:t>SECTION 2 - Definitions</w:t>
      </w:r>
    </w:p>
    <w:p w14:paraId="239B6210" w14:textId="77777777" w:rsidR="003F3F0C" w:rsidRPr="000D54EF" w:rsidRDefault="003F3F0C" w:rsidP="003F3F0C">
      <w:pPr>
        <w:tabs>
          <w:tab w:val="left" w:pos="0"/>
        </w:tabs>
        <w:rPr>
          <w:rFonts w:ascii="Arial" w:hAnsi="Arial" w:cs="Arial"/>
          <w:sz w:val="24"/>
          <w:szCs w:val="24"/>
        </w:rPr>
      </w:pPr>
    </w:p>
    <w:p w14:paraId="5C5F7D45" w14:textId="2AE4EF2E" w:rsidR="003C2063" w:rsidRPr="000D54EF" w:rsidRDefault="003F3F0C" w:rsidP="008011DC">
      <w:pPr>
        <w:numPr>
          <w:ilvl w:val="2"/>
          <w:numId w:val="30"/>
        </w:numPr>
        <w:tabs>
          <w:tab w:val="left" w:pos="720"/>
        </w:tabs>
        <w:suppressAutoHyphens/>
        <w:spacing w:after="0" w:line="240" w:lineRule="auto"/>
        <w:jc w:val="both"/>
        <w:rPr>
          <w:rFonts w:ascii="Arial" w:hAnsi="Arial" w:cs="Arial"/>
          <w:b/>
          <w:sz w:val="24"/>
          <w:szCs w:val="24"/>
        </w:rPr>
      </w:pPr>
      <w:r w:rsidRPr="000D54EF">
        <w:rPr>
          <w:rFonts w:ascii="Arial" w:eastAsia="Arial" w:hAnsi="Arial" w:cs="Arial"/>
          <w:b/>
          <w:bCs/>
          <w:sz w:val="24"/>
          <w:szCs w:val="24"/>
          <w:u w:val="single"/>
        </w:rPr>
        <w:t>Current</w:t>
      </w:r>
      <w:r w:rsidRPr="000D54EF">
        <w:rPr>
          <w:rFonts w:ascii="Arial" w:eastAsia="Arial" w:hAnsi="Arial" w:cs="Arial"/>
          <w:b/>
          <w:bCs/>
          <w:sz w:val="24"/>
          <w:szCs w:val="24"/>
        </w:rPr>
        <w:t xml:space="preserve">. </w:t>
      </w:r>
      <w:r w:rsidRPr="000D54EF">
        <w:rPr>
          <w:rFonts w:ascii="Arial" w:hAnsi="Arial" w:cs="Arial"/>
          <w:sz w:val="24"/>
          <w:szCs w:val="24"/>
        </w:rPr>
        <w:t xml:space="preserve">"Current" means the calendar year in which the Document was </w:t>
      </w:r>
      <w:r w:rsidR="004D476C" w:rsidRPr="000D54EF">
        <w:rPr>
          <w:rFonts w:ascii="Arial" w:hAnsi="Arial" w:cs="Arial"/>
          <w:sz w:val="24"/>
          <w:szCs w:val="24"/>
        </w:rPr>
        <w:t>created</w:t>
      </w:r>
      <w:proofErr w:type="gramStart"/>
      <w:r w:rsidR="004D476C" w:rsidRPr="000D54EF">
        <w:rPr>
          <w:rFonts w:ascii="Arial" w:hAnsi="Arial" w:cs="Arial"/>
          <w:sz w:val="24"/>
          <w:szCs w:val="24"/>
        </w:rPr>
        <w:t xml:space="preserve">,  </w:t>
      </w:r>
      <w:r w:rsidRPr="000D54EF">
        <w:rPr>
          <w:rFonts w:ascii="Arial" w:hAnsi="Arial" w:cs="Arial"/>
          <w:sz w:val="24"/>
          <w:szCs w:val="24"/>
        </w:rPr>
        <w:t xml:space="preserve">     obtained</w:t>
      </w:r>
      <w:proofErr w:type="gramEnd"/>
      <w:r w:rsidRPr="000D54EF">
        <w:rPr>
          <w:rFonts w:ascii="Arial" w:hAnsi="Arial" w:cs="Arial"/>
          <w:sz w:val="24"/>
          <w:szCs w:val="24"/>
        </w:rPr>
        <w:t xml:space="preserve"> or received.</w:t>
      </w:r>
    </w:p>
    <w:p w14:paraId="2E571B6F" w14:textId="77777777" w:rsidR="003C2063" w:rsidRPr="000D54EF" w:rsidRDefault="003C2063" w:rsidP="003C2063">
      <w:pPr>
        <w:tabs>
          <w:tab w:val="left" w:pos="720"/>
        </w:tabs>
        <w:suppressAutoHyphens/>
        <w:spacing w:after="0" w:line="240" w:lineRule="auto"/>
        <w:ind w:left="450"/>
        <w:jc w:val="both"/>
        <w:rPr>
          <w:rFonts w:ascii="Arial" w:hAnsi="Arial" w:cs="Arial"/>
          <w:b/>
          <w:sz w:val="24"/>
          <w:szCs w:val="24"/>
        </w:rPr>
      </w:pPr>
    </w:p>
    <w:p w14:paraId="2C31A1A0" w14:textId="77777777" w:rsidR="003C2063" w:rsidRPr="000D54EF" w:rsidRDefault="003F3F0C" w:rsidP="008011DC">
      <w:pPr>
        <w:numPr>
          <w:ilvl w:val="2"/>
          <w:numId w:val="30"/>
        </w:numPr>
        <w:tabs>
          <w:tab w:val="left" w:pos="720"/>
        </w:tabs>
        <w:suppressAutoHyphens/>
        <w:spacing w:after="0" w:line="240" w:lineRule="auto"/>
        <w:jc w:val="both"/>
        <w:rPr>
          <w:rFonts w:ascii="Arial" w:hAnsi="Arial" w:cs="Arial"/>
          <w:b/>
          <w:sz w:val="24"/>
          <w:szCs w:val="24"/>
        </w:rPr>
      </w:pPr>
      <w:r w:rsidRPr="000D54EF">
        <w:rPr>
          <w:rFonts w:ascii="Arial" w:hAnsi="Arial" w:cs="Arial"/>
          <w:b/>
          <w:sz w:val="24"/>
          <w:szCs w:val="24"/>
          <w:u w:val="single"/>
        </w:rPr>
        <w:t>Document</w:t>
      </w:r>
      <w:r w:rsidRPr="000D54EF">
        <w:rPr>
          <w:rFonts w:ascii="Arial" w:hAnsi="Arial" w:cs="Arial"/>
          <w:b/>
          <w:sz w:val="24"/>
          <w:szCs w:val="24"/>
        </w:rPr>
        <w:t xml:space="preserve">. </w:t>
      </w:r>
      <w:r w:rsidRPr="000D54EF">
        <w:rPr>
          <w:rFonts w:ascii="Arial" w:hAnsi="Arial" w:cs="Arial"/>
          <w:sz w:val="24"/>
          <w:szCs w:val="24"/>
        </w:rPr>
        <w:t>"Document" means any documentary material that is generated or received by the Association in connection with transacting its business, is related to the Association's legal obligations, and is retained for any period of time. The term "Document" includes, among others, writings, drawings, graphs, charts, photographs, tape, disc, audio recordings, microforms, and other electronic documents from which information can be obtained or translated such as electronic mail, voice mail, floppy disks, hard discs and CD ROM. The Documents, as defined in this policy, may encompass more records than those which are available for inspection by Owners pursuant to the Association's Inspection of Records Policy. Not all Documents may be records of the Association as that term is defined in the Inspection of Records Policy and Colorado law, and therefore may not be subject to inspection by Owners.</w:t>
      </w:r>
    </w:p>
    <w:p w14:paraId="0712497A" w14:textId="77777777" w:rsidR="003C2063" w:rsidRPr="000D54EF" w:rsidRDefault="003C2063" w:rsidP="003C2063">
      <w:pPr>
        <w:pStyle w:val="ListParagraph"/>
        <w:rPr>
          <w:rFonts w:ascii="Arial" w:hAnsi="Arial" w:cs="Arial"/>
          <w:b/>
          <w:sz w:val="24"/>
          <w:szCs w:val="24"/>
          <w:u w:val="single"/>
        </w:rPr>
      </w:pPr>
    </w:p>
    <w:p w14:paraId="249B8E4D" w14:textId="27CE30C4" w:rsidR="003F3F0C" w:rsidRPr="000D54EF" w:rsidRDefault="003F3F0C" w:rsidP="008011DC">
      <w:pPr>
        <w:numPr>
          <w:ilvl w:val="2"/>
          <w:numId w:val="30"/>
        </w:numPr>
        <w:tabs>
          <w:tab w:val="left" w:pos="720"/>
        </w:tabs>
        <w:suppressAutoHyphens/>
        <w:spacing w:after="0" w:line="240" w:lineRule="auto"/>
        <w:jc w:val="both"/>
        <w:rPr>
          <w:rFonts w:ascii="Arial" w:hAnsi="Arial" w:cs="Arial"/>
          <w:b/>
          <w:sz w:val="24"/>
          <w:szCs w:val="24"/>
        </w:rPr>
      </w:pPr>
      <w:r w:rsidRPr="000D54EF">
        <w:rPr>
          <w:rFonts w:ascii="Arial" w:hAnsi="Arial" w:cs="Arial"/>
          <w:b/>
          <w:sz w:val="24"/>
          <w:szCs w:val="24"/>
          <w:u w:val="single"/>
        </w:rPr>
        <w:t>Official Files</w:t>
      </w:r>
      <w:r w:rsidRPr="000D54EF">
        <w:rPr>
          <w:rFonts w:ascii="Arial" w:hAnsi="Arial" w:cs="Arial"/>
          <w:b/>
          <w:sz w:val="24"/>
          <w:szCs w:val="24"/>
        </w:rPr>
        <w:t xml:space="preserve">. </w:t>
      </w:r>
      <w:r w:rsidRPr="000D54EF">
        <w:rPr>
          <w:rFonts w:ascii="Arial" w:hAnsi="Arial" w:cs="Arial"/>
          <w:sz w:val="24"/>
          <w:szCs w:val="24"/>
        </w:rPr>
        <w:t>“Official Files” means the files of the Association maintained by the Secretary.</w:t>
      </w:r>
    </w:p>
    <w:p w14:paraId="7EAED458" w14:textId="77777777" w:rsidR="003F3F0C" w:rsidRPr="000D54EF" w:rsidRDefault="003F3F0C" w:rsidP="003F3F0C">
      <w:pPr>
        <w:pStyle w:val="BodyText"/>
        <w:ind w:left="0"/>
        <w:jc w:val="both"/>
        <w:rPr>
          <w:rFonts w:cs="Arial"/>
          <w:sz w:val="24"/>
          <w:szCs w:val="24"/>
        </w:rPr>
      </w:pPr>
    </w:p>
    <w:p w14:paraId="141540B9" w14:textId="0E9D9113" w:rsidR="003F3F0C" w:rsidRPr="000D54EF" w:rsidRDefault="003F3F0C" w:rsidP="003C2063">
      <w:pPr>
        <w:pStyle w:val="BodyText"/>
        <w:ind w:left="720" w:firstLine="0"/>
        <w:rPr>
          <w:rFonts w:cs="Arial"/>
          <w:sz w:val="24"/>
          <w:szCs w:val="24"/>
          <w:u w:val="none"/>
        </w:rPr>
      </w:pPr>
      <w:r w:rsidRPr="000D54EF">
        <w:rPr>
          <w:rFonts w:cs="Arial"/>
          <w:sz w:val="24"/>
          <w:szCs w:val="24"/>
          <w:u w:val="none"/>
        </w:rPr>
        <w:t>Legal documents and documents subject to the attorney-client privilege and th</w:t>
      </w:r>
      <w:r w:rsidR="003C2063" w:rsidRPr="000D54EF">
        <w:rPr>
          <w:rFonts w:cs="Arial"/>
          <w:sz w:val="24"/>
          <w:szCs w:val="24"/>
          <w:u w:val="none"/>
        </w:rPr>
        <w:t>e w</w:t>
      </w:r>
      <w:r w:rsidRPr="000D54EF">
        <w:rPr>
          <w:rFonts w:cs="Arial"/>
          <w:sz w:val="24"/>
          <w:szCs w:val="24"/>
          <w:u w:val="none"/>
        </w:rPr>
        <w:t>ork product privilege maintained by the Association's legal counsel are not part of the "Official Files" of the Association.</w:t>
      </w:r>
    </w:p>
    <w:p w14:paraId="0E60C81C" w14:textId="77777777" w:rsidR="003F3F0C" w:rsidRPr="000D54EF" w:rsidRDefault="003F3F0C" w:rsidP="003C2063">
      <w:pPr>
        <w:pStyle w:val="Heading2"/>
        <w:keepNext w:val="0"/>
        <w:keepLines w:val="0"/>
        <w:tabs>
          <w:tab w:val="left" w:pos="837"/>
        </w:tabs>
        <w:suppressAutoHyphens/>
        <w:spacing w:before="0" w:line="240" w:lineRule="auto"/>
        <w:rPr>
          <w:rFonts w:ascii="Arial" w:hAnsi="Arial" w:cs="Arial"/>
          <w:sz w:val="24"/>
          <w:szCs w:val="24"/>
        </w:rPr>
      </w:pPr>
    </w:p>
    <w:p w14:paraId="31E997EA" w14:textId="06DBDF46" w:rsidR="003F3F0C" w:rsidRPr="000D54EF" w:rsidRDefault="003F3F0C" w:rsidP="008011DC">
      <w:pPr>
        <w:pStyle w:val="Heading2"/>
        <w:numPr>
          <w:ilvl w:val="0"/>
          <w:numId w:val="35"/>
        </w:numPr>
        <w:tabs>
          <w:tab w:val="left" w:pos="720"/>
        </w:tabs>
        <w:jc w:val="both"/>
        <w:rPr>
          <w:rFonts w:ascii="Arial" w:hAnsi="Arial" w:cs="Arial"/>
          <w:color w:val="auto"/>
          <w:sz w:val="24"/>
          <w:szCs w:val="24"/>
        </w:rPr>
      </w:pPr>
      <w:r w:rsidRPr="000D54EF">
        <w:rPr>
          <w:rFonts w:ascii="Arial" w:hAnsi="Arial" w:cs="Arial"/>
          <w:b/>
          <w:color w:val="auto"/>
          <w:sz w:val="24"/>
          <w:szCs w:val="24"/>
          <w:u w:val="single"/>
        </w:rPr>
        <w:t>Permanent.</w:t>
      </w:r>
      <w:r w:rsidRPr="000D54EF">
        <w:rPr>
          <w:rFonts w:ascii="Arial" w:hAnsi="Arial" w:cs="Arial"/>
          <w:color w:val="auto"/>
          <w:sz w:val="24"/>
          <w:szCs w:val="24"/>
        </w:rPr>
        <w:t xml:space="preserve"> "Permanent" means that the retention period for that Document is </w:t>
      </w:r>
      <w:r w:rsidRPr="000D54EF">
        <w:rPr>
          <w:rFonts w:ascii="Arial" w:hAnsi="Arial" w:cs="Arial"/>
          <w:color w:val="auto"/>
          <w:sz w:val="24"/>
          <w:szCs w:val="24"/>
        </w:rPr>
        <w:tab/>
        <w:t>permanent.</w:t>
      </w:r>
    </w:p>
    <w:p w14:paraId="6975B942" w14:textId="77777777" w:rsidR="003F3F0C" w:rsidRPr="000D54EF" w:rsidRDefault="003F3F0C" w:rsidP="003F3F0C">
      <w:pPr>
        <w:rPr>
          <w:rFonts w:ascii="Arial" w:hAnsi="Arial" w:cs="Arial"/>
          <w:sz w:val="24"/>
          <w:szCs w:val="24"/>
        </w:rPr>
      </w:pPr>
    </w:p>
    <w:p w14:paraId="6450FD3B" w14:textId="70605949" w:rsidR="003F3F0C" w:rsidRPr="000D54EF" w:rsidRDefault="003F3F0C" w:rsidP="008011DC">
      <w:pPr>
        <w:pStyle w:val="Heading2"/>
        <w:keepNext w:val="0"/>
        <w:keepLines w:val="0"/>
        <w:numPr>
          <w:ilvl w:val="0"/>
          <w:numId w:val="35"/>
        </w:numPr>
        <w:tabs>
          <w:tab w:val="left" w:pos="720"/>
        </w:tabs>
        <w:suppressAutoHyphens/>
        <w:spacing w:before="0" w:line="240" w:lineRule="auto"/>
        <w:jc w:val="both"/>
        <w:rPr>
          <w:rFonts w:ascii="Arial" w:hAnsi="Arial" w:cs="Arial"/>
          <w:color w:val="auto"/>
          <w:sz w:val="24"/>
          <w:szCs w:val="24"/>
        </w:rPr>
      </w:pPr>
      <w:r w:rsidRPr="000D54EF">
        <w:rPr>
          <w:rFonts w:ascii="Arial" w:hAnsi="Arial" w:cs="Arial"/>
          <w:b/>
          <w:color w:val="auto"/>
          <w:sz w:val="24"/>
          <w:szCs w:val="24"/>
        </w:rPr>
        <w:t>Termination</w:t>
      </w:r>
      <w:r w:rsidRPr="000D54EF">
        <w:rPr>
          <w:rFonts w:ascii="Arial" w:hAnsi="Arial" w:cs="Arial"/>
          <w:color w:val="auto"/>
          <w:sz w:val="24"/>
          <w:szCs w:val="24"/>
        </w:rPr>
        <w:t xml:space="preserve">. "Life </w:t>
      </w:r>
      <w:r w:rsidRPr="000D54EF">
        <w:rPr>
          <w:rFonts w:ascii="Arial" w:eastAsia="Times New Roman" w:hAnsi="Arial" w:cs="Arial"/>
          <w:color w:val="auto"/>
          <w:sz w:val="24"/>
          <w:szCs w:val="24"/>
        </w:rPr>
        <w:t xml:space="preserve">+ </w:t>
      </w:r>
      <w:r w:rsidRPr="000D54EF">
        <w:rPr>
          <w:rFonts w:ascii="Arial" w:hAnsi="Arial" w:cs="Arial"/>
          <w:color w:val="auto"/>
          <w:sz w:val="24"/>
          <w:szCs w:val="24"/>
        </w:rPr>
        <w:t>4 years" means four years beyond the termination of the relationship, contract or coverage.</w:t>
      </w:r>
    </w:p>
    <w:p w14:paraId="3B4E43A0" w14:textId="44851F93" w:rsidR="003B1C2D" w:rsidRPr="000D54EF" w:rsidRDefault="003B1C2D" w:rsidP="003B1C2D">
      <w:pPr>
        <w:rPr>
          <w:rFonts w:ascii="Arial" w:hAnsi="Arial" w:cs="Arial"/>
        </w:rPr>
      </w:pPr>
    </w:p>
    <w:p w14:paraId="42192B0F" w14:textId="5A95C46D" w:rsidR="003B1C2D" w:rsidRPr="000D54EF" w:rsidRDefault="003B1C2D" w:rsidP="003B1C2D">
      <w:pPr>
        <w:rPr>
          <w:rFonts w:ascii="Arial" w:hAnsi="Arial" w:cs="Arial"/>
        </w:rPr>
      </w:pPr>
    </w:p>
    <w:p w14:paraId="3E9D6B9B" w14:textId="77777777" w:rsidR="003B1C2D" w:rsidRPr="000D54EF" w:rsidRDefault="003B1C2D" w:rsidP="003B1C2D">
      <w:pPr>
        <w:rPr>
          <w:rFonts w:ascii="Arial" w:hAnsi="Arial" w:cs="Arial"/>
        </w:rPr>
      </w:pPr>
    </w:p>
    <w:p w14:paraId="120F9BA0" w14:textId="77777777" w:rsidR="003F3F0C" w:rsidRPr="000D54EF" w:rsidRDefault="003F3F0C" w:rsidP="003F3F0C">
      <w:pPr>
        <w:rPr>
          <w:rFonts w:ascii="Arial" w:hAnsi="Arial" w:cs="Arial"/>
          <w:sz w:val="24"/>
          <w:szCs w:val="24"/>
        </w:rPr>
      </w:pPr>
    </w:p>
    <w:p w14:paraId="7BD1FEC5" w14:textId="77777777" w:rsidR="003F3F0C" w:rsidRPr="000D54EF" w:rsidRDefault="003F3F0C" w:rsidP="003C2063">
      <w:pPr>
        <w:pStyle w:val="Heading1"/>
        <w:ind w:left="900"/>
        <w:jc w:val="center"/>
        <w:rPr>
          <w:rFonts w:cs="Arial"/>
          <w:sz w:val="28"/>
          <w:szCs w:val="28"/>
        </w:rPr>
      </w:pPr>
      <w:r w:rsidRPr="000D54EF">
        <w:rPr>
          <w:rFonts w:cs="Arial"/>
          <w:sz w:val="28"/>
          <w:szCs w:val="28"/>
        </w:rPr>
        <w:t>SECTION 3 - Document Retention and Destruction Guidelines</w:t>
      </w:r>
    </w:p>
    <w:p w14:paraId="4227CDDE" w14:textId="77777777" w:rsidR="003F3F0C" w:rsidRPr="000D54EF" w:rsidRDefault="003F3F0C" w:rsidP="003F3F0C">
      <w:pPr>
        <w:rPr>
          <w:rFonts w:ascii="Arial" w:hAnsi="Arial" w:cs="Arial"/>
          <w:sz w:val="24"/>
          <w:szCs w:val="24"/>
        </w:rPr>
      </w:pPr>
    </w:p>
    <w:p w14:paraId="0C1192B2" w14:textId="24FC11B5" w:rsidR="003F3F0C" w:rsidRPr="000D54EF" w:rsidRDefault="003C2063" w:rsidP="003C2063">
      <w:pPr>
        <w:pStyle w:val="BodyText"/>
        <w:ind w:left="0"/>
        <w:rPr>
          <w:rFonts w:cs="Arial"/>
          <w:sz w:val="24"/>
          <w:szCs w:val="24"/>
          <w:u w:val="none"/>
        </w:rPr>
      </w:pPr>
      <w:r w:rsidRPr="000D54EF">
        <w:rPr>
          <w:rFonts w:cs="Arial"/>
          <w:sz w:val="24"/>
          <w:szCs w:val="24"/>
          <w:u w:val="none"/>
        </w:rPr>
        <w:t xml:space="preserve"> </w:t>
      </w:r>
      <w:r w:rsidRPr="000D54EF">
        <w:rPr>
          <w:rFonts w:cs="Arial"/>
          <w:sz w:val="24"/>
          <w:szCs w:val="24"/>
          <w:u w:val="none"/>
        </w:rPr>
        <w:tab/>
      </w:r>
      <w:r w:rsidR="003F3F0C" w:rsidRPr="000D54EF">
        <w:rPr>
          <w:rFonts w:cs="Arial"/>
          <w:sz w:val="24"/>
          <w:szCs w:val="24"/>
          <w:u w:val="none"/>
        </w:rPr>
        <w:t>The Association's Documents are grouped into five functional categories as set forth below.</w:t>
      </w:r>
      <w:r w:rsidRPr="000D54EF">
        <w:rPr>
          <w:rFonts w:cs="Arial"/>
          <w:sz w:val="24"/>
          <w:szCs w:val="24"/>
          <w:u w:val="none"/>
        </w:rPr>
        <w:t xml:space="preserve"> </w:t>
      </w:r>
      <w:r w:rsidR="003F3F0C" w:rsidRPr="000D54EF">
        <w:rPr>
          <w:rFonts w:cs="Arial"/>
          <w:sz w:val="24"/>
          <w:szCs w:val="24"/>
          <w:u w:val="none"/>
        </w:rPr>
        <w:t>Although every conceivable Document is not listed, the following list should indicate to which subcategory a particular Document relates.</w:t>
      </w:r>
    </w:p>
    <w:p w14:paraId="1935705D" w14:textId="77777777" w:rsidR="003F3F0C" w:rsidRPr="000D54EF" w:rsidRDefault="003F3F0C" w:rsidP="003F3F0C">
      <w:pPr>
        <w:pStyle w:val="BodyText"/>
        <w:ind w:left="0"/>
        <w:jc w:val="both"/>
        <w:rPr>
          <w:rFonts w:cs="Arial"/>
          <w:sz w:val="24"/>
          <w:szCs w:val="24"/>
        </w:rPr>
      </w:pPr>
    </w:p>
    <w:tbl>
      <w:tblPr>
        <w:tblW w:w="10140" w:type="dxa"/>
        <w:tblInd w:w="5" w:type="dxa"/>
        <w:tblLayout w:type="fixed"/>
        <w:tblCellMar>
          <w:left w:w="0" w:type="dxa"/>
          <w:right w:w="0" w:type="dxa"/>
        </w:tblCellMar>
        <w:tblLook w:val="0000" w:firstRow="0" w:lastRow="0" w:firstColumn="0" w:lastColumn="0" w:noHBand="0" w:noVBand="0"/>
      </w:tblPr>
      <w:tblGrid>
        <w:gridCol w:w="645"/>
        <w:gridCol w:w="3636"/>
        <w:gridCol w:w="3743"/>
        <w:gridCol w:w="2116"/>
      </w:tblGrid>
      <w:tr w:rsidR="003F3F0C" w:rsidRPr="000D54EF" w14:paraId="0307D3B8" w14:textId="77777777" w:rsidTr="000B1974">
        <w:trPr>
          <w:trHeight w:hRule="exact" w:val="397"/>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2244E04" w14:textId="77777777" w:rsidR="003F3F0C" w:rsidRPr="000D54EF" w:rsidRDefault="003F3F0C" w:rsidP="000B1974">
            <w:pPr>
              <w:pStyle w:val="TableParagraph"/>
              <w:ind w:left="90"/>
              <w:rPr>
                <w:rFonts w:ascii="Arial" w:eastAsia="Arial" w:hAnsi="Arial" w:cs="Arial"/>
                <w:b/>
                <w:bCs/>
                <w:sz w:val="24"/>
                <w:szCs w:val="24"/>
                <w:u w:val="single"/>
              </w:rPr>
            </w:pPr>
            <w:r w:rsidRPr="000D54EF">
              <w:rPr>
                <w:rFonts w:ascii="Arial" w:eastAsia="Arial" w:hAnsi="Arial" w:cs="Arial"/>
                <w:b/>
                <w:sz w:val="24"/>
                <w:szCs w:val="24"/>
              </w:rPr>
              <w:t>1.</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5D1CC11" w14:textId="77777777" w:rsidR="003F3F0C" w:rsidRPr="000D54EF" w:rsidRDefault="003F3F0C" w:rsidP="000B1974">
            <w:pPr>
              <w:pStyle w:val="TableParagraph"/>
              <w:ind w:left="302"/>
              <w:rPr>
                <w:rFonts w:ascii="Arial" w:hAnsi="Arial" w:cs="Arial"/>
                <w:sz w:val="24"/>
                <w:szCs w:val="24"/>
              </w:rPr>
            </w:pPr>
            <w:r w:rsidRPr="000D54EF">
              <w:rPr>
                <w:rFonts w:ascii="Arial" w:eastAsia="Arial" w:hAnsi="Arial" w:cs="Arial"/>
                <w:b/>
                <w:bCs/>
                <w:sz w:val="24"/>
                <w:szCs w:val="24"/>
                <w:u w:val="single"/>
              </w:rPr>
              <w:t>Accounting Records</w:t>
            </w:r>
          </w:p>
          <w:p w14:paraId="4C8E6F22" w14:textId="77777777" w:rsidR="003F3F0C" w:rsidRPr="000D54EF" w:rsidRDefault="003F3F0C" w:rsidP="000B1974">
            <w:pPr>
              <w:pStyle w:val="TableParagraph"/>
              <w:rPr>
                <w:rFonts w:ascii="Arial" w:hAnsi="Arial" w:cs="Arial"/>
                <w:sz w:val="24"/>
                <w:szCs w:val="24"/>
              </w:rPr>
            </w:pPr>
          </w:p>
          <w:p w14:paraId="0F4A45B8" w14:textId="77777777" w:rsidR="003F3F0C" w:rsidRPr="000D54EF" w:rsidRDefault="003F3F0C" w:rsidP="000B1974">
            <w:pPr>
              <w:pStyle w:val="TableParagraph"/>
              <w:ind w:left="295"/>
              <w:rPr>
                <w:rFonts w:ascii="Arial" w:eastAsia="Arial" w:hAnsi="Arial" w:cs="Arial"/>
                <w:sz w:val="24"/>
                <w:szCs w:val="24"/>
              </w:rPr>
            </w:pPr>
          </w:p>
        </w:tc>
        <w:tc>
          <w:tcPr>
            <w:tcW w:w="3743" w:type="dxa"/>
            <w:tcBorders>
              <w:top w:val="single" w:sz="4" w:space="0" w:color="000000"/>
              <w:left w:val="single" w:sz="4" w:space="0" w:color="000000"/>
              <w:bottom w:val="single" w:sz="4" w:space="0" w:color="000000"/>
            </w:tcBorders>
            <w:shd w:val="clear" w:color="auto" w:fill="auto"/>
          </w:tcPr>
          <w:p w14:paraId="2F615992"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b/>
                <w:bCs/>
                <w:sz w:val="24"/>
                <w:szCs w:val="24"/>
                <w:u w:val="single"/>
              </w:rPr>
              <w:t>Retention Period</w:t>
            </w:r>
          </w:p>
          <w:p w14:paraId="44B5F295" w14:textId="77777777" w:rsidR="003F3F0C" w:rsidRPr="000D54EF" w:rsidRDefault="003F3F0C" w:rsidP="000B1974">
            <w:pPr>
              <w:pStyle w:val="TableParagraph"/>
              <w:rPr>
                <w:rFonts w:ascii="Arial" w:hAnsi="Arial" w:cs="Arial"/>
                <w:sz w:val="24"/>
                <w:szCs w:val="24"/>
              </w:rPr>
            </w:pPr>
          </w:p>
          <w:p w14:paraId="13280EFB" w14:textId="77777777" w:rsidR="003F3F0C" w:rsidRPr="000D54EF" w:rsidRDefault="003F3F0C" w:rsidP="000B1974">
            <w:pPr>
              <w:pStyle w:val="TableParagraph"/>
              <w:ind w:left="1194"/>
              <w:rPr>
                <w:rFonts w:ascii="Arial" w:eastAsia="Arial" w:hAnsi="Arial" w:cs="Arial"/>
                <w:sz w:val="24"/>
                <w:szCs w:val="24"/>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2D3664A" w14:textId="77777777" w:rsidR="003F3F0C" w:rsidRPr="000D54EF" w:rsidRDefault="003F3F0C" w:rsidP="000B1974">
            <w:pPr>
              <w:pStyle w:val="TableParagraph"/>
              <w:rPr>
                <w:rFonts w:ascii="Arial" w:hAnsi="Arial" w:cs="Arial"/>
              </w:rPr>
            </w:pPr>
            <w:r w:rsidRPr="000D54EF">
              <w:rPr>
                <w:rFonts w:ascii="Arial" w:hAnsi="Arial" w:cs="Arial"/>
                <w:b/>
                <w:bCs/>
                <w:sz w:val="24"/>
                <w:szCs w:val="24"/>
                <w:u w:val="single"/>
              </w:rPr>
              <w:t>Responsibility</w:t>
            </w:r>
          </w:p>
        </w:tc>
      </w:tr>
      <w:tr w:rsidR="003F3F0C" w:rsidRPr="000D54EF" w14:paraId="47E8D35C"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E51DB1D" w14:textId="77777777" w:rsidR="003F3F0C" w:rsidRPr="000D54EF" w:rsidRDefault="003F3F0C" w:rsidP="000B1974">
            <w:pPr>
              <w:pStyle w:val="TableParagraph"/>
              <w:ind w:left="90"/>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054FCAE4" w14:textId="77777777" w:rsidR="003F3F0C" w:rsidRPr="000D54EF" w:rsidRDefault="003F3F0C" w:rsidP="000B1974">
            <w:pPr>
              <w:pStyle w:val="TableParagraph"/>
              <w:ind w:left="302"/>
              <w:rPr>
                <w:rFonts w:ascii="Arial" w:eastAsia="Arial" w:hAnsi="Arial" w:cs="Arial"/>
                <w:sz w:val="24"/>
                <w:szCs w:val="24"/>
              </w:rPr>
            </w:pPr>
            <w:r w:rsidRPr="000D54EF">
              <w:rPr>
                <w:rFonts w:ascii="Arial" w:eastAsia="Arial" w:hAnsi="Arial" w:cs="Arial"/>
                <w:sz w:val="24"/>
                <w:szCs w:val="24"/>
              </w:rPr>
              <w:t>Accounts Payable</w:t>
            </w:r>
          </w:p>
        </w:tc>
        <w:tc>
          <w:tcPr>
            <w:tcW w:w="3743" w:type="dxa"/>
            <w:tcBorders>
              <w:top w:val="single" w:sz="4" w:space="0" w:color="000000"/>
              <w:left w:val="single" w:sz="4" w:space="0" w:color="000000"/>
              <w:bottom w:val="single" w:sz="4" w:space="0" w:color="000000"/>
            </w:tcBorders>
            <w:shd w:val="clear" w:color="auto" w:fill="auto"/>
          </w:tcPr>
          <w:p w14:paraId="6127331D"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7E0D8C5"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7939A356"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A014970"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E6B1F70" w14:textId="77777777" w:rsidR="003F3F0C" w:rsidRPr="000D54EF" w:rsidRDefault="003F3F0C" w:rsidP="000B1974">
            <w:pPr>
              <w:pStyle w:val="TableParagraph"/>
              <w:ind w:left="302"/>
              <w:rPr>
                <w:rFonts w:ascii="Arial" w:eastAsia="Arial" w:hAnsi="Arial" w:cs="Arial"/>
                <w:sz w:val="24"/>
                <w:szCs w:val="24"/>
              </w:rPr>
            </w:pPr>
            <w:r w:rsidRPr="000D54EF">
              <w:rPr>
                <w:rFonts w:ascii="Arial" w:eastAsia="Arial" w:hAnsi="Arial" w:cs="Arial"/>
                <w:sz w:val="24"/>
                <w:szCs w:val="24"/>
              </w:rPr>
              <w:t>Accounts Receivable</w:t>
            </w:r>
          </w:p>
        </w:tc>
        <w:tc>
          <w:tcPr>
            <w:tcW w:w="3743" w:type="dxa"/>
            <w:tcBorders>
              <w:top w:val="single" w:sz="4" w:space="0" w:color="000000"/>
              <w:left w:val="single" w:sz="4" w:space="0" w:color="000000"/>
              <w:bottom w:val="single" w:sz="4" w:space="0" w:color="000000"/>
            </w:tcBorders>
            <w:shd w:val="clear" w:color="auto" w:fill="auto"/>
          </w:tcPr>
          <w:p w14:paraId="5EA1C5AE"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F2994AD"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5BD2E670"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33C0910"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134772B" w14:textId="77777777" w:rsidR="003F3F0C" w:rsidRPr="000D54EF" w:rsidRDefault="003F3F0C" w:rsidP="000B1974">
            <w:pPr>
              <w:pStyle w:val="TableParagraph"/>
              <w:ind w:left="295"/>
              <w:rPr>
                <w:rFonts w:ascii="Arial" w:eastAsia="Arial" w:hAnsi="Arial" w:cs="Arial"/>
                <w:sz w:val="24"/>
                <w:szCs w:val="24"/>
              </w:rPr>
            </w:pPr>
            <w:r w:rsidRPr="000D54EF">
              <w:rPr>
                <w:rFonts w:ascii="Arial" w:eastAsia="Arial" w:hAnsi="Arial" w:cs="Arial"/>
                <w:sz w:val="24"/>
                <w:szCs w:val="24"/>
              </w:rPr>
              <w:t>Audit Reports</w:t>
            </w:r>
          </w:p>
        </w:tc>
        <w:tc>
          <w:tcPr>
            <w:tcW w:w="3743" w:type="dxa"/>
            <w:tcBorders>
              <w:top w:val="single" w:sz="4" w:space="0" w:color="000000"/>
              <w:left w:val="single" w:sz="4" w:space="0" w:color="000000"/>
              <w:bottom w:val="single" w:sz="4" w:space="0" w:color="000000"/>
            </w:tcBorders>
            <w:shd w:val="clear" w:color="auto" w:fill="auto"/>
          </w:tcPr>
          <w:p w14:paraId="74CC639E"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0168AAD" w14:textId="77777777" w:rsidR="003F3F0C" w:rsidRPr="000D54EF" w:rsidRDefault="003F3F0C" w:rsidP="000B1974">
            <w:pPr>
              <w:pStyle w:val="TableParagraph"/>
              <w:rPr>
                <w:rFonts w:ascii="Arial" w:hAnsi="Arial" w:cs="Arial"/>
                <w:sz w:val="24"/>
                <w:szCs w:val="24"/>
              </w:rPr>
            </w:pPr>
          </w:p>
        </w:tc>
      </w:tr>
      <w:tr w:rsidR="003F3F0C" w:rsidRPr="000D54EF" w14:paraId="1E22C8C0"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4DF3D7D"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346C657" w14:textId="77777777" w:rsidR="003F3F0C" w:rsidRPr="000D54EF" w:rsidRDefault="003F3F0C" w:rsidP="000B1974">
            <w:pPr>
              <w:pStyle w:val="TableParagraph"/>
              <w:ind w:left="295"/>
              <w:rPr>
                <w:rFonts w:ascii="Arial" w:eastAsia="Arial" w:hAnsi="Arial" w:cs="Arial"/>
                <w:sz w:val="24"/>
                <w:szCs w:val="24"/>
              </w:rPr>
            </w:pPr>
            <w:r w:rsidRPr="000D54EF">
              <w:rPr>
                <w:rFonts w:ascii="Arial" w:eastAsia="Arial" w:hAnsi="Arial" w:cs="Arial"/>
                <w:sz w:val="24"/>
                <w:szCs w:val="24"/>
              </w:rPr>
              <w:t>Chart of Accounts</w:t>
            </w:r>
          </w:p>
        </w:tc>
        <w:tc>
          <w:tcPr>
            <w:tcW w:w="3743" w:type="dxa"/>
            <w:tcBorders>
              <w:top w:val="single" w:sz="4" w:space="0" w:color="000000"/>
              <w:left w:val="single" w:sz="4" w:space="0" w:color="000000"/>
              <w:bottom w:val="single" w:sz="4" w:space="0" w:color="000000"/>
            </w:tcBorders>
            <w:shd w:val="clear" w:color="auto" w:fill="auto"/>
          </w:tcPr>
          <w:p w14:paraId="0D33E0F5"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A49D951"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197F5CD8"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77C3CCD"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4355027" w14:textId="77777777" w:rsidR="003F3F0C" w:rsidRPr="000D54EF" w:rsidRDefault="003F3F0C" w:rsidP="000B1974">
            <w:pPr>
              <w:pStyle w:val="TableParagraph"/>
              <w:ind w:left="302"/>
              <w:rPr>
                <w:rFonts w:ascii="Arial" w:eastAsia="Arial" w:hAnsi="Arial" w:cs="Arial"/>
                <w:sz w:val="24"/>
                <w:szCs w:val="24"/>
              </w:rPr>
            </w:pPr>
            <w:r w:rsidRPr="000D54EF">
              <w:rPr>
                <w:rFonts w:ascii="Arial" w:eastAsia="Arial" w:hAnsi="Arial" w:cs="Arial"/>
                <w:sz w:val="24"/>
                <w:szCs w:val="24"/>
              </w:rPr>
              <w:t>Depreciation Schedules</w:t>
            </w:r>
          </w:p>
        </w:tc>
        <w:tc>
          <w:tcPr>
            <w:tcW w:w="3743" w:type="dxa"/>
            <w:tcBorders>
              <w:top w:val="single" w:sz="4" w:space="0" w:color="000000"/>
              <w:left w:val="single" w:sz="4" w:space="0" w:color="000000"/>
              <w:bottom w:val="single" w:sz="4" w:space="0" w:color="000000"/>
            </w:tcBorders>
            <w:shd w:val="clear" w:color="auto" w:fill="auto"/>
          </w:tcPr>
          <w:p w14:paraId="7C50AD2C"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E107C5A" w14:textId="77777777" w:rsidR="003F3F0C" w:rsidRPr="000D54EF" w:rsidRDefault="003F3F0C" w:rsidP="000B1974">
            <w:pPr>
              <w:pStyle w:val="TableParagraph"/>
              <w:rPr>
                <w:rFonts w:ascii="Arial" w:hAnsi="Arial" w:cs="Arial"/>
                <w:sz w:val="24"/>
                <w:szCs w:val="24"/>
              </w:rPr>
            </w:pPr>
          </w:p>
        </w:tc>
      </w:tr>
      <w:tr w:rsidR="003F3F0C" w:rsidRPr="000D54EF" w14:paraId="4868ECF3"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6197D45"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5AE79FC0" w14:textId="77777777" w:rsidR="003F3F0C" w:rsidRPr="000D54EF" w:rsidRDefault="003F3F0C" w:rsidP="000B1974">
            <w:pPr>
              <w:pStyle w:val="TableParagraph"/>
              <w:ind w:left="302"/>
              <w:rPr>
                <w:rFonts w:ascii="Arial" w:eastAsia="Arial" w:hAnsi="Arial" w:cs="Arial"/>
                <w:sz w:val="24"/>
                <w:szCs w:val="24"/>
              </w:rPr>
            </w:pPr>
            <w:r w:rsidRPr="000D54EF">
              <w:rPr>
                <w:rFonts w:ascii="Arial" w:eastAsia="Arial" w:hAnsi="Arial" w:cs="Arial"/>
                <w:sz w:val="24"/>
                <w:szCs w:val="24"/>
              </w:rPr>
              <w:t>Expense Records</w:t>
            </w:r>
          </w:p>
        </w:tc>
        <w:tc>
          <w:tcPr>
            <w:tcW w:w="3743" w:type="dxa"/>
            <w:tcBorders>
              <w:top w:val="single" w:sz="4" w:space="0" w:color="000000"/>
              <w:left w:val="single" w:sz="4" w:space="0" w:color="000000"/>
              <w:bottom w:val="single" w:sz="4" w:space="0" w:color="000000"/>
            </w:tcBorders>
            <w:shd w:val="clear" w:color="auto" w:fill="auto"/>
          </w:tcPr>
          <w:p w14:paraId="02E860DF"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7D8EF81"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6AAD03BB"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C5702E3"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116ABC9" w14:textId="77777777" w:rsidR="003F3F0C" w:rsidRPr="000D54EF" w:rsidRDefault="003F3F0C" w:rsidP="000B1974">
            <w:pPr>
              <w:pStyle w:val="TableParagraph"/>
              <w:ind w:left="295"/>
              <w:rPr>
                <w:rFonts w:ascii="Arial" w:eastAsia="Arial" w:hAnsi="Arial" w:cs="Arial"/>
                <w:sz w:val="24"/>
                <w:szCs w:val="24"/>
              </w:rPr>
            </w:pPr>
            <w:r w:rsidRPr="000D54EF">
              <w:rPr>
                <w:rFonts w:ascii="Arial" w:eastAsia="Arial" w:hAnsi="Arial" w:cs="Arial"/>
                <w:sz w:val="24"/>
                <w:szCs w:val="24"/>
              </w:rPr>
              <w:t>Financial Statements (Annual)</w:t>
            </w:r>
          </w:p>
        </w:tc>
        <w:tc>
          <w:tcPr>
            <w:tcW w:w="3743" w:type="dxa"/>
            <w:tcBorders>
              <w:top w:val="single" w:sz="4" w:space="0" w:color="000000"/>
              <w:left w:val="single" w:sz="4" w:space="0" w:color="000000"/>
              <w:bottom w:val="single" w:sz="4" w:space="0" w:color="000000"/>
            </w:tcBorders>
            <w:shd w:val="clear" w:color="auto" w:fill="auto"/>
          </w:tcPr>
          <w:p w14:paraId="4DC91875"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6BC238F"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4C496DD6"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A751486" w14:textId="77777777" w:rsidR="003F3F0C" w:rsidRPr="000D54EF" w:rsidRDefault="003F3F0C" w:rsidP="000B1974">
            <w:pPr>
              <w:rPr>
                <w:rFonts w:ascii="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8A10842" w14:textId="77777777" w:rsidR="003F3F0C" w:rsidRPr="000D54EF" w:rsidRDefault="003F3F0C" w:rsidP="000B1974">
            <w:pPr>
              <w:pStyle w:val="TableParagraph"/>
              <w:ind w:left="288"/>
              <w:rPr>
                <w:rFonts w:ascii="Arial" w:eastAsia="Arial" w:hAnsi="Arial" w:cs="Arial"/>
                <w:sz w:val="24"/>
                <w:szCs w:val="24"/>
              </w:rPr>
            </w:pPr>
            <w:r w:rsidRPr="000D54EF">
              <w:rPr>
                <w:rFonts w:ascii="Arial" w:eastAsia="Arial" w:hAnsi="Arial" w:cs="Arial"/>
                <w:sz w:val="24"/>
                <w:szCs w:val="24"/>
              </w:rPr>
              <w:t>Fixed Asset Purchases</w:t>
            </w:r>
          </w:p>
        </w:tc>
        <w:tc>
          <w:tcPr>
            <w:tcW w:w="3743" w:type="dxa"/>
            <w:tcBorders>
              <w:top w:val="single" w:sz="4" w:space="0" w:color="000000"/>
              <w:left w:val="single" w:sz="4" w:space="0" w:color="000000"/>
              <w:bottom w:val="single" w:sz="4" w:space="0" w:color="000000"/>
            </w:tcBorders>
            <w:shd w:val="clear" w:color="auto" w:fill="auto"/>
          </w:tcPr>
          <w:p w14:paraId="64C6B2ED"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5CB1DF7"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1C9E7C19"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807942B"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5CBFEE7" w14:textId="77777777" w:rsidR="003F3F0C" w:rsidRPr="000D54EF" w:rsidRDefault="003F3F0C" w:rsidP="000B1974">
            <w:pPr>
              <w:pStyle w:val="TableParagraph"/>
              <w:ind w:left="280"/>
              <w:rPr>
                <w:rFonts w:ascii="Arial" w:eastAsia="Arial" w:hAnsi="Arial" w:cs="Arial"/>
                <w:sz w:val="24"/>
                <w:szCs w:val="24"/>
              </w:rPr>
            </w:pPr>
            <w:r w:rsidRPr="000D54EF">
              <w:rPr>
                <w:rFonts w:ascii="Arial" w:eastAsia="Arial" w:hAnsi="Arial" w:cs="Arial"/>
                <w:sz w:val="24"/>
                <w:szCs w:val="24"/>
              </w:rPr>
              <w:t>General Ledger</w:t>
            </w:r>
          </w:p>
        </w:tc>
        <w:tc>
          <w:tcPr>
            <w:tcW w:w="3743" w:type="dxa"/>
            <w:tcBorders>
              <w:top w:val="single" w:sz="4" w:space="0" w:color="000000"/>
              <w:left w:val="single" w:sz="4" w:space="0" w:color="000000"/>
              <w:bottom w:val="single" w:sz="4" w:space="0" w:color="000000"/>
            </w:tcBorders>
            <w:shd w:val="clear" w:color="auto" w:fill="auto"/>
          </w:tcPr>
          <w:p w14:paraId="4DFEB01F"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EB764B0"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723FAC50"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70B7B7D"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5E8D2AEC" w14:textId="77777777" w:rsidR="003F3F0C" w:rsidRPr="000D54EF" w:rsidRDefault="003F3F0C" w:rsidP="000B1974">
            <w:pPr>
              <w:pStyle w:val="TableParagraph"/>
              <w:ind w:left="288"/>
              <w:rPr>
                <w:rFonts w:ascii="Arial" w:eastAsia="Arial" w:hAnsi="Arial" w:cs="Arial"/>
                <w:sz w:val="24"/>
                <w:szCs w:val="24"/>
              </w:rPr>
            </w:pPr>
            <w:r w:rsidRPr="000D54EF">
              <w:rPr>
                <w:rFonts w:ascii="Arial" w:eastAsia="Arial" w:hAnsi="Arial" w:cs="Arial"/>
                <w:sz w:val="24"/>
                <w:szCs w:val="24"/>
              </w:rPr>
              <w:t>Inventory Records</w:t>
            </w:r>
          </w:p>
        </w:tc>
        <w:tc>
          <w:tcPr>
            <w:tcW w:w="3743" w:type="dxa"/>
            <w:tcBorders>
              <w:top w:val="single" w:sz="4" w:space="0" w:color="000000"/>
              <w:left w:val="single" w:sz="4" w:space="0" w:color="000000"/>
              <w:bottom w:val="single" w:sz="4" w:space="0" w:color="000000"/>
            </w:tcBorders>
            <w:shd w:val="clear" w:color="auto" w:fill="auto"/>
          </w:tcPr>
          <w:p w14:paraId="68B488A2"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0EA9414" w14:textId="77777777" w:rsidR="003F3F0C" w:rsidRPr="000D54EF" w:rsidRDefault="003F3F0C" w:rsidP="000B1974">
            <w:pPr>
              <w:pStyle w:val="TableParagraph"/>
              <w:rPr>
                <w:rFonts w:ascii="Arial" w:hAnsi="Arial" w:cs="Arial"/>
                <w:sz w:val="24"/>
                <w:szCs w:val="24"/>
              </w:rPr>
            </w:pPr>
          </w:p>
        </w:tc>
      </w:tr>
      <w:tr w:rsidR="003F3F0C" w:rsidRPr="000D54EF" w14:paraId="769F4805"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FC26C61"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0C48DB2" w14:textId="77777777" w:rsidR="003F3F0C" w:rsidRPr="000D54EF" w:rsidRDefault="003F3F0C" w:rsidP="000B1974">
            <w:pPr>
              <w:pStyle w:val="TableParagraph"/>
              <w:ind w:left="280"/>
              <w:rPr>
                <w:rFonts w:ascii="Arial" w:eastAsia="Arial" w:hAnsi="Arial" w:cs="Arial"/>
                <w:sz w:val="24"/>
                <w:szCs w:val="24"/>
              </w:rPr>
            </w:pPr>
            <w:r w:rsidRPr="000D54EF">
              <w:rPr>
                <w:rFonts w:ascii="Arial" w:eastAsia="Arial" w:hAnsi="Arial" w:cs="Arial"/>
                <w:sz w:val="24"/>
                <w:szCs w:val="24"/>
              </w:rPr>
              <w:t>Loan Payment Schedule</w:t>
            </w:r>
          </w:p>
        </w:tc>
        <w:tc>
          <w:tcPr>
            <w:tcW w:w="3743" w:type="dxa"/>
            <w:tcBorders>
              <w:top w:val="single" w:sz="4" w:space="0" w:color="000000"/>
              <w:left w:val="single" w:sz="4" w:space="0" w:color="000000"/>
              <w:bottom w:val="single" w:sz="4" w:space="0" w:color="000000"/>
            </w:tcBorders>
            <w:shd w:val="clear" w:color="auto" w:fill="auto"/>
          </w:tcPr>
          <w:p w14:paraId="7F7CB1F0"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DC340F1" w14:textId="77777777" w:rsidR="003F3F0C" w:rsidRPr="000D54EF" w:rsidRDefault="003F3F0C" w:rsidP="000B1974">
            <w:pPr>
              <w:pStyle w:val="TableParagraph"/>
              <w:rPr>
                <w:rFonts w:ascii="Arial" w:hAnsi="Arial" w:cs="Arial"/>
                <w:sz w:val="24"/>
                <w:szCs w:val="24"/>
              </w:rPr>
            </w:pPr>
          </w:p>
        </w:tc>
      </w:tr>
      <w:tr w:rsidR="003F3F0C" w:rsidRPr="000D54EF" w14:paraId="7802D962"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79AEC5D"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D6A920F" w14:textId="77777777" w:rsidR="003F3F0C" w:rsidRPr="000D54EF" w:rsidRDefault="003F3F0C" w:rsidP="000B1974">
            <w:pPr>
              <w:pStyle w:val="TableParagraph"/>
              <w:ind w:left="270"/>
              <w:rPr>
                <w:rFonts w:ascii="Arial" w:hAnsi="Arial" w:cs="Arial"/>
                <w:sz w:val="24"/>
                <w:szCs w:val="24"/>
              </w:rPr>
            </w:pPr>
            <w:r w:rsidRPr="000D54EF">
              <w:rPr>
                <w:rFonts w:ascii="Arial" w:eastAsia="Arial" w:hAnsi="Arial" w:cs="Arial"/>
                <w:sz w:val="24"/>
                <w:szCs w:val="24"/>
              </w:rPr>
              <w:t>Federal and State Tax Returns</w:t>
            </w:r>
          </w:p>
        </w:tc>
        <w:tc>
          <w:tcPr>
            <w:tcW w:w="3743" w:type="dxa"/>
            <w:tcBorders>
              <w:top w:val="single" w:sz="4" w:space="0" w:color="000000"/>
              <w:left w:val="single" w:sz="4" w:space="0" w:color="000000"/>
              <w:bottom w:val="single" w:sz="4" w:space="0" w:color="000000"/>
            </w:tcBorders>
            <w:shd w:val="clear" w:color="auto" w:fill="auto"/>
          </w:tcPr>
          <w:p w14:paraId="2C724755" w14:textId="77777777" w:rsidR="003F3F0C" w:rsidRPr="000D54EF" w:rsidRDefault="003F3F0C" w:rsidP="000B1974">
            <w:pPr>
              <w:rPr>
                <w:rFonts w:ascii="Arial" w:hAnsi="Arial" w:cs="Arial"/>
                <w:sz w:val="24"/>
                <w:szCs w:val="24"/>
              </w:rPr>
            </w:pPr>
            <w:r w:rsidRPr="000D54EF">
              <w:rPr>
                <w:rFonts w:ascii="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727415A"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42F120B1"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205A6D94" w14:textId="77777777" w:rsidR="003F3F0C" w:rsidRPr="000D54EF" w:rsidRDefault="003F3F0C" w:rsidP="000B1974">
            <w:pPr>
              <w:pStyle w:val="TableParagraph"/>
              <w:ind w:left="40"/>
              <w:rPr>
                <w:rFonts w:ascii="Arial" w:eastAsia="Arial" w:hAnsi="Arial" w:cs="Arial"/>
                <w:b/>
                <w:bCs/>
                <w:sz w:val="24"/>
                <w:szCs w:val="24"/>
                <w:u w:val="single"/>
              </w:rPr>
            </w:pPr>
            <w:r w:rsidRPr="000D54EF">
              <w:rPr>
                <w:rFonts w:ascii="Arial" w:eastAsia="Arial" w:hAnsi="Arial" w:cs="Arial"/>
                <w:b/>
                <w:sz w:val="24"/>
                <w:szCs w:val="24"/>
              </w:rPr>
              <w:t>2.</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82A8CAC" w14:textId="77777777" w:rsidR="003F3F0C" w:rsidRPr="000D54EF" w:rsidRDefault="003F3F0C" w:rsidP="000B1974">
            <w:pPr>
              <w:pStyle w:val="TableParagraph"/>
              <w:ind w:left="280"/>
              <w:rPr>
                <w:rFonts w:ascii="Arial" w:eastAsia="Arial" w:hAnsi="Arial" w:cs="Arial"/>
                <w:b/>
                <w:bCs/>
                <w:sz w:val="24"/>
                <w:szCs w:val="24"/>
                <w:u w:val="single"/>
              </w:rPr>
            </w:pPr>
            <w:r w:rsidRPr="000D54EF">
              <w:rPr>
                <w:rFonts w:ascii="Arial" w:eastAsia="Arial" w:hAnsi="Arial" w:cs="Arial"/>
                <w:b/>
                <w:bCs/>
                <w:sz w:val="24"/>
                <w:szCs w:val="24"/>
                <w:u w:val="single"/>
              </w:rPr>
              <w:t>Bank/Financial Records</w:t>
            </w:r>
          </w:p>
        </w:tc>
        <w:tc>
          <w:tcPr>
            <w:tcW w:w="3743" w:type="dxa"/>
            <w:tcBorders>
              <w:top w:val="single" w:sz="4" w:space="0" w:color="000000"/>
              <w:left w:val="single" w:sz="4" w:space="0" w:color="000000"/>
              <w:bottom w:val="single" w:sz="4" w:space="0" w:color="000000"/>
            </w:tcBorders>
            <w:shd w:val="clear" w:color="auto" w:fill="auto"/>
          </w:tcPr>
          <w:p w14:paraId="23638E62" w14:textId="77777777" w:rsidR="003F3F0C" w:rsidRPr="000D54EF" w:rsidRDefault="003F3F0C" w:rsidP="000B1974">
            <w:pPr>
              <w:pStyle w:val="TableParagraph"/>
              <w:rPr>
                <w:rFonts w:ascii="Arial" w:hAnsi="Arial" w:cs="Arial"/>
                <w:b/>
                <w:bCs/>
                <w:sz w:val="28"/>
                <w:szCs w:val="28"/>
                <w:u w:val="single"/>
              </w:rPr>
            </w:pPr>
            <w:r w:rsidRPr="000D54EF">
              <w:rPr>
                <w:rFonts w:ascii="Arial" w:eastAsia="Arial" w:hAnsi="Arial" w:cs="Arial"/>
                <w:b/>
                <w:bCs/>
                <w:sz w:val="24"/>
                <w:szCs w:val="24"/>
                <w:u w:val="single"/>
              </w:rPr>
              <w:t>Retention Period</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D5A0EA8" w14:textId="77777777" w:rsidR="003F3F0C" w:rsidRPr="000D54EF" w:rsidRDefault="003F3F0C" w:rsidP="000B1974">
            <w:pPr>
              <w:pStyle w:val="TableParagraph"/>
              <w:rPr>
                <w:rFonts w:ascii="Arial" w:hAnsi="Arial" w:cs="Arial"/>
              </w:rPr>
            </w:pPr>
            <w:r w:rsidRPr="000D54EF">
              <w:rPr>
                <w:rFonts w:ascii="Arial" w:hAnsi="Arial" w:cs="Arial"/>
                <w:b/>
                <w:bCs/>
                <w:sz w:val="28"/>
                <w:szCs w:val="28"/>
                <w:u w:val="single"/>
              </w:rPr>
              <w:t>Responsibility</w:t>
            </w:r>
          </w:p>
        </w:tc>
      </w:tr>
      <w:tr w:rsidR="003F3F0C" w:rsidRPr="000D54EF" w14:paraId="12B8C7D6"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7800217"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4DCF363" w14:textId="77777777" w:rsidR="003F3F0C" w:rsidRPr="000D54EF" w:rsidRDefault="003F3F0C" w:rsidP="000B1974">
            <w:pPr>
              <w:pStyle w:val="TableParagraph"/>
              <w:ind w:left="273"/>
              <w:rPr>
                <w:rFonts w:ascii="Arial" w:eastAsia="Arial" w:hAnsi="Arial" w:cs="Arial"/>
                <w:sz w:val="24"/>
                <w:szCs w:val="24"/>
              </w:rPr>
            </w:pPr>
            <w:r w:rsidRPr="000D54EF">
              <w:rPr>
                <w:rFonts w:ascii="Arial" w:eastAsia="Arial" w:hAnsi="Arial" w:cs="Arial"/>
                <w:sz w:val="24"/>
                <w:szCs w:val="24"/>
              </w:rPr>
              <w:t>Bank Reconciliation</w:t>
            </w:r>
          </w:p>
        </w:tc>
        <w:tc>
          <w:tcPr>
            <w:tcW w:w="3743" w:type="dxa"/>
            <w:tcBorders>
              <w:top w:val="single" w:sz="4" w:space="0" w:color="000000"/>
              <w:left w:val="single" w:sz="4" w:space="0" w:color="000000"/>
              <w:bottom w:val="single" w:sz="4" w:space="0" w:color="000000"/>
            </w:tcBorders>
            <w:shd w:val="clear" w:color="auto" w:fill="auto"/>
          </w:tcPr>
          <w:p w14:paraId="6B71FE4B"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2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F358194"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1D5F106E"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5D711A4"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6CCA38F" w14:textId="77777777" w:rsidR="003F3F0C" w:rsidRPr="000D54EF" w:rsidRDefault="003F3F0C" w:rsidP="000B1974">
            <w:pPr>
              <w:pStyle w:val="TableParagraph"/>
              <w:ind w:left="273"/>
              <w:rPr>
                <w:rFonts w:ascii="Arial" w:eastAsia="Arial" w:hAnsi="Arial" w:cs="Arial"/>
                <w:sz w:val="24"/>
                <w:szCs w:val="24"/>
              </w:rPr>
            </w:pPr>
            <w:r w:rsidRPr="000D54EF">
              <w:rPr>
                <w:rFonts w:ascii="Arial" w:eastAsia="Arial" w:hAnsi="Arial" w:cs="Arial"/>
                <w:sz w:val="24"/>
                <w:szCs w:val="24"/>
              </w:rPr>
              <w:t>Bank Statements</w:t>
            </w:r>
          </w:p>
        </w:tc>
        <w:tc>
          <w:tcPr>
            <w:tcW w:w="3743" w:type="dxa"/>
            <w:tcBorders>
              <w:top w:val="single" w:sz="4" w:space="0" w:color="000000"/>
              <w:left w:val="single" w:sz="4" w:space="0" w:color="000000"/>
              <w:bottom w:val="single" w:sz="4" w:space="0" w:color="000000"/>
            </w:tcBorders>
            <w:shd w:val="clear" w:color="auto" w:fill="auto"/>
          </w:tcPr>
          <w:p w14:paraId="63AB7CC3"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DE408C"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477D8CEC"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061012"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AA360A5" w14:textId="77777777" w:rsidR="003F3F0C" w:rsidRPr="000D54EF" w:rsidRDefault="003F3F0C" w:rsidP="000B1974">
            <w:pPr>
              <w:pStyle w:val="TableParagraph"/>
              <w:ind w:left="266"/>
              <w:rPr>
                <w:rFonts w:ascii="Arial" w:eastAsia="Arial" w:hAnsi="Arial" w:cs="Arial"/>
                <w:sz w:val="24"/>
                <w:szCs w:val="24"/>
              </w:rPr>
            </w:pPr>
            <w:r w:rsidRPr="000D54EF">
              <w:rPr>
                <w:rFonts w:ascii="Arial" w:eastAsia="Arial" w:hAnsi="Arial" w:cs="Arial"/>
                <w:sz w:val="24"/>
                <w:szCs w:val="24"/>
              </w:rPr>
              <w:t>Deposit Tickets</w:t>
            </w:r>
          </w:p>
        </w:tc>
        <w:tc>
          <w:tcPr>
            <w:tcW w:w="3743" w:type="dxa"/>
            <w:tcBorders>
              <w:top w:val="single" w:sz="4" w:space="0" w:color="000000"/>
              <w:left w:val="single" w:sz="4" w:space="0" w:color="000000"/>
              <w:bottom w:val="single" w:sz="4" w:space="0" w:color="000000"/>
            </w:tcBorders>
            <w:shd w:val="clear" w:color="auto" w:fill="auto"/>
          </w:tcPr>
          <w:p w14:paraId="68BF9F89"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6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A5845E1"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29397FEE"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6941ED0"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B6EECAC" w14:textId="77777777" w:rsidR="003F3F0C" w:rsidRPr="000D54EF" w:rsidRDefault="003F3F0C" w:rsidP="000B1974">
            <w:pPr>
              <w:pStyle w:val="TableParagraph"/>
              <w:ind w:left="259"/>
              <w:rPr>
                <w:rFonts w:ascii="Arial" w:eastAsia="Arial" w:hAnsi="Arial" w:cs="Arial"/>
                <w:sz w:val="24"/>
                <w:szCs w:val="24"/>
              </w:rPr>
            </w:pPr>
            <w:r w:rsidRPr="000D54EF">
              <w:rPr>
                <w:rFonts w:ascii="Arial" w:eastAsia="Arial" w:hAnsi="Arial" w:cs="Arial"/>
                <w:sz w:val="24"/>
                <w:szCs w:val="24"/>
              </w:rPr>
              <w:t>Canceled Checks</w:t>
            </w:r>
          </w:p>
        </w:tc>
        <w:tc>
          <w:tcPr>
            <w:tcW w:w="3743" w:type="dxa"/>
            <w:tcBorders>
              <w:top w:val="single" w:sz="4" w:space="0" w:color="000000"/>
              <w:left w:val="single" w:sz="4" w:space="0" w:color="000000"/>
              <w:bottom w:val="single" w:sz="4" w:space="0" w:color="000000"/>
            </w:tcBorders>
            <w:shd w:val="clear" w:color="auto" w:fill="auto"/>
          </w:tcPr>
          <w:p w14:paraId="197A7DE5"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B3C73F7"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7E7ABAEA" w14:textId="77777777" w:rsidTr="000B1974">
        <w:trPr>
          <w:trHeight w:hRule="exact" w:val="64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DEDA5F4"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10448F9" w14:textId="77777777" w:rsidR="003F3F0C" w:rsidRPr="000D54EF" w:rsidRDefault="003F3F0C" w:rsidP="000B1974">
            <w:pPr>
              <w:pStyle w:val="TableParagraph"/>
              <w:ind w:left="259"/>
              <w:rPr>
                <w:rFonts w:ascii="Arial" w:eastAsia="Arial" w:hAnsi="Arial" w:cs="Arial"/>
                <w:sz w:val="24"/>
                <w:szCs w:val="24"/>
              </w:rPr>
            </w:pPr>
            <w:r w:rsidRPr="000D54EF">
              <w:rPr>
                <w:rFonts w:ascii="Arial" w:eastAsia="Arial" w:hAnsi="Arial" w:cs="Arial"/>
                <w:sz w:val="24"/>
                <w:szCs w:val="24"/>
              </w:rPr>
              <w:t>Cash Receipts and Cash Disbursement Journals</w:t>
            </w:r>
          </w:p>
        </w:tc>
        <w:tc>
          <w:tcPr>
            <w:tcW w:w="3743" w:type="dxa"/>
            <w:tcBorders>
              <w:top w:val="single" w:sz="4" w:space="0" w:color="000000"/>
              <w:left w:val="single" w:sz="4" w:space="0" w:color="000000"/>
              <w:bottom w:val="single" w:sz="4" w:space="0" w:color="000000"/>
            </w:tcBorders>
            <w:shd w:val="clear" w:color="auto" w:fill="auto"/>
          </w:tcPr>
          <w:p w14:paraId="5C704F4C" w14:textId="77777777" w:rsidR="003F3F0C" w:rsidRPr="000D54EF" w:rsidRDefault="003F3F0C" w:rsidP="000B1974">
            <w:pPr>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B9F0474"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30195CB8" w14:textId="77777777" w:rsidTr="000B1974">
        <w:trPr>
          <w:trHeight w:hRule="exact" w:val="62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561AEF9"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F826BFC" w14:textId="77777777" w:rsidR="003F3F0C" w:rsidRPr="000D54EF" w:rsidRDefault="003F3F0C" w:rsidP="000B1974">
            <w:pPr>
              <w:pStyle w:val="TableParagraph"/>
              <w:ind w:left="252"/>
              <w:rPr>
                <w:rFonts w:ascii="Arial" w:eastAsia="Arial" w:hAnsi="Arial" w:cs="Arial"/>
                <w:sz w:val="24"/>
                <w:szCs w:val="24"/>
              </w:rPr>
            </w:pPr>
            <w:r w:rsidRPr="000D54EF">
              <w:rPr>
                <w:rFonts w:ascii="Arial" w:eastAsia="Arial" w:hAnsi="Arial" w:cs="Arial"/>
                <w:sz w:val="24"/>
                <w:szCs w:val="24"/>
              </w:rPr>
              <w:t>Owner Ledgers</w:t>
            </w:r>
          </w:p>
        </w:tc>
        <w:tc>
          <w:tcPr>
            <w:tcW w:w="3743" w:type="dxa"/>
            <w:tcBorders>
              <w:top w:val="single" w:sz="4" w:space="0" w:color="000000"/>
              <w:left w:val="single" w:sz="4" w:space="0" w:color="000000"/>
              <w:bottom w:val="single" w:sz="4" w:space="0" w:color="000000"/>
            </w:tcBorders>
            <w:shd w:val="clear" w:color="auto" w:fill="auto"/>
          </w:tcPr>
          <w:p w14:paraId="5975811B" w14:textId="77777777" w:rsidR="003F3F0C" w:rsidRPr="000D54EF" w:rsidRDefault="003F3F0C" w:rsidP="000B1974">
            <w:pPr>
              <w:pStyle w:val="TableParagraph"/>
              <w:rPr>
                <w:rFonts w:ascii="Arial" w:hAnsi="Arial" w:cs="Arial"/>
                <w:sz w:val="24"/>
                <w:szCs w:val="24"/>
              </w:rPr>
            </w:pPr>
            <w:r w:rsidRPr="000D54EF">
              <w:rPr>
                <w:rFonts w:ascii="Arial" w:eastAsia="Arial" w:hAnsi="Arial" w:cs="Arial"/>
                <w:sz w:val="24"/>
                <w:szCs w:val="24"/>
              </w:rPr>
              <w:t>While owner owns a home in the community + 7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BE6CB7E"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77517CAE"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806BE4F"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5BFB0C6" w14:textId="77777777" w:rsidR="003F3F0C" w:rsidRPr="000D54EF" w:rsidRDefault="003F3F0C" w:rsidP="000B1974">
            <w:pPr>
              <w:pStyle w:val="TableParagraph"/>
              <w:ind w:left="259"/>
              <w:rPr>
                <w:rFonts w:ascii="Arial" w:eastAsia="Arial" w:hAnsi="Arial" w:cs="Arial"/>
                <w:sz w:val="24"/>
                <w:szCs w:val="24"/>
              </w:rPr>
            </w:pPr>
            <w:r w:rsidRPr="000D54EF">
              <w:rPr>
                <w:rFonts w:ascii="Arial" w:eastAsia="Arial" w:hAnsi="Arial" w:cs="Arial"/>
                <w:sz w:val="24"/>
                <w:szCs w:val="24"/>
              </w:rPr>
              <w:t>Electronic Payment Records</w:t>
            </w:r>
          </w:p>
        </w:tc>
        <w:tc>
          <w:tcPr>
            <w:tcW w:w="3743" w:type="dxa"/>
            <w:tcBorders>
              <w:top w:val="single" w:sz="4" w:space="0" w:color="000000"/>
              <w:left w:val="single" w:sz="4" w:space="0" w:color="000000"/>
              <w:bottom w:val="single" w:sz="4" w:space="0" w:color="000000"/>
            </w:tcBorders>
            <w:shd w:val="clear" w:color="auto" w:fill="auto"/>
          </w:tcPr>
          <w:p w14:paraId="75ED47C3"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AE6E7A5"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3C428330"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C2913F4"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EEF2B1E" w14:textId="77777777" w:rsidR="003F3F0C" w:rsidRPr="000D54EF" w:rsidRDefault="003F3F0C" w:rsidP="000B1974">
            <w:pPr>
              <w:pStyle w:val="TableParagraph"/>
              <w:ind w:left="237"/>
              <w:rPr>
                <w:rFonts w:ascii="Arial" w:eastAsia="Arial" w:hAnsi="Arial" w:cs="Arial"/>
                <w:sz w:val="24"/>
                <w:szCs w:val="24"/>
              </w:rPr>
            </w:pPr>
            <w:r w:rsidRPr="000D54EF">
              <w:rPr>
                <w:rFonts w:ascii="Arial" w:eastAsia="Arial" w:hAnsi="Arial" w:cs="Arial"/>
                <w:sz w:val="24"/>
                <w:szCs w:val="24"/>
              </w:rPr>
              <w:t>Audit Reports</w:t>
            </w:r>
          </w:p>
        </w:tc>
        <w:tc>
          <w:tcPr>
            <w:tcW w:w="3743" w:type="dxa"/>
            <w:tcBorders>
              <w:top w:val="single" w:sz="4" w:space="0" w:color="000000"/>
              <w:left w:val="single" w:sz="4" w:space="0" w:color="000000"/>
              <w:bottom w:val="single" w:sz="4" w:space="0" w:color="000000"/>
            </w:tcBorders>
            <w:shd w:val="clear" w:color="auto" w:fill="auto"/>
          </w:tcPr>
          <w:p w14:paraId="5855EF92"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3D48D6D"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4E44324A"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EAF9430"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0D4E7C8" w14:textId="77777777" w:rsidR="003F3F0C" w:rsidRPr="000D54EF" w:rsidRDefault="003F3F0C" w:rsidP="000B1974">
            <w:pPr>
              <w:pStyle w:val="TableParagraph"/>
              <w:ind w:left="245"/>
              <w:rPr>
                <w:rFonts w:ascii="Arial" w:eastAsia="Arial" w:hAnsi="Arial" w:cs="Arial"/>
                <w:sz w:val="24"/>
                <w:szCs w:val="24"/>
              </w:rPr>
            </w:pPr>
            <w:r w:rsidRPr="000D54EF">
              <w:rPr>
                <w:rFonts w:ascii="Arial" w:eastAsia="Arial" w:hAnsi="Arial" w:cs="Arial"/>
                <w:sz w:val="24"/>
                <w:szCs w:val="24"/>
              </w:rPr>
              <w:t>Personal Property Tax Returns</w:t>
            </w:r>
          </w:p>
        </w:tc>
        <w:tc>
          <w:tcPr>
            <w:tcW w:w="3743" w:type="dxa"/>
            <w:tcBorders>
              <w:top w:val="single" w:sz="4" w:space="0" w:color="000000"/>
              <w:left w:val="single" w:sz="4" w:space="0" w:color="000000"/>
              <w:bottom w:val="single" w:sz="4" w:space="0" w:color="000000"/>
            </w:tcBorders>
            <w:shd w:val="clear" w:color="auto" w:fill="auto"/>
          </w:tcPr>
          <w:p w14:paraId="52CC9E2D"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EDCF8DF"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5A1D8FF7"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294A3253"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E797425" w14:textId="77777777" w:rsidR="003F3F0C" w:rsidRPr="000D54EF" w:rsidRDefault="003F3F0C" w:rsidP="000B1974">
            <w:pPr>
              <w:pStyle w:val="TableParagraph"/>
              <w:ind w:left="245"/>
              <w:rPr>
                <w:rFonts w:ascii="Arial" w:eastAsia="Arial" w:hAnsi="Arial" w:cs="Arial"/>
                <w:sz w:val="24"/>
                <w:szCs w:val="24"/>
              </w:rPr>
            </w:pPr>
            <w:r w:rsidRPr="000D54EF">
              <w:rPr>
                <w:rFonts w:ascii="Arial" w:eastAsia="Arial" w:hAnsi="Arial" w:cs="Arial"/>
                <w:sz w:val="24"/>
                <w:szCs w:val="24"/>
              </w:rPr>
              <w:t>Budgets</w:t>
            </w:r>
          </w:p>
        </w:tc>
        <w:tc>
          <w:tcPr>
            <w:tcW w:w="3743" w:type="dxa"/>
            <w:tcBorders>
              <w:top w:val="single" w:sz="4" w:space="0" w:color="000000"/>
              <w:left w:val="single" w:sz="4" w:space="0" w:color="000000"/>
              <w:bottom w:val="single" w:sz="4" w:space="0" w:color="000000"/>
            </w:tcBorders>
            <w:shd w:val="clear" w:color="auto" w:fill="auto"/>
          </w:tcPr>
          <w:p w14:paraId="346968B0"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1 year</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AE1F916"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5852D2E9"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B28E1CE"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A6B64F8" w14:textId="77777777" w:rsidR="003F3F0C" w:rsidRPr="000D54EF" w:rsidRDefault="003F3F0C" w:rsidP="000B1974">
            <w:pPr>
              <w:pStyle w:val="TableParagraph"/>
              <w:ind w:left="245"/>
              <w:rPr>
                <w:rFonts w:ascii="Arial" w:eastAsia="Arial" w:hAnsi="Arial" w:cs="Arial"/>
                <w:sz w:val="24"/>
                <w:szCs w:val="24"/>
              </w:rPr>
            </w:pPr>
            <w:r w:rsidRPr="000D54EF">
              <w:rPr>
                <w:rFonts w:ascii="Arial" w:eastAsia="Arial" w:hAnsi="Arial" w:cs="Arial"/>
                <w:sz w:val="24"/>
                <w:szCs w:val="24"/>
              </w:rPr>
              <w:t>Reserve Study</w:t>
            </w:r>
          </w:p>
        </w:tc>
        <w:tc>
          <w:tcPr>
            <w:tcW w:w="3743" w:type="dxa"/>
            <w:tcBorders>
              <w:top w:val="single" w:sz="4" w:space="0" w:color="000000"/>
              <w:left w:val="single" w:sz="4" w:space="0" w:color="000000"/>
              <w:bottom w:val="single" w:sz="4" w:space="0" w:color="000000"/>
            </w:tcBorders>
            <w:shd w:val="clear" w:color="auto" w:fill="auto"/>
          </w:tcPr>
          <w:p w14:paraId="750D3C5B"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Retain current plan at all times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7D16D17"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69358103"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C722063" w14:textId="77777777" w:rsidR="003F3F0C" w:rsidRPr="000D54EF" w:rsidRDefault="003F3F0C" w:rsidP="000B1974">
            <w:pPr>
              <w:pStyle w:val="TableParagraph"/>
              <w:ind w:left="40"/>
              <w:rPr>
                <w:rFonts w:ascii="Arial" w:eastAsia="Arial" w:hAnsi="Arial" w:cs="Arial"/>
                <w:b/>
                <w:bCs/>
                <w:sz w:val="24"/>
                <w:szCs w:val="24"/>
                <w:u w:val="thick" w:color="000000"/>
              </w:rPr>
            </w:pPr>
            <w:r w:rsidRPr="000D54EF">
              <w:rPr>
                <w:rFonts w:ascii="Arial" w:eastAsia="Arial" w:hAnsi="Arial" w:cs="Arial"/>
                <w:b/>
                <w:sz w:val="24"/>
                <w:szCs w:val="24"/>
              </w:rPr>
              <w:lastRenderedPageBreak/>
              <w:t>3.</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1517DCF" w14:textId="77777777" w:rsidR="003F3F0C" w:rsidRPr="000D54EF" w:rsidRDefault="003F3F0C" w:rsidP="000B1974">
            <w:pPr>
              <w:pStyle w:val="TableParagraph"/>
              <w:ind w:left="306"/>
              <w:rPr>
                <w:rFonts w:ascii="Arial" w:eastAsia="Arial" w:hAnsi="Arial" w:cs="Arial"/>
                <w:b/>
                <w:bCs/>
                <w:sz w:val="24"/>
                <w:szCs w:val="24"/>
                <w:u w:val="thick" w:color="000000"/>
              </w:rPr>
            </w:pPr>
            <w:r w:rsidRPr="000D54EF">
              <w:rPr>
                <w:rFonts w:ascii="Arial" w:eastAsia="Arial" w:hAnsi="Arial" w:cs="Arial"/>
                <w:b/>
                <w:bCs/>
                <w:sz w:val="24"/>
                <w:szCs w:val="24"/>
                <w:u w:val="thick" w:color="000000"/>
              </w:rPr>
              <w:t>Corporate Records</w:t>
            </w:r>
          </w:p>
        </w:tc>
        <w:tc>
          <w:tcPr>
            <w:tcW w:w="3743" w:type="dxa"/>
            <w:tcBorders>
              <w:top w:val="single" w:sz="4" w:space="0" w:color="000000"/>
              <w:left w:val="single" w:sz="4" w:space="0" w:color="000000"/>
              <w:bottom w:val="single" w:sz="4" w:space="0" w:color="000000"/>
            </w:tcBorders>
            <w:shd w:val="clear" w:color="auto" w:fill="auto"/>
          </w:tcPr>
          <w:p w14:paraId="6E54542D" w14:textId="77777777" w:rsidR="003F3F0C" w:rsidRPr="000D54EF" w:rsidRDefault="003F3F0C" w:rsidP="000B1974">
            <w:pPr>
              <w:pStyle w:val="TableParagraph"/>
              <w:ind w:right="90"/>
              <w:rPr>
                <w:rFonts w:ascii="Arial" w:hAnsi="Arial" w:cs="Arial"/>
                <w:b/>
                <w:bCs/>
                <w:sz w:val="28"/>
                <w:szCs w:val="28"/>
                <w:u w:val="single"/>
              </w:rPr>
            </w:pPr>
            <w:r w:rsidRPr="000D54EF">
              <w:rPr>
                <w:rFonts w:ascii="Arial" w:eastAsia="Arial" w:hAnsi="Arial" w:cs="Arial"/>
                <w:b/>
                <w:bCs/>
                <w:sz w:val="24"/>
                <w:szCs w:val="24"/>
                <w:u w:val="thick" w:color="000000"/>
              </w:rPr>
              <w:t>Retention Period</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42E245B" w14:textId="77777777" w:rsidR="003F3F0C" w:rsidRPr="000D54EF" w:rsidRDefault="003F3F0C" w:rsidP="000B1974">
            <w:pPr>
              <w:pStyle w:val="TableParagraph"/>
              <w:rPr>
                <w:rFonts w:ascii="Arial" w:hAnsi="Arial" w:cs="Arial"/>
              </w:rPr>
            </w:pPr>
            <w:r w:rsidRPr="000D54EF">
              <w:rPr>
                <w:rFonts w:ascii="Arial" w:hAnsi="Arial" w:cs="Arial"/>
                <w:b/>
                <w:bCs/>
                <w:sz w:val="28"/>
                <w:szCs w:val="28"/>
                <w:u w:val="single"/>
              </w:rPr>
              <w:t>Responsibility</w:t>
            </w:r>
          </w:p>
        </w:tc>
      </w:tr>
      <w:tr w:rsidR="003F3F0C" w:rsidRPr="000D54EF" w14:paraId="080099C6"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4A334A5"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4276EA4" w14:textId="77777777" w:rsidR="003F3F0C" w:rsidRPr="000D54EF" w:rsidRDefault="003F3F0C" w:rsidP="000B1974">
            <w:pPr>
              <w:pStyle w:val="TableParagraph"/>
              <w:ind w:left="313"/>
              <w:rPr>
                <w:rFonts w:ascii="Arial" w:eastAsia="Arial" w:hAnsi="Arial" w:cs="Arial"/>
                <w:sz w:val="24"/>
                <w:szCs w:val="24"/>
              </w:rPr>
            </w:pPr>
            <w:r w:rsidRPr="000D54EF">
              <w:rPr>
                <w:rFonts w:ascii="Arial" w:eastAsia="Arial" w:hAnsi="Arial" w:cs="Arial"/>
                <w:sz w:val="24"/>
                <w:szCs w:val="24"/>
              </w:rPr>
              <w:t>Board Minutes</w:t>
            </w:r>
          </w:p>
        </w:tc>
        <w:tc>
          <w:tcPr>
            <w:tcW w:w="3743" w:type="dxa"/>
            <w:tcBorders>
              <w:top w:val="single" w:sz="4" w:space="0" w:color="000000"/>
              <w:left w:val="single" w:sz="4" w:space="0" w:color="000000"/>
              <w:bottom w:val="single" w:sz="4" w:space="0" w:color="000000"/>
            </w:tcBorders>
            <w:shd w:val="clear" w:color="auto" w:fill="auto"/>
          </w:tcPr>
          <w:p w14:paraId="37CC551B"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4E9CA3F"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583055DF"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A17EDF7"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310D694" w14:textId="77777777" w:rsidR="003F3F0C" w:rsidRPr="000D54EF" w:rsidRDefault="003F3F0C" w:rsidP="000B1974">
            <w:pPr>
              <w:pStyle w:val="TableParagraph"/>
              <w:ind w:left="299"/>
              <w:rPr>
                <w:rFonts w:ascii="Arial" w:eastAsia="Arial" w:hAnsi="Arial" w:cs="Arial"/>
                <w:sz w:val="24"/>
                <w:szCs w:val="24"/>
              </w:rPr>
            </w:pPr>
            <w:r w:rsidRPr="000D54EF">
              <w:rPr>
                <w:rFonts w:ascii="Arial" w:eastAsia="Arial" w:hAnsi="Arial" w:cs="Arial"/>
                <w:sz w:val="24"/>
                <w:szCs w:val="24"/>
              </w:rPr>
              <w:t>Committee Minutes</w:t>
            </w:r>
          </w:p>
        </w:tc>
        <w:tc>
          <w:tcPr>
            <w:tcW w:w="3743" w:type="dxa"/>
            <w:tcBorders>
              <w:top w:val="single" w:sz="4" w:space="0" w:color="000000"/>
              <w:left w:val="single" w:sz="4" w:space="0" w:color="000000"/>
              <w:bottom w:val="single" w:sz="4" w:space="0" w:color="000000"/>
            </w:tcBorders>
            <w:shd w:val="clear" w:color="auto" w:fill="auto"/>
          </w:tcPr>
          <w:p w14:paraId="5804A7EF"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5AB5032"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0F8FBA93"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15B1F55"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FCDD91F" w14:textId="77777777" w:rsidR="003F3F0C" w:rsidRPr="000D54EF" w:rsidRDefault="003F3F0C" w:rsidP="000B1974">
            <w:pPr>
              <w:pStyle w:val="TableParagraph"/>
              <w:ind w:left="306"/>
              <w:rPr>
                <w:rFonts w:ascii="Arial" w:eastAsia="Arial" w:hAnsi="Arial" w:cs="Arial"/>
                <w:sz w:val="24"/>
                <w:szCs w:val="24"/>
              </w:rPr>
            </w:pPr>
            <w:r w:rsidRPr="000D54EF">
              <w:rPr>
                <w:rFonts w:ascii="Arial" w:eastAsia="Arial" w:hAnsi="Arial" w:cs="Arial"/>
                <w:sz w:val="24"/>
                <w:szCs w:val="24"/>
              </w:rPr>
              <w:t>Member Meeting Minutes</w:t>
            </w:r>
          </w:p>
        </w:tc>
        <w:tc>
          <w:tcPr>
            <w:tcW w:w="3743" w:type="dxa"/>
            <w:tcBorders>
              <w:top w:val="single" w:sz="4" w:space="0" w:color="000000"/>
              <w:left w:val="single" w:sz="4" w:space="0" w:color="000000"/>
              <w:bottom w:val="single" w:sz="4" w:space="0" w:color="000000"/>
            </w:tcBorders>
            <w:shd w:val="clear" w:color="auto" w:fill="auto"/>
          </w:tcPr>
          <w:p w14:paraId="070F3A8E"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60737"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6444C2C2"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7F55AF8"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AAF8D19" w14:textId="77777777" w:rsidR="003F3F0C" w:rsidRPr="000D54EF" w:rsidRDefault="003F3F0C" w:rsidP="000B1974">
            <w:pPr>
              <w:pStyle w:val="TableParagraph"/>
              <w:ind w:left="306"/>
              <w:rPr>
                <w:rFonts w:ascii="Arial" w:eastAsia="Arial" w:hAnsi="Arial" w:cs="Arial"/>
                <w:sz w:val="24"/>
                <w:szCs w:val="24"/>
              </w:rPr>
            </w:pPr>
            <w:r w:rsidRPr="000D54EF">
              <w:rPr>
                <w:rFonts w:ascii="Arial" w:eastAsia="Arial" w:hAnsi="Arial" w:cs="Arial"/>
                <w:sz w:val="24"/>
                <w:szCs w:val="24"/>
              </w:rPr>
              <w:t>Bylaws, Articles and CC&amp; R's</w:t>
            </w:r>
          </w:p>
        </w:tc>
        <w:tc>
          <w:tcPr>
            <w:tcW w:w="3743" w:type="dxa"/>
            <w:tcBorders>
              <w:top w:val="single" w:sz="4" w:space="0" w:color="000000"/>
              <w:left w:val="single" w:sz="4" w:space="0" w:color="000000"/>
              <w:bottom w:val="single" w:sz="4" w:space="0" w:color="000000"/>
            </w:tcBorders>
            <w:shd w:val="clear" w:color="auto" w:fill="auto"/>
          </w:tcPr>
          <w:p w14:paraId="7BC4C9FA"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7856A1D"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6B5F9FEA"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CF07FB7"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1607741" w14:textId="77777777" w:rsidR="003F3F0C" w:rsidRPr="000D54EF" w:rsidRDefault="003F3F0C" w:rsidP="000B1974">
            <w:pPr>
              <w:pStyle w:val="TableParagraph"/>
              <w:ind w:left="306"/>
              <w:rPr>
                <w:rFonts w:ascii="Arial" w:eastAsia="Arial" w:hAnsi="Arial" w:cs="Arial"/>
                <w:sz w:val="24"/>
                <w:szCs w:val="24"/>
              </w:rPr>
            </w:pPr>
            <w:r w:rsidRPr="000D54EF">
              <w:rPr>
                <w:rFonts w:ascii="Arial" w:eastAsia="Arial" w:hAnsi="Arial" w:cs="Arial"/>
                <w:sz w:val="24"/>
                <w:szCs w:val="24"/>
              </w:rPr>
              <w:t>Rules and Regulations</w:t>
            </w:r>
          </w:p>
        </w:tc>
        <w:tc>
          <w:tcPr>
            <w:tcW w:w="3743" w:type="dxa"/>
            <w:tcBorders>
              <w:top w:val="single" w:sz="4" w:space="0" w:color="000000"/>
              <w:left w:val="single" w:sz="4" w:space="0" w:color="000000"/>
              <w:bottom w:val="single" w:sz="4" w:space="0" w:color="000000"/>
            </w:tcBorders>
            <w:shd w:val="clear" w:color="auto" w:fill="auto"/>
          </w:tcPr>
          <w:p w14:paraId="1CCBE869"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59FB7EB"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56D77798" w14:textId="77777777" w:rsidTr="00644495">
        <w:trPr>
          <w:trHeight w:hRule="exact" w:val="64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E86C347"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2FE4A98" w14:textId="1B11499C" w:rsidR="003F3F0C" w:rsidRPr="000D54EF" w:rsidRDefault="003F3F0C" w:rsidP="000B1974">
            <w:pPr>
              <w:pStyle w:val="TableParagraph"/>
              <w:ind w:left="299"/>
              <w:rPr>
                <w:rFonts w:ascii="Arial" w:eastAsia="Arial" w:hAnsi="Arial" w:cs="Arial"/>
                <w:sz w:val="24"/>
                <w:szCs w:val="24"/>
              </w:rPr>
            </w:pPr>
            <w:r w:rsidRPr="000D54EF">
              <w:rPr>
                <w:rFonts w:ascii="Arial" w:eastAsia="Arial" w:hAnsi="Arial" w:cs="Arial"/>
                <w:sz w:val="24"/>
                <w:szCs w:val="24"/>
              </w:rPr>
              <w:t>Policies,</w:t>
            </w:r>
            <w:r w:rsidR="00644495" w:rsidRPr="000D54EF">
              <w:rPr>
                <w:rFonts w:ascii="Arial" w:eastAsia="Arial" w:hAnsi="Arial" w:cs="Arial"/>
                <w:sz w:val="24"/>
                <w:szCs w:val="24"/>
              </w:rPr>
              <w:t xml:space="preserve"> </w:t>
            </w:r>
            <w:r w:rsidRPr="000D54EF">
              <w:rPr>
                <w:rFonts w:ascii="Arial" w:eastAsia="Arial" w:hAnsi="Arial" w:cs="Arial"/>
                <w:sz w:val="24"/>
                <w:szCs w:val="24"/>
              </w:rPr>
              <w:t xml:space="preserve">Covenant </w:t>
            </w:r>
            <w:r w:rsidR="00644495" w:rsidRPr="000D54EF">
              <w:rPr>
                <w:rFonts w:ascii="Arial" w:eastAsia="Arial" w:hAnsi="Arial" w:cs="Arial"/>
                <w:sz w:val="24"/>
                <w:szCs w:val="24"/>
              </w:rPr>
              <w:t>Modification</w:t>
            </w:r>
            <w:r w:rsidRPr="000D54EF">
              <w:rPr>
                <w:rFonts w:ascii="Arial" w:eastAsia="Arial" w:hAnsi="Arial" w:cs="Arial"/>
                <w:sz w:val="24"/>
                <w:szCs w:val="24"/>
              </w:rPr>
              <w:t xml:space="preserve"> and </w:t>
            </w:r>
            <w:commentRangeStart w:id="2"/>
            <w:r w:rsidRPr="000D54EF">
              <w:rPr>
                <w:rFonts w:ascii="Arial" w:eastAsia="Arial" w:hAnsi="Arial" w:cs="Arial"/>
                <w:sz w:val="24"/>
                <w:szCs w:val="24"/>
              </w:rPr>
              <w:t>Guidelines</w:t>
            </w:r>
            <w:commentRangeEnd w:id="2"/>
            <w:r w:rsidRPr="000D54EF">
              <w:rPr>
                <w:rStyle w:val="CommentReference"/>
                <w:rFonts w:ascii="Arial" w:hAnsi="Arial" w:cs="Arial"/>
              </w:rPr>
              <w:commentReference w:id="2"/>
            </w:r>
          </w:p>
        </w:tc>
        <w:tc>
          <w:tcPr>
            <w:tcW w:w="3743" w:type="dxa"/>
            <w:tcBorders>
              <w:top w:val="single" w:sz="4" w:space="0" w:color="000000"/>
              <w:left w:val="single" w:sz="4" w:space="0" w:color="000000"/>
              <w:bottom w:val="single" w:sz="4" w:space="0" w:color="000000"/>
            </w:tcBorders>
            <w:shd w:val="clear" w:color="auto" w:fill="auto"/>
          </w:tcPr>
          <w:p w14:paraId="10806DDB"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A032CB9"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51186566" w14:textId="77777777" w:rsidTr="000B1974">
        <w:trPr>
          <w:trHeight w:hRule="exact" w:val="172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2313D983"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B8C4185" w14:textId="77777777" w:rsidR="003F3F0C" w:rsidRPr="000D54EF" w:rsidRDefault="003F3F0C" w:rsidP="000B1974">
            <w:pPr>
              <w:pStyle w:val="TableParagraph"/>
              <w:ind w:left="292" w:right="521" w:firstLine="7"/>
              <w:rPr>
                <w:rFonts w:ascii="Arial" w:eastAsia="Arial" w:hAnsi="Arial" w:cs="Arial"/>
                <w:sz w:val="24"/>
                <w:szCs w:val="24"/>
              </w:rPr>
            </w:pPr>
            <w:r w:rsidRPr="000D54EF">
              <w:rPr>
                <w:rFonts w:ascii="Arial" w:eastAsia="Arial" w:hAnsi="Arial" w:cs="Arial"/>
                <w:sz w:val="24"/>
                <w:szCs w:val="24"/>
              </w:rPr>
              <w:t>Record of actions of the Board of Directors or Members without a Meeting (for example, records of made decisions by the Board via e-mail)</w:t>
            </w:r>
          </w:p>
        </w:tc>
        <w:tc>
          <w:tcPr>
            <w:tcW w:w="3743" w:type="dxa"/>
            <w:tcBorders>
              <w:top w:val="single" w:sz="4" w:space="0" w:color="000000"/>
              <w:left w:val="single" w:sz="4" w:space="0" w:color="000000"/>
              <w:bottom w:val="single" w:sz="4" w:space="0" w:color="000000"/>
            </w:tcBorders>
            <w:shd w:val="clear" w:color="auto" w:fill="auto"/>
          </w:tcPr>
          <w:p w14:paraId="5EBA575E" w14:textId="77777777" w:rsidR="003F3F0C" w:rsidRPr="000D54EF" w:rsidRDefault="003F3F0C" w:rsidP="000B1974">
            <w:pPr>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DB69900"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2D2D87D6" w14:textId="77777777" w:rsidTr="000B1974">
        <w:trPr>
          <w:trHeight w:hRule="exact" w:val="143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2FF6D013"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A993076" w14:textId="77777777" w:rsidR="003F3F0C" w:rsidRPr="000D54EF" w:rsidRDefault="003F3F0C" w:rsidP="000B1974">
            <w:pPr>
              <w:pStyle w:val="TableParagraph"/>
              <w:ind w:left="292"/>
              <w:rPr>
                <w:rFonts w:ascii="Arial" w:eastAsia="Arial" w:hAnsi="Arial" w:cs="Arial"/>
                <w:sz w:val="24"/>
                <w:szCs w:val="24"/>
              </w:rPr>
            </w:pPr>
            <w:r w:rsidRPr="000D54EF">
              <w:rPr>
                <w:rFonts w:ascii="Arial" w:eastAsia="Arial" w:hAnsi="Arial" w:cs="Arial"/>
                <w:sz w:val="24"/>
                <w:szCs w:val="24"/>
              </w:rPr>
              <w:t>E-mail communications among Board members directly related to and resulting in a decision made by the Board outside of a meeting</w:t>
            </w:r>
            <w:r w:rsidRPr="000D54EF">
              <w:rPr>
                <w:rFonts w:ascii="Arial" w:eastAsia="Arial" w:hAnsi="Arial" w:cs="Arial"/>
              </w:rPr>
              <w:t>.</w:t>
            </w:r>
          </w:p>
        </w:tc>
        <w:tc>
          <w:tcPr>
            <w:tcW w:w="3743" w:type="dxa"/>
            <w:tcBorders>
              <w:top w:val="single" w:sz="4" w:space="0" w:color="000000"/>
              <w:left w:val="single" w:sz="4" w:space="0" w:color="000000"/>
              <w:bottom w:val="single" w:sz="4" w:space="0" w:color="000000"/>
            </w:tcBorders>
            <w:shd w:val="clear" w:color="auto" w:fill="auto"/>
          </w:tcPr>
          <w:p w14:paraId="51E4E440" w14:textId="77777777" w:rsidR="003F3F0C" w:rsidRPr="000D54EF" w:rsidRDefault="003F3F0C" w:rsidP="000B1974">
            <w:pPr>
              <w:ind w:right="90"/>
              <w:rPr>
                <w:rFonts w:ascii="Arial" w:hAnsi="Arial" w:cs="Arial"/>
                <w:sz w:val="24"/>
                <w:szCs w:val="24"/>
              </w:rPr>
            </w:pPr>
            <w:r w:rsidRPr="000D54EF">
              <w:rPr>
                <w:rFonts w:ascii="Arial" w:eastAsia="Arial" w:hAnsi="Arial" w:cs="Arial"/>
                <w:sz w:val="24"/>
                <w:szCs w:val="24"/>
              </w:rPr>
              <w:t>1 year</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5154CBB"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0643E71F" w14:textId="77777777" w:rsidTr="000B1974">
        <w:trPr>
          <w:trHeight w:hRule="exact" w:val="116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6C0F7C8"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3EE81BB" w14:textId="3AF2034F" w:rsidR="003F3F0C" w:rsidRPr="000D54EF" w:rsidRDefault="003F3F0C" w:rsidP="000B1974">
            <w:pPr>
              <w:pStyle w:val="TableParagraph"/>
              <w:ind w:left="278"/>
              <w:rPr>
                <w:rFonts w:ascii="Arial" w:eastAsia="Arial" w:hAnsi="Arial" w:cs="Arial"/>
                <w:sz w:val="24"/>
                <w:szCs w:val="24"/>
              </w:rPr>
            </w:pPr>
            <w:r w:rsidRPr="000D54EF">
              <w:rPr>
                <w:rFonts w:ascii="Arial" w:eastAsia="Arial" w:hAnsi="Arial" w:cs="Arial"/>
                <w:sz w:val="24"/>
                <w:szCs w:val="24"/>
              </w:rPr>
              <w:t xml:space="preserve">General e-mail discussions among the Board which do not result in any decision being made outside of a </w:t>
            </w:r>
            <w:r w:rsidR="00644495" w:rsidRPr="000D54EF">
              <w:rPr>
                <w:rFonts w:ascii="Arial" w:eastAsia="Arial" w:hAnsi="Arial" w:cs="Arial"/>
                <w:sz w:val="24"/>
                <w:szCs w:val="24"/>
              </w:rPr>
              <w:t>meeting</w:t>
            </w:r>
          </w:p>
        </w:tc>
        <w:tc>
          <w:tcPr>
            <w:tcW w:w="3743" w:type="dxa"/>
            <w:tcBorders>
              <w:top w:val="single" w:sz="4" w:space="0" w:color="000000"/>
              <w:left w:val="single" w:sz="4" w:space="0" w:color="000000"/>
              <w:bottom w:val="single" w:sz="4" w:space="0" w:color="000000"/>
            </w:tcBorders>
            <w:shd w:val="clear" w:color="auto" w:fill="auto"/>
          </w:tcPr>
          <w:p w14:paraId="1FF3C71D" w14:textId="77777777" w:rsidR="003F3F0C" w:rsidRPr="000D54EF" w:rsidRDefault="003F3F0C" w:rsidP="000B1974">
            <w:pPr>
              <w:ind w:right="90"/>
              <w:rPr>
                <w:rFonts w:ascii="Arial" w:hAnsi="Arial" w:cs="Arial"/>
                <w:sz w:val="24"/>
                <w:szCs w:val="24"/>
              </w:rPr>
            </w:pPr>
            <w:r w:rsidRPr="000D54EF">
              <w:rPr>
                <w:rFonts w:ascii="Arial" w:eastAsia="Arial" w:hAnsi="Arial" w:cs="Arial"/>
                <w:sz w:val="24"/>
                <w:szCs w:val="24"/>
              </w:rPr>
              <w:t>6 months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62A77D4"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17448EFA" w14:textId="77777777" w:rsidTr="000B1974">
        <w:trPr>
          <w:trHeight w:hRule="exact" w:val="1167"/>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6064156"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9057F78" w14:textId="7175C73C" w:rsidR="003F3F0C" w:rsidRPr="000D54EF" w:rsidRDefault="003F3F0C" w:rsidP="000B1974">
            <w:pPr>
              <w:pStyle w:val="TableParagraph"/>
              <w:ind w:left="278" w:right="948"/>
              <w:rPr>
                <w:rFonts w:ascii="Arial" w:eastAsia="Arial" w:hAnsi="Arial" w:cs="Arial"/>
                <w:sz w:val="24"/>
                <w:szCs w:val="24"/>
              </w:rPr>
            </w:pPr>
            <w:r w:rsidRPr="000D54EF">
              <w:rPr>
                <w:rFonts w:ascii="Arial" w:eastAsia="Arial" w:hAnsi="Arial" w:cs="Arial"/>
                <w:sz w:val="24"/>
                <w:szCs w:val="24"/>
              </w:rPr>
              <w:t xml:space="preserve">Record of Waivers of </w:t>
            </w:r>
            <w:r w:rsidR="00644495" w:rsidRPr="000D54EF">
              <w:rPr>
                <w:rFonts w:ascii="Arial" w:eastAsia="Arial" w:hAnsi="Arial" w:cs="Arial"/>
                <w:sz w:val="24"/>
                <w:szCs w:val="24"/>
              </w:rPr>
              <w:t>N</w:t>
            </w:r>
            <w:r w:rsidRPr="000D54EF">
              <w:rPr>
                <w:rFonts w:ascii="Arial" w:eastAsia="Arial" w:hAnsi="Arial" w:cs="Arial"/>
                <w:sz w:val="24"/>
                <w:szCs w:val="24"/>
              </w:rPr>
              <w:t>otices of Meetings of Members, Board of Directors or Committees</w:t>
            </w:r>
          </w:p>
        </w:tc>
        <w:tc>
          <w:tcPr>
            <w:tcW w:w="3743" w:type="dxa"/>
            <w:tcBorders>
              <w:top w:val="single" w:sz="4" w:space="0" w:color="000000"/>
              <w:left w:val="single" w:sz="4" w:space="0" w:color="000000"/>
              <w:bottom w:val="single" w:sz="4" w:space="0" w:color="000000"/>
            </w:tcBorders>
            <w:shd w:val="clear" w:color="auto" w:fill="auto"/>
          </w:tcPr>
          <w:p w14:paraId="12F808EC" w14:textId="77777777" w:rsidR="003F3F0C" w:rsidRPr="000D54EF" w:rsidRDefault="003F3F0C" w:rsidP="000B1974">
            <w:pPr>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07AEF8B"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6DEA6A97" w14:textId="77777777" w:rsidTr="000B1974">
        <w:trPr>
          <w:trHeight w:hRule="exact" w:val="366"/>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C2DBA61"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153DF80" w14:textId="77777777" w:rsidR="003F3F0C" w:rsidRPr="000D54EF" w:rsidRDefault="003F3F0C" w:rsidP="000B1974">
            <w:pPr>
              <w:pStyle w:val="TableParagraph"/>
              <w:ind w:left="278"/>
              <w:rPr>
                <w:rFonts w:ascii="Arial" w:eastAsia="Arial" w:hAnsi="Arial" w:cs="Arial"/>
                <w:sz w:val="24"/>
                <w:szCs w:val="24"/>
              </w:rPr>
            </w:pPr>
            <w:r w:rsidRPr="000D54EF">
              <w:rPr>
                <w:rFonts w:ascii="Arial" w:eastAsia="Arial" w:hAnsi="Arial" w:cs="Arial"/>
                <w:sz w:val="24"/>
                <w:szCs w:val="24"/>
              </w:rPr>
              <w:t>Board Resolutions</w:t>
            </w:r>
          </w:p>
        </w:tc>
        <w:tc>
          <w:tcPr>
            <w:tcW w:w="3743" w:type="dxa"/>
            <w:tcBorders>
              <w:top w:val="single" w:sz="4" w:space="0" w:color="000000"/>
              <w:left w:val="single" w:sz="4" w:space="0" w:color="000000"/>
              <w:bottom w:val="single" w:sz="4" w:space="0" w:color="000000"/>
            </w:tcBorders>
            <w:shd w:val="clear" w:color="auto" w:fill="auto"/>
          </w:tcPr>
          <w:p w14:paraId="49B1F72F"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B649D11"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155E906F" w14:textId="77777777" w:rsidTr="000B1974">
        <w:trPr>
          <w:trHeight w:hRule="exact" w:val="357"/>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50825C1"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49D438B" w14:textId="77777777" w:rsidR="003F3F0C" w:rsidRPr="000D54EF" w:rsidRDefault="003F3F0C" w:rsidP="000B1974">
            <w:pPr>
              <w:pStyle w:val="TableParagraph"/>
              <w:ind w:left="278"/>
              <w:rPr>
                <w:rFonts w:ascii="Arial" w:eastAsia="Arial" w:hAnsi="Arial" w:cs="Arial"/>
                <w:sz w:val="24"/>
                <w:szCs w:val="24"/>
              </w:rPr>
            </w:pPr>
            <w:r w:rsidRPr="000D54EF">
              <w:rPr>
                <w:rFonts w:ascii="Arial" w:eastAsia="Arial" w:hAnsi="Arial" w:cs="Arial"/>
                <w:sz w:val="24"/>
                <w:szCs w:val="24"/>
              </w:rPr>
              <w:t>Business Licenses</w:t>
            </w:r>
          </w:p>
        </w:tc>
        <w:tc>
          <w:tcPr>
            <w:tcW w:w="3743" w:type="dxa"/>
            <w:tcBorders>
              <w:top w:val="single" w:sz="4" w:space="0" w:color="000000"/>
              <w:left w:val="single" w:sz="4" w:space="0" w:color="000000"/>
              <w:bottom w:val="single" w:sz="4" w:space="0" w:color="000000"/>
            </w:tcBorders>
            <w:shd w:val="clear" w:color="auto" w:fill="auto"/>
          </w:tcPr>
          <w:p w14:paraId="1034EA97" w14:textId="77777777" w:rsidR="003F3F0C" w:rsidRPr="000D54EF" w:rsidRDefault="003F3F0C" w:rsidP="000B1974">
            <w:pPr>
              <w:pStyle w:val="TableParagraph"/>
              <w:ind w:right="90"/>
              <w:rPr>
                <w:rFonts w:ascii="Arial" w:hAnsi="Arial" w:cs="Arial"/>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9185415" w14:textId="77777777" w:rsidR="003F3F0C" w:rsidRPr="000D54EF" w:rsidRDefault="003F3F0C" w:rsidP="000B1974">
            <w:pPr>
              <w:pStyle w:val="TableParagraph"/>
              <w:ind w:left="1158" w:right="90"/>
              <w:rPr>
                <w:rFonts w:ascii="Arial" w:hAnsi="Arial" w:cs="Arial"/>
              </w:rPr>
            </w:pPr>
          </w:p>
        </w:tc>
      </w:tr>
      <w:tr w:rsidR="003F3F0C" w:rsidRPr="000D54EF" w14:paraId="4F1301E9" w14:textId="77777777" w:rsidTr="000B1974">
        <w:trPr>
          <w:trHeight w:hRule="exact" w:val="64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7D7ADE4"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5836ED2D" w14:textId="77777777" w:rsidR="003F3F0C" w:rsidRPr="000D54EF" w:rsidRDefault="003F3F0C" w:rsidP="000B1974">
            <w:pPr>
              <w:pStyle w:val="TableParagraph"/>
              <w:ind w:left="263"/>
              <w:rPr>
                <w:rFonts w:ascii="Arial" w:eastAsia="Arial" w:hAnsi="Arial" w:cs="Arial"/>
                <w:sz w:val="24"/>
                <w:szCs w:val="24"/>
              </w:rPr>
            </w:pPr>
            <w:r w:rsidRPr="000D54EF">
              <w:rPr>
                <w:rFonts w:ascii="Arial" w:eastAsia="Arial" w:hAnsi="Arial" w:cs="Arial"/>
                <w:sz w:val="24"/>
                <w:szCs w:val="24"/>
              </w:rPr>
              <w:t>Contracts</w:t>
            </w:r>
          </w:p>
        </w:tc>
        <w:tc>
          <w:tcPr>
            <w:tcW w:w="3743" w:type="dxa"/>
            <w:tcBorders>
              <w:top w:val="single" w:sz="4" w:space="0" w:color="000000"/>
              <w:left w:val="single" w:sz="4" w:space="0" w:color="000000"/>
              <w:bottom w:val="single" w:sz="4" w:space="0" w:color="000000"/>
            </w:tcBorders>
            <w:shd w:val="clear" w:color="auto" w:fill="auto"/>
          </w:tcPr>
          <w:p w14:paraId="4E35C006"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Life +7 years or warranty period if longer</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F147680"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32C8FC5C" w14:textId="77777777" w:rsidTr="000B1974">
        <w:trPr>
          <w:trHeight w:hRule="exact" w:val="62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273D39C3"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2DDB9D0" w14:textId="77777777" w:rsidR="003F3F0C" w:rsidRPr="000D54EF" w:rsidRDefault="003F3F0C" w:rsidP="000B1974">
            <w:pPr>
              <w:pStyle w:val="TableParagraph"/>
              <w:ind w:left="263"/>
              <w:rPr>
                <w:rFonts w:ascii="Arial" w:eastAsia="Arial" w:hAnsi="Arial" w:cs="Arial"/>
                <w:sz w:val="24"/>
                <w:szCs w:val="24"/>
              </w:rPr>
            </w:pPr>
            <w:r w:rsidRPr="000D54EF">
              <w:rPr>
                <w:rFonts w:ascii="Arial" w:eastAsia="Arial" w:hAnsi="Arial" w:cs="Arial"/>
                <w:sz w:val="24"/>
                <w:szCs w:val="24"/>
              </w:rPr>
              <w:t>Correspondence from Legal Counsel</w:t>
            </w:r>
          </w:p>
        </w:tc>
        <w:tc>
          <w:tcPr>
            <w:tcW w:w="3743" w:type="dxa"/>
            <w:tcBorders>
              <w:top w:val="single" w:sz="4" w:space="0" w:color="000000"/>
              <w:left w:val="single" w:sz="4" w:space="0" w:color="000000"/>
              <w:bottom w:val="single" w:sz="4" w:space="0" w:color="000000"/>
            </w:tcBorders>
            <w:shd w:val="clear" w:color="auto" w:fill="auto"/>
          </w:tcPr>
          <w:p w14:paraId="3F2E67CF"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25144CA"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President</w:t>
            </w:r>
          </w:p>
        </w:tc>
      </w:tr>
      <w:tr w:rsidR="003F3F0C" w:rsidRPr="000D54EF" w14:paraId="2970D869" w14:textId="77777777" w:rsidTr="000B1974">
        <w:trPr>
          <w:trHeight w:hRule="exact" w:val="357"/>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861C61"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AFB8F9A" w14:textId="77777777" w:rsidR="003F3F0C" w:rsidRPr="000D54EF" w:rsidRDefault="003F3F0C" w:rsidP="000B1974">
            <w:pPr>
              <w:pStyle w:val="TableParagraph"/>
              <w:ind w:left="271"/>
              <w:rPr>
                <w:rFonts w:ascii="Arial" w:eastAsia="Arial" w:hAnsi="Arial" w:cs="Arial"/>
                <w:sz w:val="24"/>
                <w:szCs w:val="24"/>
              </w:rPr>
            </w:pPr>
            <w:r w:rsidRPr="000D54EF">
              <w:rPr>
                <w:rFonts w:ascii="Arial" w:eastAsia="Arial" w:hAnsi="Arial" w:cs="Arial"/>
                <w:sz w:val="24"/>
                <w:szCs w:val="24"/>
              </w:rPr>
              <w:t>Insurance Policies</w:t>
            </w:r>
          </w:p>
        </w:tc>
        <w:tc>
          <w:tcPr>
            <w:tcW w:w="3743" w:type="dxa"/>
            <w:tcBorders>
              <w:top w:val="single" w:sz="4" w:space="0" w:color="000000"/>
              <w:left w:val="single" w:sz="4" w:space="0" w:color="000000"/>
              <w:bottom w:val="single" w:sz="4" w:space="0" w:color="000000"/>
            </w:tcBorders>
            <w:shd w:val="clear" w:color="auto" w:fill="auto"/>
          </w:tcPr>
          <w:p w14:paraId="0FC0E309" w14:textId="77777777" w:rsidR="003F3F0C" w:rsidRPr="000D54EF" w:rsidRDefault="003F3F0C" w:rsidP="000B1974">
            <w:pPr>
              <w:pStyle w:val="TableParagraph"/>
              <w:ind w:right="86"/>
              <w:rPr>
                <w:rFonts w:ascii="Arial" w:hAnsi="Arial" w:cs="Arial"/>
              </w:rPr>
            </w:pPr>
            <w:r w:rsidRPr="000D54EF">
              <w:rPr>
                <w:rFonts w:ascii="Arial" w:eastAsia="Arial" w:hAnsi="Arial" w:cs="Arial"/>
                <w:sz w:val="24"/>
                <w:szCs w:val="24"/>
              </w:rPr>
              <w:t>Life + 4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5D28CCF" w14:textId="77777777" w:rsidR="003F3F0C" w:rsidRPr="000D54EF" w:rsidRDefault="003F3F0C" w:rsidP="000B1974">
            <w:pPr>
              <w:pStyle w:val="TableParagraph"/>
              <w:rPr>
                <w:rFonts w:ascii="Arial" w:hAnsi="Arial" w:cs="Arial"/>
              </w:rPr>
            </w:pPr>
            <w:r w:rsidRPr="000D54EF">
              <w:rPr>
                <w:rFonts w:ascii="Arial" w:hAnsi="Arial" w:cs="Arial"/>
              </w:rPr>
              <w:t>Treasurer</w:t>
            </w:r>
          </w:p>
        </w:tc>
      </w:tr>
      <w:tr w:rsidR="003F3F0C" w:rsidRPr="000D54EF" w14:paraId="1217BFF6"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92B0DAF"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33B8CEBD" w14:textId="77777777" w:rsidR="003F3F0C" w:rsidRPr="000D54EF" w:rsidRDefault="003F3F0C" w:rsidP="000B1974">
            <w:pPr>
              <w:pStyle w:val="TableParagraph"/>
              <w:ind w:left="263"/>
              <w:rPr>
                <w:rFonts w:ascii="Arial" w:eastAsia="Arial" w:hAnsi="Arial" w:cs="Arial"/>
                <w:sz w:val="24"/>
                <w:szCs w:val="24"/>
              </w:rPr>
            </w:pPr>
            <w:r w:rsidRPr="000D54EF">
              <w:rPr>
                <w:rFonts w:ascii="Arial" w:eastAsia="Arial" w:hAnsi="Arial" w:cs="Arial"/>
                <w:sz w:val="24"/>
                <w:szCs w:val="24"/>
              </w:rPr>
              <w:t>Leases/Mortgages</w:t>
            </w:r>
          </w:p>
        </w:tc>
        <w:tc>
          <w:tcPr>
            <w:tcW w:w="3743" w:type="dxa"/>
            <w:tcBorders>
              <w:top w:val="single" w:sz="4" w:space="0" w:color="000000"/>
              <w:left w:val="single" w:sz="4" w:space="0" w:color="000000"/>
              <w:bottom w:val="single" w:sz="4" w:space="0" w:color="000000"/>
            </w:tcBorders>
            <w:shd w:val="clear" w:color="auto" w:fill="auto"/>
          </w:tcPr>
          <w:p w14:paraId="53DFEC2B" w14:textId="77777777" w:rsidR="003F3F0C" w:rsidRPr="000D54EF" w:rsidRDefault="003F3F0C" w:rsidP="000B1974">
            <w:pPr>
              <w:pStyle w:val="TableParagraph"/>
              <w:ind w:right="90"/>
              <w:rPr>
                <w:rFonts w:ascii="Arial" w:hAnsi="Arial" w:cs="Arial"/>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07420B6" w14:textId="77777777" w:rsidR="003F3F0C" w:rsidRPr="000D54EF" w:rsidRDefault="003F3F0C" w:rsidP="000B1974">
            <w:pPr>
              <w:pStyle w:val="TableParagraph"/>
              <w:ind w:left="1158" w:right="90"/>
              <w:rPr>
                <w:rFonts w:ascii="Arial" w:hAnsi="Arial" w:cs="Arial"/>
              </w:rPr>
            </w:pPr>
          </w:p>
        </w:tc>
      </w:tr>
      <w:tr w:rsidR="003F3F0C" w:rsidRPr="000D54EF" w14:paraId="3BD696E6"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42BEBAD"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3FD253D" w14:textId="77777777" w:rsidR="003F3F0C" w:rsidRPr="000D54EF" w:rsidRDefault="003F3F0C" w:rsidP="000B1974">
            <w:pPr>
              <w:pStyle w:val="TableParagraph"/>
              <w:ind w:left="263"/>
              <w:rPr>
                <w:rFonts w:ascii="Arial" w:eastAsia="Arial" w:hAnsi="Arial" w:cs="Arial"/>
                <w:sz w:val="24"/>
                <w:szCs w:val="24"/>
              </w:rPr>
            </w:pPr>
            <w:r w:rsidRPr="000D54EF">
              <w:rPr>
                <w:rFonts w:ascii="Arial" w:eastAsia="Arial" w:hAnsi="Arial" w:cs="Arial"/>
                <w:sz w:val="24"/>
                <w:szCs w:val="24"/>
              </w:rPr>
              <w:t>Patents/Trademarks</w:t>
            </w:r>
          </w:p>
        </w:tc>
        <w:tc>
          <w:tcPr>
            <w:tcW w:w="3743" w:type="dxa"/>
            <w:tcBorders>
              <w:top w:val="single" w:sz="4" w:space="0" w:color="000000"/>
              <w:left w:val="single" w:sz="4" w:space="0" w:color="000000"/>
              <w:bottom w:val="single" w:sz="4" w:space="0" w:color="000000"/>
            </w:tcBorders>
            <w:shd w:val="clear" w:color="auto" w:fill="auto"/>
          </w:tcPr>
          <w:p w14:paraId="718A6362" w14:textId="77777777" w:rsidR="003F3F0C" w:rsidRPr="000D54EF" w:rsidRDefault="003F3F0C" w:rsidP="000B1974">
            <w:pPr>
              <w:pStyle w:val="TableParagraph"/>
              <w:ind w:right="90"/>
              <w:rPr>
                <w:rFonts w:ascii="Arial" w:hAnsi="Arial" w:cs="Arial"/>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51398B7" w14:textId="77777777" w:rsidR="003F3F0C" w:rsidRPr="000D54EF" w:rsidRDefault="003F3F0C" w:rsidP="000B1974">
            <w:pPr>
              <w:pStyle w:val="TableParagraph"/>
              <w:ind w:left="1158" w:right="90"/>
              <w:rPr>
                <w:rFonts w:ascii="Arial" w:hAnsi="Arial" w:cs="Arial"/>
              </w:rPr>
            </w:pPr>
          </w:p>
        </w:tc>
      </w:tr>
      <w:tr w:rsidR="003F3F0C" w:rsidRPr="000D54EF" w14:paraId="3874D83B"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267B70B"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FE5F165" w14:textId="77777777" w:rsidR="003F3F0C" w:rsidRPr="000D54EF" w:rsidRDefault="003F3F0C" w:rsidP="000B1974">
            <w:pPr>
              <w:pStyle w:val="TableParagraph"/>
              <w:ind w:left="256" w:right="948"/>
              <w:rPr>
                <w:rFonts w:ascii="Arial" w:eastAsia="Arial" w:hAnsi="Arial" w:cs="Arial"/>
                <w:sz w:val="24"/>
                <w:szCs w:val="24"/>
              </w:rPr>
            </w:pPr>
            <w:r w:rsidRPr="000D54EF">
              <w:rPr>
                <w:rFonts w:ascii="Arial" w:eastAsia="Arial" w:hAnsi="Arial" w:cs="Arial"/>
                <w:sz w:val="24"/>
                <w:szCs w:val="24"/>
              </w:rPr>
              <w:t>Bids, Proposals</w:t>
            </w:r>
          </w:p>
        </w:tc>
        <w:tc>
          <w:tcPr>
            <w:tcW w:w="3743" w:type="dxa"/>
            <w:tcBorders>
              <w:top w:val="single" w:sz="4" w:space="0" w:color="000000"/>
              <w:left w:val="single" w:sz="4" w:space="0" w:color="000000"/>
              <w:bottom w:val="single" w:sz="4" w:space="0" w:color="000000"/>
            </w:tcBorders>
            <w:shd w:val="clear" w:color="auto" w:fill="auto"/>
          </w:tcPr>
          <w:p w14:paraId="436A85B6"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985EAC"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Vice President</w:t>
            </w:r>
          </w:p>
        </w:tc>
      </w:tr>
      <w:tr w:rsidR="003F3F0C" w:rsidRPr="000D54EF" w14:paraId="59FEFA7C"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59830EA"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A9966E8" w14:textId="77777777" w:rsidR="003F3F0C" w:rsidRPr="000D54EF" w:rsidRDefault="003F3F0C" w:rsidP="000B1974">
            <w:pPr>
              <w:pStyle w:val="TableParagraph"/>
              <w:ind w:left="263"/>
              <w:rPr>
                <w:rFonts w:ascii="Arial" w:eastAsia="Arial" w:hAnsi="Arial" w:cs="Arial"/>
                <w:sz w:val="24"/>
                <w:szCs w:val="24"/>
              </w:rPr>
            </w:pPr>
            <w:r w:rsidRPr="000D54EF">
              <w:rPr>
                <w:rFonts w:ascii="Arial" w:eastAsia="Arial" w:hAnsi="Arial" w:cs="Arial"/>
                <w:sz w:val="24"/>
                <w:szCs w:val="24"/>
              </w:rPr>
              <w:t>Homeowner Records</w:t>
            </w:r>
          </w:p>
        </w:tc>
        <w:tc>
          <w:tcPr>
            <w:tcW w:w="3743" w:type="dxa"/>
            <w:tcBorders>
              <w:top w:val="single" w:sz="4" w:space="0" w:color="000000"/>
              <w:left w:val="single" w:sz="4" w:space="0" w:color="000000"/>
              <w:bottom w:val="single" w:sz="4" w:space="0" w:color="000000"/>
            </w:tcBorders>
            <w:shd w:val="clear" w:color="auto" w:fill="auto"/>
          </w:tcPr>
          <w:p w14:paraId="1A0DD3AF"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Permanent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F7EAEA7"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Vice President</w:t>
            </w:r>
          </w:p>
        </w:tc>
      </w:tr>
      <w:tr w:rsidR="003F3F0C" w:rsidRPr="000D54EF" w14:paraId="0C01845A" w14:textId="77777777" w:rsidTr="000B1974">
        <w:trPr>
          <w:trHeight w:hRule="exact" w:val="42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25DC3B45"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0CDA7FD7" w14:textId="77777777" w:rsidR="003F3F0C" w:rsidRPr="000D54EF" w:rsidRDefault="003F3F0C" w:rsidP="000B1974">
            <w:pPr>
              <w:pStyle w:val="TableParagraph"/>
              <w:ind w:left="270"/>
              <w:rPr>
                <w:rFonts w:ascii="Arial" w:eastAsia="Arial" w:hAnsi="Arial" w:cs="Arial"/>
                <w:sz w:val="24"/>
                <w:szCs w:val="24"/>
              </w:rPr>
            </w:pPr>
            <w:r w:rsidRPr="000D54EF">
              <w:rPr>
                <w:rFonts w:ascii="Arial" w:eastAsia="Arial" w:hAnsi="Arial" w:cs="Arial"/>
                <w:sz w:val="24"/>
                <w:szCs w:val="24"/>
              </w:rPr>
              <w:t>Vendor</w:t>
            </w:r>
            <w:r w:rsidRPr="000D54EF">
              <w:rPr>
                <w:rFonts w:ascii="Arial" w:eastAsia="Arial" w:hAnsi="Arial" w:cs="Arial"/>
                <w:i/>
                <w:sz w:val="24"/>
                <w:szCs w:val="24"/>
              </w:rPr>
              <w:t xml:space="preserve"> </w:t>
            </w:r>
            <w:r w:rsidRPr="000D54EF">
              <w:rPr>
                <w:rFonts w:ascii="Arial" w:eastAsia="Arial" w:hAnsi="Arial" w:cs="Arial"/>
                <w:sz w:val="24"/>
                <w:szCs w:val="24"/>
              </w:rPr>
              <w:t>Invoices</w:t>
            </w:r>
          </w:p>
        </w:tc>
        <w:tc>
          <w:tcPr>
            <w:tcW w:w="3743" w:type="dxa"/>
            <w:tcBorders>
              <w:top w:val="single" w:sz="4" w:space="0" w:color="000000"/>
              <w:left w:val="single" w:sz="4" w:space="0" w:color="000000"/>
              <w:bottom w:val="single" w:sz="4" w:space="0" w:color="000000"/>
            </w:tcBorders>
            <w:shd w:val="clear" w:color="auto" w:fill="auto"/>
          </w:tcPr>
          <w:p w14:paraId="3567104E"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DE958D3"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6ECCE3DB" w14:textId="77777777" w:rsidTr="000B1974">
        <w:trPr>
          <w:trHeight w:hRule="exact" w:val="86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13F212D"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5DE882D4" w14:textId="77777777" w:rsidR="003F3F0C" w:rsidRPr="000D54EF" w:rsidRDefault="003F3F0C" w:rsidP="000B1974">
            <w:pPr>
              <w:pStyle w:val="TableParagraph"/>
              <w:ind w:left="270"/>
              <w:rPr>
                <w:rFonts w:ascii="Arial" w:eastAsia="Arial" w:hAnsi="Arial" w:cs="Arial"/>
                <w:sz w:val="24"/>
                <w:szCs w:val="24"/>
              </w:rPr>
            </w:pPr>
            <w:r w:rsidRPr="000D54EF">
              <w:rPr>
                <w:rFonts w:ascii="Arial" w:eastAsia="Arial" w:hAnsi="Arial" w:cs="Arial"/>
                <w:sz w:val="24"/>
                <w:szCs w:val="24"/>
              </w:rPr>
              <w:t>Written Correspondence between Association and Vendors</w:t>
            </w:r>
          </w:p>
        </w:tc>
        <w:tc>
          <w:tcPr>
            <w:tcW w:w="3743" w:type="dxa"/>
            <w:tcBorders>
              <w:top w:val="single" w:sz="4" w:space="0" w:color="000000"/>
              <w:left w:val="single" w:sz="4" w:space="0" w:color="000000"/>
              <w:bottom w:val="single" w:sz="4" w:space="0" w:color="000000"/>
            </w:tcBorders>
            <w:shd w:val="clear" w:color="auto" w:fill="auto"/>
          </w:tcPr>
          <w:p w14:paraId="3BEFE3CB"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D02C858"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21E652B8" w14:textId="77777777" w:rsidTr="000B1974">
        <w:trPr>
          <w:trHeight w:hRule="exact" w:val="35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54E4D8E"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8022A4F" w14:textId="77777777" w:rsidR="003F3F0C" w:rsidRPr="000D54EF" w:rsidRDefault="003F3F0C" w:rsidP="000B1974">
            <w:pPr>
              <w:pStyle w:val="TableParagraph"/>
              <w:ind w:left="270"/>
              <w:rPr>
                <w:rFonts w:ascii="Arial" w:eastAsia="Arial" w:hAnsi="Arial" w:cs="Arial"/>
                <w:sz w:val="24"/>
                <w:szCs w:val="24"/>
              </w:rPr>
            </w:pPr>
            <w:r w:rsidRPr="000D54EF">
              <w:rPr>
                <w:rFonts w:ascii="Arial" w:eastAsia="Arial" w:hAnsi="Arial" w:cs="Arial"/>
                <w:sz w:val="24"/>
                <w:szCs w:val="24"/>
              </w:rPr>
              <w:t>Photographs</w:t>
            </w:r>
          </w:p>
        </w:tc>
        <w:tc>
          <w:tcPr>
            <w:tcW w:w="3743" w:type="dxa"/>
            <w:tcBorders>
              <w:top w:val="single" w:sz="4" w:space="0" w:color="000000"/>
              <w:left w:val="single" w:sz="4" w:space="0" w:color="000000"/>
              <w:bottom w:val="single" w:sz="4" w:space="0" w:color="000000"/>
            </w:tcBorders>
            <w:shd w:val="clear" w:color="auto" w:fill="auto"/>
          </w:tcPr>
          <w:p w14:paraId="361DFDDA"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7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7A07647"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2D7CA81E" w14:textId="77777777" w:rsidTr="000B1974">
        <w:trPr>
          <w:trHeight w:hRule="exact" w:val="64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C0016EA"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4A7BE014" w14:textId="77777777" w:rsidR="003F3F0C" w:rsidRPr="000D54EF" w:rsidRDefault="003F3F0C" w:rsidP="000B1974">
            <w:pPr>
              <w:pStyle w:val="TableParagraph"/>
              <w:ind w:left="270"/>
              <w:rPr>
                <w:rFonts w:ascii="Arial" w:eastAsia="Arial" w:hAnsi="Arial" w:cs="Arial"/>
                <w:sz w:val="24"/>
                <w:szCs w:val="24"/>
              </w:rPr>
            </w:pPr>
            <w:r w:rsidRPr="000D54EF">
              <w:rPr>
                <w:rFonts w:ascii="Arial" w:eastAsia="Arial" w:hAnsi="Arial" w:cs="Arial"/>
                <w:sz w:val="24"/>
                <w:szCs w:val="24"/>
              </w:rPr>
              <w:t>Periodic Reports Filed with the Secretary of State</w:t>
            </w:r>
          </w:p>
        </w:tc>
        <w:tc>
          <w:tcPr>
            <w:tcW w:w="3743" w:type="dxa"/>
            <w:tcBorders>
              <w:top w:val="single" w:sz="4" w:space="0" w:color="000000"/>
              <w:left w:val="single" w:sz="4" w:space="0" w:color="000000"/>
              <w:bottom w:val="single" w:sz="4" w:space="0" w:color="000000"/>
            </w:tcBorders>
            <w:shd w:val="clear" w:color="auto" w:fill="auto"/>
          </w:tcPr>
          <w:p w14:paraId="0D504DA3"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1 year</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CBF2F0B" w14:textId="77777777" w:rsidR="003F3F0C" w:rsidRPr="000D54EF" w:rsidRDefault="003F3F0C" w:rsidP="000B1974">
            <w:pPr>
              <w:pStyle w:val="TableParagraph"/>
              <w:rPr>
                <w:rFonts w:ascii="Arial" w:hAnsi="Arial" w:cs="Arial"/>
              </w:rPr>
            </w:pPr>
            <w:r w:rsidRPr="000D54EF">
              <w:rPr>
                <w:rFonts w:ascii="Arial" w:hAnsi="Arial" w:cs="Arial"/>
                <w:sz w:val="24"/>
                <w:szCs w:val="24"/>
              </w:rPr>
              <w:t>Treasurer</w:t>
            </w:r>
          </w:p>
        </w:tc>
      </w:tr>
      <w:tr w:rsidR="003F3F0C" w:rsidRPr="000D54EF" w14:paraId="6A6B468C" w14:textId="77777777" w:rsidTr="000B1974">
        <w:trPr>
          <w:trHeight w:hRule="exact" w:val="64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224A48B0" w14:textId="77777777" w:rsidR="003F3F0C" w:rsidRPr="000D54EF" w:rsidRDefault="003F3F0C" w:rsidP="000B1974">
            <w:pPr>
              <w:rPr>
                <w:rFonts w:ascii="Arial" w:eastAsia="Arial" w:hAnsi="Arial" w:cs="Arial"/>
                <w:sz w:val="24"/>
                <w:szCs w:val="24"/>
              </w:rPr>
            </w:pPr>
            <w:r w:rsidRPr="000D54EF">
              <w:rPr>
                <w:rFonts w:ascii="Arial" w:hAnsi="Arial" w:cs="Arial"/>
                <w:sz w:val="24"/>
                <w:szCs w:val="24"/>
              </w:rPr>
              <w:t>N/A</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6D34DD9" w14:textId="77777777" w:rsidR="003F3F0C" w:rsidRPr="000D54EF" w:rsidRDefault="003F3F0C" w:rsidP="000B1974">
            <w:pPr>
              <w:pStyle w:val="TableParagraph"/>
              <w:ind w:left="270"/>
              <w:rPr>
                <w:rFonts w:ascii="Arial" w:eastAsia="Arial" w:hAnsi="Arial" w:cs="Arial"/>
                <w:sz w:val="24"/>
                <w:szCs w:val="24"/>
              </w:rPr>
            </w:pPr>
            <w:r w:rsidRPr="000D54EF">
              <w:rPr>
                <w:rFonts w:ascii="Arial" w:eastAsia="Arial" w:hAnsi="Arial" w:cs="Arial"/>
                <w:sz w:val="24"/>
                <w:szCs w:val="24"/>
              </w:rPr>
              <w:t>Videotapes and Audiotapes of Board Meetings</w:t>
            </w:r>
          </w:p>
        </w:tc>
        <w:tc>
          <w:tcPr>
            <w:tcW w:w="3743" w:type="dxa"/>
            <w:tcBorders>
              <w:top w:val="single" w:sz="4" w:space="0" w:color="000000"/>
              <w:left w:val="single" w:sz="4" w:space="0" w:color="000000"/>
              <w:bottom w:val="single" w:sz="4" w:space="0" w:color="000000"/>
            </w:tcBorders>
            <w:shd w:val="clear" w:color="auto" w:fill="auto"/>
          </w:tcPr>
          <w:p w14:paraId="435E435E" w14:textId="77777777" w:rsidR="003F3F0C" w:rsidRPr="000D54EF" w:rsidRDefault="003F3F0C" w:rsidP="000B1974">
            <w:pPr>
              <w:pStyle w:val="TableParagraph"/>
              <w:ind w:right="90"/>
              <w:rPr>
                <w:rFonts w:ascii="Arial" w:hAnsi="Arial" w:cs="Arial"/>
              </w:rPr>
            </w:pPr>
            <w:r w:rsidRPr="000D54EF">
              <w:rPr>
                <w:rFonts w:ascii="Arial" w:eastAsia="Arial" w:hAnsi="Arial" w:cs="Arial"/>
                <w:sz w:val="24"/>
                <w:szCs w:val="24"/>
              </w:rPr>
              <w:t>Until minutes approved</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24B3635" w14:textId="77777777" w:rsidR="003F3F0C" w:rsidRPr="000D54EF" w:rsidRDefault="003F3F0C" w:rsidP="000B1974">
            <w:pPr>
              <w:pStyle w:val="TableParagraph"/>
              <w:ind w:left="1158" w:right="90"/>
              <w:rPr>
                <w:rFonts w:ascii="Arial" w:hAnsi="Arial" w:cs="Arial"/>
              </w:rPr>
            </w:pPr>
          </w:p>
        </w:tc>
      </w:tr>
      <w:tr w:rsidR="003F3F0C" w:rsidRPr="000D54EF" w14:paraId="59142E46" w14:textId="77777777" w:rsidTr="000B1974">
        <w:trPr>
          <w:trHeight w:hRule="exact" w:val="873"/>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07E6B03"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CDC191E" w14:textId="77777777" w:rsidR="003F3F0C" w:rsidRPr="000D54EF" w:rsidRDefault="003F3F0C" w:rsidP="000B1974">
            <w:pPr>
              <w:pStyle w:val="TableParagraph"/>
              <w:ind w:left="270"/>
              <w:rPr>
                <w:rFonts w:ascii="Arial" w:eastAsia="Arial" w:hAnsi="Arial" w:cs="Arial"/>
                <w:sz w:val="24"/>
                <w:szCs w:val="24"/>
              </w:rPr>
            </w:pPr>
            <w:r w:rsidRPr="000D54EF">
              <w:rPr>
                <w:rFonts w:ascii="Arial" w:eastAsia="Arial" w:hAnsi="Arial" w:cs="Arial"/>
                <w:sz w:val="24"/>
                <w:szCs w:val="24"/>
              </w:rPr>
              <w:t>Proxies and Ballots (generally)</w:t>
            </w:r>
          </w:p>
          <w:p w14:paraId="22BC9B98" w14:textId="77777777" w:rsidR="003F3F0C" w:rsidRPr="000D54EF" w:rsidRDefault="003F3F0C" w:rsidP="000B1974">
            <w:pPr>
              <w:pStyle w:val="TableParagraph"/>
              <w:ind w:left="270"/>
              <w:rPr>
                <w:rFonts w:ascii="Arial" w:eastAsia="Arial" w:hAnsi="Arial" w:cs="Arial"/>
                <w:sz w:val="24"/>
                <w:szCs w:val="24"/>
              </w:rPr>
            </w:pPr>
            <w:r w:rsidRPr="000D54EF">
              <w:rPr>
                <w:rFonts w:ascii="Arial" w:eastAsia="Arial" w:hAnsi="Arial" w:cs="Arial"/>
                <w:sz w:val="24"/>
                <w:szCs w:val="24"/>
              </w:rPr>
              <w:t>(unless otherwise provided herein)</w:t>
            </w:r>
          </w:p>
        </w:tc>
        <w:tc>
          <w:tcPr>
            <w:tcW w:w="3743" w:type="dxa"/>
            <w:tcBorders>
              <w:top w:val="single" w:sz="4" w:space="0" w:color="000000"/>
              <w:left w:val="single" w:sz="4" w:space="0" w:color="000000"/>
              <w:bottom w:val="single" w:sz="4" w:space="0" w:color="000000"/>
            </w:tcBorders>
            <w:shd w:val="clear" w:color="auto" w:fill="auto"/>
          </w:tcPr>
          <w:p w14:paraId="38A9EE43" w14:textId="77777777" w:rsidR="003F3F0C" w:rsidRPr="000D54EF" w:rsidRDefault="003F3F0C" w:rsidP="000B1974">
            <w:pPr>
              <w:pStyle w:val="TableParagraph"/>
              <w:ind w:right="90"/>
              <w:rPr>
                <w:rFonts w:ascii="Arial" w:hAnsi="Arial" w:cs="Arial"/>
                <w:sz w:val="24"/>
                <w:szCs w:val="24"/>
              </w:rPr>
            </w:pPr>
            <w:r w:rsidRPr="000D54EF">
              <w:rPr>
                <w:rFonts w:ascii="Arial" w:eastAsia="Arial" w:hAnsi="Arial" w:cs="Arial"/>
                <w:sz w:val="24"/>
                <w:szCs w:val="24"/>
              </w:rPr>
              <w:t>One year after the election, action, or vote to which they relate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A264439"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4443B35F" w14:textId="77777777" w:rsidTr="000B1974">
        <w:trPr>
          <w:trHeight w:hRule="exact" w:val="64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6401F06"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4F32317" w14:textId="77777777" w:rsidR="003F3F0C" w:rsidRPr="000D54EF" w:rsidRDefault="003F3F0C" w:rsidP="000B1974">
            <w:pPr>
              <w:pStyle w:val="TableParagraph"/>
              <w:ind w:left="270"/>
              <w:rPr>
                <w:rFonts w:ascii="Arial" w:eastAsia="Arial" w:hAnsi="Arial" w:cs="Arial"/>
                <w:sz w:val="24"/>
                <w:szCs w:val="24"/>
              </w:rPr>
            </w:pPr>
            <w:r w:rsidRPr="000D54EF">
              <w:rPr>
                <w:rFonts w:ascii="Arial" w:eastAsia="Arial" w:hAnsi="Arial" w:cs="Arial"/>
                <w:sz w:val="24"/>
                <w:szCs w:val="24"/>
              </w:rPr>
              <w:t>Proxies and Ballots for Document Amendments</w:t>
            </w:r>
          </w:p>
        </w:tc>
        <w:tc>
          <w:tcPr>
            <w:tcW w:w="3743" w:type="dxa"/>
            <w:tcBorders>
              <w:top w:val="single" w:sz="4" w:space="0" w:color="000000"/>
              <w:left w:val="single" w:sz="4" w:space="0" w:color="000000"/>
              <w:bottom w:val="single" w:sz="4" w:space="0" w:color="000000"/>
            </w:tcBorders>
            <w:shd w:val="clear" w:color="auto" w:fill="auto"/>
          </w:tcPr>
          <w:p w14:paraId="4E95F136" w14:textId="77777777" w:rsidR="003F3F0C" w:rsidRPr="000D54EF" w:rsidRDefault="003F3F0C" w:rsidP="000B1974">
            <w:pPr>
              <w:rPr>
                <w:rFonts w:ascii="Arial" w:hAnsi="Arial" w:cs="Arial"/>
                <w:sz w:val="24"/>
                <w:szCs w:val="24"/>
              </w:rPr>
            </w:pPr>
            <w:r w:rsidRPr="000D54EF">
              <w:rPr>
                <w:rFonts w:ascii="Arial" w:eastAsia="Arial" w:hAnsi="Arial" w:cs="Arial"/>
                <w:sz w:val="24"/>
                <w:szCs w:val="24"/>
              </w:rPr>
              <w:t>Permanently</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95385DF"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43ABD798" w14:textId="77777777" w:rsidTr="000B1974">
        <w:trPr>
          <w:trHeight w:hRule="exact" w:val="62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4452AE9" w14:textId="77777777" w:rsidR="003F3F0C" w:rsidRPr="000D54EF" w:rsidRDefault="003F3F0C" w:rsidP="000B1974">
            <w:pPr>
              <w:rPr>
                <w:rFonts w:ascii="Arial" w:hAnsi="Arial" w:cs="Arial"/>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C8C1FF6" w14:textId="77777777" w:rsidR="003F3F0C" w:rsidRPr="000D54EF" w:rsidRDefault="003F3F0C" w:rsidP="000B1974">
            <w:pPr>
              <w:pStyle w:val="TableParagraph"/>
              <w:ind w:left="270"/>
              <w:rPr>
                <w:rFonts w:ascii="Arial" w:eastAsia="Arial" w:hAnsi="Arial" w:cs="Arial"/>
                <w:strike/>
                <w:sz w:val="24"/>
                <w:szCs w:val="24"/>
              </w:rPr>
            </w:pPr>
            <w:r w:rsidRPr="000D54EF">
              <w:rPr>
                <w:rFonts w:ascii="Arial" w:eastAsia="Arial" w:hAnsi="Arial" w:cs="Arial"/>
                <w:sz w:val="24"/>
                <w:szCs w:val="24"/>
              </w:rPr>
              <w:t>Plat Map</w:t>
            </w:r>
          </w:p>
          <w:p w14:paraId="46B2E8D3" w14:textId="77777777" w:rsidR="003F3F0C" w:rsidRPr="000D54EF" w:rsidRDefault="003F3F0C" w:rsidP="000B1974">
            <w:pPr>
              <w:pStyle w:val="TableParagraph"/>
              <w:ind w:left="270"/>
              <w:rPr>
                <w:rFonts w:ascii="Arial" w:eastAsia="Arial" w:hAnsi="Arial" w:cs="Arial"/>
                <w:strike/>
                <w:sz w:val="24"/>
                <w:szCs w:val="24"/>
              </w:rPr>
            </w:pPr>
          </w:p>
        </w:tc>
        <w:tc>
          <w:tcPr>
            <w:tcW w:w="3743" w:type="dxa"/>
            <w:tcBorders>
              <w:top w:val="single" w:sz="4" w:space="0" w:color="000000"/>
              <w:left w:val="single" w:sz="4" w:space="0" w:color="000000"/>
              <w:bottom w:val="single" w:sz="4" w:space="0" w:color="000000"/>
            </w:tcBorders>
            <w:shd w:val="clear" w:color="auto" w:fill="auto"/>
          </w:tcPr>
          <w:p w14:paraId="589AB2EE" w14:textId="77777777" w:rsidR="003F3F0C" w:rsidRPr="000D54EF" w:rsidRDefault="003F3F0C" w:rsidP="000B1974">
            <w:pPr>
              <w:rPr>
                <w:rFonts w:ascii="Arial" w:hAnsi="Arial" w:cs="Arial"/>
                <w:sz w:val="24"/>
                <w:szCs w:val="24"/>
              </w:rPr>
            </w:pPr>
            <w:r w:rsidRPr="000D54EF">
              <w:rPr>
                <w:rFonts w:ascii="Arial" w:eastAsia="Arial" w:hAnsi="Arial" w:cs="Arial"/>
                <w:sz w:val="24"/>
                <w:szCs w:val="24"/>
              </w:rPr>
              <w:t>Permanently</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1CF2ADA" w14:textId="77777777" w:rsidR="003F3F0C" w:rsidRPr="000D54EF" w:rsidRDefault="003F3F0C" w:rsidP="000B1974">
            <w:pPr>
              <w:pStyle w:val="TableParagraph"/>
              <w:ind w:right="90"/>
              <w:rPr>
                <w:rFonts w:ascii="Arial" w:hAnsi="Arial" w:cs="Arial"/>
              </w:rPr>
            </w:pPr>
            <w:r w:rsidRPr="000D54EF">
              <w:rPr>
                <w:rFonts w:ascii="Arial" w:hAnsi="Arial" w:cs="Arial"/>
                <w:sz w:val="24"/>
                <w:szCs w:val="24"/>
              </w:rPr>
              <w:t>Secretary</w:t>
            </w:r>
          </w:p>
        </w:tc>
      </w:tr>
      <w:tr w:rsidR="003F3F0C" w:rsidRPr="000D54EF" w14:paraId="2DE7AA56" w14:textId="77777777" w:rsidTr="000B1974">
        <w:trPr>
          <w:trHeight w:hRule="exact" w:val="348"/>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27AB95D" w14:textId="77777777" w:rsidR="003F3F0C" w:rsidRPr="000D54EF" w:rsidRDefault="003F3F0C" w:rsidP="000B1974">
            <w:pPr>
              <w:pStyle w:val="TableParagraph"/>
              <w:ind w:left="61"/>
              <w:rPr>
                <w:rFonts w:ascii="Arial" w:eastAsia="Times New Roman" w:hAnsi="Arial" w:cs="Arial"/>
                <w:b/>
                <w:sz w:val="24"/>
                <w:szCs w:val="24"/>
              </w:rPr>
            </w:pPr>
            <w:r w:rsidRPr="000D54EF">
              <w:rPr>
                <w:rFonts w:ascii="Arial" w:eastAsia="Times New Roman" w:hAnsi="Arial" w:cs="Arial"/>
                <w:b/>
                <w:sz w:val="24"/>
                <w:szCs w:val="24"/>
              </w:rPr>
              <w:t>4.</w:t>
            </w:r>
          </w:p>
          <w:p w14:paraId="2925E1C7" w14:textId="77777777" w:rsidR="003F3F0C" w:rsidRPr="000D54EF" w:rsidRDefault="003F3F0C" w:rsidP="000B1974">
            <w:pPr>
              <w:pStyle w:val="TableParagraph"/>
              <w:ind w:left="61"/>
              <w:rPr>
                <w:rFonts w:ascii="Arial" w:eastAsia="Times New Roman"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D536397" w14:textId="77777777" w:rsidR="003F3F0C" w:rsidRPr="000D54EF" w:rsidRDefault="003F3F0C" w:rsidP="000B1974">
            <w:pPr>
              <w:pStyle w:val="TableParagraph"/>
              <w:ind w:left="289"/>
              <w:rPr>
                <w:rFonts w:ascii="Arial" w:eastAsia="Arial" w:hAnsi="Arial" w:cs="Arial"/>
                <w:b/>
                <w:bCs/>
                <w:sz w:val="24"/>
                <w:szCs w:val="24"/>
                <w:u w:val="single"/>
              </w:rPr>
            </w:pPr>
            <w:r w:rsidRPr="000D54EF">
              <w:rPr>
                <w:rFonts w:ascii="Arial" w:eastAsia="Arial" w:hAnsi="Arial" w:cs="Arial"/>
                <w:b/>
                <w:bCs/>
                <w:sz w:val="24"/>
                <w:szCs w:val="24"/>
                <w:u w:val="single"/>
              </w:rPr>
              <w:t>Owner Communications</w:t>
            </w:r>
          </w:p>
        </w:tc>
        <w:tc>
          <w:tcPr>
            <w:tcW w:w="3743" w:type="dxa"/>
            <w:tcBorders>
              <w:top w:val="single" w:sz="4" w:space="0" w:color="000000"/>
              <w:left w:val="single" w:sz="4" w:space="0" w:color="000000"/>
              <w:bottom w:val="single" w:sz="4" w:space="0" w:color="000000"/>
            </w:tcBorders>
            <w:shd w:val="clear" w:color="auto" w:fill="auto"/>
          </w:tcPr>
          <w:p w14:paraId="73205897" w14:textId="77777777" w:rsidR="003F3F0C" w:rsidRPr="000D54EF" w:rsidRDefault="003F3F0C" w:rsidP="000B1974">
            <w:pPr>
              <w:pStyle w:val="TableParagraph"/>
              <w:rPr>
                <w:rFonts w:ascii="Arial" w:hAnsi="Arial" w:cs="Arial"/>
                <w:b/>
                <w:bCs/>
                <w:sz w:val="28"/>
                <w:szCs w:val="28"/>
                <w:u w:val="single"/>
              </w:rPr>
            </w:pPr>
            <w:r w:rsidRPr="000D54EF">
              <w:rPr>
                <w:rFonts w:ascii="Arial" w:eastAsia="Arial" w:hAnsi="Arial" w:cs="Arial"/>
                <w:b/>
                <w:bCs/>
                <w:sz w:val="24"/>
                <w:szCs w:val="24"/>
                <w:u w:val="single"/>
              </w:rPr>
              <w:t>Retention Period</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AF396A9" w14:textId="77777777" w:rsidR="003F3F0C" w:rsidRPr="000D54EF" w:rsidRDefault="003F3F0C" w:rsidP="000B1974">
            <w:pPr>
              <w:pStyle w:val="TableParagraph"/>
              <w:rPr>
                <w:rFonts w:ascii="Arial" w:hAnsi="Arial" w:cs="Arial"/>
              </w:rPr>
            </w:pPr>
            <w:r w:rsidRPr="000D54EF">
              <w:rPr>
                <w:rFonts w:ascii="Arial" w:hAnsi="Arial" w:cs="Arial"/>
                <w:b/>
                <w:bCs/>
                <w:sz w:val="28"/>
                <w:szCs w:val="28"/>
                <w:u w:val="single"/>
              </w:rPr>
              <w:t>Responsibility</w:t>
            </w:r>
          </w:p>
        </w:tc>
      </w:tr>
      <w:tr w:rsidR="003F3F0C" w:rsidRPr="000D54EF" w14:paraId="389268AD" w14:textId="77777777" w:rsidTr="000B1974">
        <w:trPr>
          <w:trHeight w:hRule="exact" w:val="140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2B7E7006"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C9C544C" w14:textId="77777777" w:rsidR="003F3F0C" w:rsidRPr="000D54EF" w:rsidRDefault="003F3F0C" w:rsidP="000B1974">
            <w:pPr>
              <w:pStyle w:val="TableParagraph"/>
              <w:ind w:left="289"/>
              <w:rPr>
                <w:rFonts w:ascii="Arial" w:eastAsia="Arial" w:hAnsi="Arial" w:cs="Arial"/>
                <w:sz w:val="24"/>
                <w:szCs w:val="24"/>
              </w:rPr>
            </w:pPr>
            <w:r w:rsidRPr="000D54EF">
              <w:rPr>
                <w:rFonts w:ascii="Arial" w:eastAsia="Arial" w:hAnsi="Arial" w:cs="Arial"/>
                <w:sz w:val="24"/>
                <w:szCs w:val="24"/>
              </w:rPr>
              <w:t>Written Communications to all Owners generally (including meeting or other notices sent via e-mail, facsimile and regular mail)</w:t>
            </w:r>
          </w:p>
        </w:tc>
        <w:tc>
          <w:tcPr>
            <w:tcW w:w="3743" w:type="dxa"/>
            <w:tcBorders>
              <w:top w:val="single" w:sz="4" w:space="0" w:color="000000"/>
              <w:left w:val="single" w:sz="4" w:space="0" w:color="000000"/>
              <w:bottom w:val="single" w:sz="4" w:space="0" w:color="000000"/>
            </w:tcBorders>
            <w:shd w:val="clear" w:color="auto" w:fill="auto"/>
          </w:tcPr>
          <w:p w14:paraId="045AB158" w14:textId="77777777" w:rsidR="003F3F0C" w:rsidRPr="000D54EF" w:rsidRDefault="003F3F0C" w:rsidP="000B1974">
            <w:pPr>
              <w:pStyle w:val="TableParagraph"/>
              <w:rPr>
                <w:rFonts w:ascii="Arial" w:hAnsi="Arial" w:cs="Arial"/>
              </w:rPr>
            </w:pPr>
            <w:r w:rsidRPr="000D54EF">
              <w:rPr>
                <w:rFonts w:ascii="Arial" w:eastAsia="Arial" w:hAnsi="Arial" w:cs="Arial"/>
                <w:sz w:val="24"/>
                <w:szCs w:val="24"/>
              </w:rPr>
              <w:t>6 years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6522642" w14:textId="77777777" w:rsidR="003F3F0C" w:rsidRPr="000D54EF" w:rsidRDefault="003F3F0C" w:rsidP="000B1974">
            <w:pPr>
              <w:pStyle w:val="TableParagraph"/>
              <w:rPr>
                <w:rFonts w:ascii="Arial" w:hAnsi="Arial" w:cs="Arial"/>
              </w:rPr>
            </w:pPr>
            <w:r w:rsidRPr="000D54EF">
              <w:rPr>
                <w:rFonts w:ascii="Arial" w:hAnsi="Arial" w:cs="Arial"/>
              </w:rPr>
              <w:t>On Website</w:t>
            </w:r>
          </w:p>
        </w:tc>
      </w:tr>
      <w:tr w:rsidR="003F3F0C" w:rsidRPr="000D54EF" w14:paraId="765336F4" w14:textId="77777777" w:rsidTr="000B1974">
        <w:trPr>
          <w:trHeight w:hRule="exact" w:val="348"/>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C67F40" w14:textId="77777777" w:rsidR="003F3F0C" w:rsidRPr="000D54EF" w:rsidRDefault="003F3F0C" w:rsidP="000B1974">
            <w:pPr>
              <w:pStyle w:val="TableParagraph"/>
              <w:ind w:left="61"/>
              <w:rPr>
                <w:rFonts w:ascii="Arial" w:eastAsia="Arial" w:hAnsi="Arial" w:cs="Arial"/>
                <w:b/>
                <w:sz w:val="24"/>
                <w:szCs w:val="24"/>
              </w:rPr>
            </w:pPr>
            <w:r w:rsidRPr="000D54EF">
              <w:rPr>
                <w:rFonts w:ascii="Arial" w:eastAsia="Arial" w:hAnsi="Arial" w:cs="Arial"/>
                <w:b/>
                <w:sz w:val="24"/>
                <w:szCs w:val="24"/>
              </w:rPr>
              <w:t>5.</w:t>
            </w:r>
          </w:p>
          <w:p w14:paraId="510CA240"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CB94F95" w14:textId="77777777" w:rsidR="003F3F0C" w:rsidRPr="000D54EF" w:rsidRDefault="003F3F0C" w:rsidP="000B1974">
            <w:pPr>
              <w:pStyle w:val="TableParagraph"/>
              <w:ind w:left="289"/>
              <w:rPr>
                <w:rFonts w:ascii="Arial" w:eastAsia="Arial" w:hAnsi="Arial" w:cs="Arial"/>
                <w:b/>
                <w:bCs/>
                <w:sz w:val="24"/>
                <w:szCs w:val="24"/>
                <w:u w:val="single"/>
              </w:rPr>
            </w:pPr>
            <w:r w:rsidRPr="000D54EF">
              <w:rPr>
                <w:rFonts w:ascii="Arial" w:eastAsia="Arial" w:hAnsi="Arial" w:cs="Arial"/>
                <w:b/>
                <w:bCs/>
                <w:sz w:val="24"/>
                <w:szCs w:val="24"/>
                <w:u w:val="single" w:color="000000"/>
              </w:rPr>
              <w:t>Individual Member Files</w:t>
            </w:r>
          </w:p>
        </w:tc>
        <w:tc>
          <w:tcPr>
            <w:tcW w:w="3743" w:type="dxa"/>
            <w:tcBorders>
              <w:top w:val="single" w:sz="4" w:space="0" w:color="000000"/>
              <w:left w:val="single" w:sz="4" w:space="0" w:color="000000"/>
              <w:bottom w:val="single" w:sz="4" w:space="0" w:color="000000"/>
            </w:tcBorders>
            <w:shd w:val="clear" w:color="auto" w:fill="auto"/>
          </w:tcPr>
          <w:p w14:paraId="1C2EFB45" w14:textId="77777777" w:rsidR="003F3F0C" w:rsidRPr="000D54EF" w:rsidRDefault="003F3F0C" w:rsidP="000B1974">
            <w:pPr>
              <w:pStyle w:val="TableParagraph"/>
              <w:rPr>
                <w:rFonts w:ascii="Arial" w:hAnsi="Arial" w:cs="Arial"/>
                <w:b/>
                <w:bCs/>
                <w:sz w:val="28"/>
                <w:szCs w:val="28"/>
                <w:u w:val="single"/>
              </w:rPr>
            </w:pPr>
            <w:r w:rsidRPr="000D54EF">
              <w:rPr>
                <w:rFonts w:ascii="Arial" w:eastAsia="Arial" w:hAnsi="Arial" w:cs="Arial"/>
                <w:b/>
                <w:bCs/>
                <w:sz w:val="24"/>
                <w:szCs w:val="24"/>
                <w:u w:val="single"/>
              </w:rPr>
              <w:t>Retention Period</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16A4E85" w14:textId="77777777" w:rsidR="003F3F0C" w:rsidRPr="000D54EF" w:rsidRDefault="003F3F0C" w:rsidP="000B1974">
            <w:pPr>
              <w:pStyle w:val="TableParagraph"/>
              <w:rPr>
                <w:rFonts w:ascii="Arial" w:hAnsi="Arial" w:cs="Arial"/>
              </w:rPr>
            </w:pPr>
            <w:r w:rsidRPr="000D54EF">
              <w:rPr>
                <w:rFonts w:ascii="Arial" w:hAnsi="Arial" w:cs="Arial"/>
                <w:b/>
                <w:bCs/>
                <w:sz w:val="28"/>
                <w:szCs w:val="28"/>
                <w:u w:val="single"/>
              </w:rPr>
              <w:t>Responsibility</w:t>
            </w:r>
          </w:p>
        </w:tc>
      </w:tr>
      <w:tr w:rsidR="003F3F0C" w:rsidRPr="000D54EF" w14:paraId="10A7FEB7" w14:textId="77777777" w:rsidTr="000B1974">
        <w:trPr>
          <w:trHeight w:hRule="exact" w:val="118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1702B65"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73DAC29" w14:textId="77777777" w:rsidR="003F3F0C" w:rsidRPr="000D54EF" w:rsidRDefault="003F3F0C" w:rsidP="000B1974">
            <w:pPr>
              <w:pStyle w:val="TableParagraph"/>
              <w:ind w:left="300"/>
              <w:rPr>
                <w:rFonts w:ascii="Arial" w:eastAsia="Arial" w:hAnsi="Arial" w:cs="Arial"/>
                <w:sz w:val="24"/>
                <w:szCs w:val="24"/>
              </w:rPr>
            </w:pPr>
            <w:r w:rsidRPr="000D54EF">
              <w:rPr>
                <w:rFonts w:ascii="Arial" w:eastAsia="Arial" w:hAnsi="Arial" w:cs="Arial"/>
                <w:sz w:val="24"/>
                <w:szCs w:val="24"/>
              </w:rPr>
              <w:t>Correspondence to Members individually (not including enforcement</w:t>
            </w:r>
          </w:p>
          <w:p w14:paraId="1402A572" w14:textId="77777777" w:rsidR="003F3F0C" w:rsidRPr="000D54EF" w:rsidRDefault="003F3F0C" w:rsidP="000B1974">
            <w:pPr>
              <w:pStyle w:val="TableParagraph"/>
              <w:ind w:left="289"/>
              <w:rPr>
                <w:rFonts w:ascii="Arial" w:eastAsia="Arial" w:hAnsi="Arial" w:cs="Arial"/>
                <w:sz w:val="24"/>
                <w:szCs w:val="24"/>
              </w:rPr>
            </w:pPr>
            <w:r w:rsidRPr="000D54EF">
              <w:rPr>
                <w:rFonts w:ascii="Arial" w:eastAsia="Arial" w:hAnsi="Arial" w:cs="Arial"/>
                <w:sz w:val="24"/>
                <w:szCs w:val="24"/>
              </w:rPr>
              <w:t>letters)</w:t>
            </w:r>
          </w:p>
        </w:tc>
        <w:tc>
          <w:tcPr>
            <w:tcW w:w="3743" w:type="dxa"/>
            <w:tcBorders>
              <w:top w:val="single" w:sz="4" w:space="0" w:color="000000"/>
              <w:left w:val="single" w:sz="4" w:space="0" w:color="000000"/>
              <w:bottom w:val="single" w:sz="4" w:space="0" w:color="000000"/>
            </w:tcBorders>
            <w:shd w:val="clear" w:color="auto" w:fill="auto"/>
          </w:tcPr>
          <w:p w14:paraId="4491C654" w14:textId="77777777" w:rsidR="003F3F0C" w:rsidRPr="000D54EF" w:rsidRDefault="003F3F0C" w:rsidP="000B1974">
            <w:pPr>
              <w:pStyle w:val="TableParagraph"/>
              <w:rPr>
                <w:rFonts w:ascii="Arial" w:eastAsia="Arial" w:hAnsi="Arial" w:cs="Arial"/>
                <w:sz w:val="24"/>
                <w:szCs w:val="24"/>
                <w:shd w:val="clear" w:color="auto" w:fill="FFFF00"/>
              </w:rPr>
            </w:pPr>
            <w:r w:rsidRPr="000D54EF">
              <w:rPr>
                <w:rFonts w:ascii="Arial" w:eastAsia="Arial" w:hAnsi="Arial" w:cs="Arial"/>
                <w:sz w:val="24"/>
                <w:szCs w:val="24"/>
              </w:rPr>
              <w:t>As long as Member owns +4 years</w:t>
            </w:r>
          </w:p>
          <w:p w14:paraId="27725C09" w14:textId="77777777" w:rsidR="003F3F0C" w:rsidRPr="000D54EF" w:rsidRDefault="003F3F0C" w:rsidP="000B1974">
            <w:pPr>
              <w:pStyle w:val="TableParagraph"/>
              <w:rPr>
                <w:rFonts w:ascii="Arial" w:hAnsi="Arial" w:cs="Arial"/>
                <w:sz w:val="24"/>
                <w:szCs w:val="24"/>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9417EBD" w14:textId="77777777" w:rsidR="003F3F0C" w:rsidRPr="000D54EF" w:rsidRDefault="003F3F0C" w:rsidP="000B1974">
            <w:pPr>
              <w:pStyle w:val="TableParagraph"/>
              <w:rPr>
                <w:rFonts w:ascii="Arial" w:hAnsi="Arial" w:cs="Arial"/>
              </w:rPr>
            </w:pPr>
            <w:r w:rsidRPr="000D54EF">
              <w:rPr>
                <w:rFonts w:ascii="Arial" w:hAnsi="Arial" w:cs="Arial"/>
                <w:sz w:val="24"/>
                <w:szCs w:val="24"/>
              </w:rPr>
              <w:t>Vice President</w:t>
            </w:r>
          </w:p>
        </w:tc>
      </w:tr>
      <w:tr w:rsidR="003F3F0C" w:rsidRPr="000D54EF" w14:paraId="1687AC60" w14:textId="77777777" w:rsidTr="000B1974">
        <w:trPr>
          <w:trHeight w:hRule="exact" w:val="118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7E37518"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0C0FDF8E" w14:textId="77777777" w:rsidR="003F3F0C" w:rsidRPr="000D54EF" w:rsidRDefault="003F3F0C" w:rsidP="000B1974">
            <w:pPr>
              <w:pStyle w:val="TableParagraph"/>
              <w:ind w:left="279"/>
              <w:rPr>
                <w:rFonts w:ascii="Arial" w:eastAsia="Arial" w:hAnsi="Arial" w:cs="Arial"/>
                <w:sz w:val="24"/>
                <w:szCs w:val="24"/>
              </w:rPr>
            </w:pPr>
            <w:r w:rsidRPr="000D54EF">
              <w:rPr>
                <w:rFonts w:ascii="Arial" w:eastAsia="Arial" w:hAnsi="Arial" w:cs="Arial"/>
                <w:sz w:val="24"/>
                <w:szCs w:val="24"/>
              </w:rPr>
              <w:t>Enforcement Letters (including covenant violation letters and violation letters and delinquency</w:t>
            </w:r>
          </w:p>
          <w:p w14:paraId="58000926" w14:textId="77777777" w:rsidR="003F3F0C" w:rsidRPr="000D54EF" w:rsidRDefault="003F3F0C" w:rsidP="000B1974">
            <w:pPr>
              <w:pStyle w:val="TableParagraph"/>
              <w:ind w:left="300"/>
              <w:rPr>
                <w:rFonts w:ascii="Arial" w:eastAsia="Arial" w:hAnsi="Arial" w:cs="Arial"/>
                <w:sz w:val="24"/>
                <w:szCs w:val="24"/>
              </w:rPr>
            </w:pPr>
            <w:r w:rsidRPr="000D54EF">
              <w:rPr>
                <w:rFonts w:ascii="Arial" w:eastAsia="Arial" w:hAnsi="Arial" w:cs="Arial"/>
                <w:sz w:val="24"/>
                <w:szCs w:val="24"/>
              </w:rPr>
              <w:t>letters)</w:t>
            </w:r>
          </w:p>
        </w:tc>
        <w:tc>
          <w:tcPr>
            <w:tcW w:w="3743" w:type="dxa"/>
            <w:tcBorders>
              <w:top w:val="single" w:sz="4" w:space="0" w:color="000000"/>
              <w:left w:val="single" w:sz="4" w:space="0" w:color="000000"/>
              <w:bottom w:val="single" w:sz="4" w:space="0" w:color="000000"/>
            </w:tcBorders>
            <w:shd w:val="clear" w:color="auto" w:fill="auto"/>
          </w:tcPr>
          <w:p w14:paraId="146BEA59" w14:textId="77777777" w:rsidR="003F3F0C" w:rsidRPr="000D54EF" w:rsidRDefault="003F3F0C" w:rsidP="000B1974">
            <w:pPr>
              <w:pStyle w:val="TableParagraph"/>
              <w:rPr>
                <w:rFonts w:ascii="Arial" w:eastAsia="Arial" w:hAnsi="Arial" w:cs="Arial"/>
                <w:sz w:val="24"/>
                <w:szCs w:val="24"/>
                <w:shd w:val="clear" w:color="auto" w:fill="FFFF00"/>
              </w:rPr>
            </w:pPr>
            <w:r w:rsidRPr="000D54EF">
              <w:rPr>
                <w:rFonts w:ascii="Arial" w:eastAsia="Arial" w:hAnsi="Arial" w:cs="Arial"/>
                <w:sz w:val="24"/>
                <w:szCs w:val="24"/>
              </w:rPr>
              <w:t>As long as Member owns+4 years</w:t>
            </w:r>
          </w:p>
          <w:p w14:paraId="0B0A0F42" w14:textId="77777777" w:rsidR="003F3F0C" w:rsidRPr="000D54EF" w:rsidRDefault="003F3F0C" w:rsidP="000B1974">
            <w:pPr>
              <w:pStyle w:val="TableParagraph"/>
              <w:rPr>
                <w:rFonts w:ascii="Arial" w:hAnsi="Arial" w:cs="Arial"/>
                <w:sz w:val="24"/>
                <w:szCs w:val="24"/>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BF80FED" w14:textId="77777777" w:rsidR="003F3F0C" w:rsidRPr="000D54EF" w:rsidRDefault="003F3F0C" w:rsidP="000B1974">
            <w:pPr>
              <w:pStyle w:val="TableParagraph"/>
              <w:rPr>
                <w:rFonts w:ascii="Arial" w:hAnsi="Arial" w:cs="Arial"/>
              </w:rPr>
            </w:pPr>
            <w:r w:rsidRPr="000D54EF">
              <w:rPr>
                <w:rFonts w:ascii="Arial" w:hAnsi="Arial" w:cs="Arial"/>
                <w:sz w:val="24"/>
                <w:szCs w:val="24"/>
              </w:rPr>
              <w:t>Vice President</w:t>
            </w:r>
          </w:p>
        </w:tc>
      </w:tr>
      <w:tr w:rsidR="003F3F0C" w:rsidRPr="000D54EF" w14:paraId="754D95FC" w14:textId="77777777" w:rsidTr="000B1974">
        <w:trPr>
          <w:trHeight w:hRule="exact" w:val="136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DEC97F8"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288EEEAB" w14:textId="77777777" w:rsidR="003F3F0C" w:rsidRPr="000D54EF" w:rsidRDefault="003F3F0C" w:rsidP="000B1974">
            <w:pPr>
              <w:pStyle w:val="TableParagraph"/>
              <w:ind w:left="300"/>
              <w:rPr>
                <w:rFonts w:ascii="Arial" w:eastAsia="Arial" w:hAnsi="Arial" w:cs="Arial"/>
                <w:sz w:val="24"/>
                <w:szCs w:val="24"/>
              </w:rPr>
            </w:pPr>
            <w:r w:rsidRPr="000D54EF">
              <w:rPr>
                <w:rFonts w:ascii="Arial" w:eastAsia="Arial" w:hAnsi="Arial" w:cs="Arial"/>
                <w:sz w:val="24"/>
                <w:szCs w:val="24"/>
              </w:rPr>
              <w:t>Owner Complaints (written)</w:t>
            </w:r>
          </w:p>
        </w:tc>
        <w:tc>
          <w:tcPr>
            <w:tcW w:w="3743" w:type="dxa"/>
            <w:tcBorders>
              <w:top w:val="single" w:sz="4" w:space="0" w:color="000000"/>
              <w:left w:val="single" w:sz="4" w:space="0" w:color="000000"/>
              <w:bottom w:val="single" w:sz="4" w:space="0" w:color="000000"/>
            </w:tcBorders>
            <w:shd w:val="clear" w:color="auto" w:fill="auto"/>
          </w:tcPr>
          <w:p w14:paraId="0E66ED6A" w14:textId="77777777" w:rsidR="003F3F0C" w:rsidRPr="000D54EF" w:rsidRDefault="003F3F0C" w:rsidP="000B1974">
            <w:pPr>
              <w:pStyle w:val="TableParagraph"/>
              <w:rPr>
                <w:rFonts w:ascii="Arial" w:eastAsia="Arial" w:hAnsi="Arial" w:cs="Arial"/>
                <w:sz w:val="24"/>
                <w:szCs w:val="24"/>
              </w:rPr>
            </w:pPr>
            <w:r w:rsidRPr="000D54EF">
              <w:rPr>
                <w:rFonts w:ascii="Arial" w:eastAsia="Arial" w:hAnsi="Arial" w:cs="Arial"/>
                <w:sz w:val="24"/>
                <w:szCs w:val="24"/>
              </w:rPr>
              <w:t>As long as Member owns +4 years</w:t>
            </w:r>
          </w:p>
          <w:p w14:paraId="1DAEC670" w14:textId="77777777" w:rsidR="003F3F0C" w:rsidRPr="000D54EF" w:rsidRDefault="003F3F0C" w:rsidP="000B1974">
            <w:pPr>
              <w:pStyle w:val="TableParagraph"/>
              <w:rPr>
                <w:rFonts w:ascii="Arial" w:eastAsia="Arial" w:hAnsi="Arial" w:cs="Arial"/>
                <w:sz w:val="24"/>
                <w:szCs w:val="24"/>
              </w:rPr>
            </w:pPr>
          </w:p>
          <w:p w14:paraId="54FF82BD" w14:textId="77777777" w:rsidR="003F3F0C" w:rsidRPr="000D54EF" w:rsidRDefault="003F3F0C" w:rsidP="000B1974">
            <w:pPr>
              <w:pStyle w:val="TableParagraph"/>
              <w:rPr>
                <w:rFonts w:ascii="Arial" w:hAnsi="Arial" w:cs="Arial"/>
                <w:sz w:val="24"/>
                <w:szCs w:val="24"/>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9477482" w14:textId="77777777" w:rsidR="003F3F0C" w:rsidRPr="000D54EF" w:rsidRDefault="003F3F0C" w:rsidP="000B1974">
            <w:pPr>
              <w:pStyle w:val="TableParagraph"/>
              <w:rPr>
                <w:rFonts w:ascii="Arial" w:hAnsi="Arial" w:cs="Arial"/>
              </w:rPr>
            </w:pPr>
            <w:r w:rsidRPr="000D54EF">
              <w:rPr>
                <w:rFonts w:ascii="Arial" w:hAnsi="Arial" w:cs="Arial"/>
                <w:sz w:val="24"/>
                <w:szCs w:val="24"/>
              </w:rPr>
              <w:t>Vice President</w:t>
            </w:r>
          </w:p>
        </w:tc>
      </w:tr>
      <w:tr w:rsidR="003F3F0C" w:rsidRPr="000D54EF" w14:paraId="19E06687" w14:textId="77777777" w:rsidTr="000B1974">
        <w:trPr>
          <w:trHeight w:hRule="exact" w:val="120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3C7FE0EE"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10E4D205" w14:textId="77777777" w:rsidR="003F3F0C" w:rsidRPr="000D54EF" w:rsidRDefault="003F3F0C" w:rsidP="000B1974">
            <w:pPr>
              <w:pStyle w:val="TableParagraph"/>
              <w:ind w:left="300"/>
              <w:rPr>
                <w:rFonts w:ascii="Arial" w:eastAsia="Arial" w:hAnsi="Arial" w:cs="Arial"/>
                <w:sz w:val="24"/>
                <w:szCs w:val="24"/>
              </w:rPr>
            </w:pPr>
            <w:r w:rsidRPr="000D54EF">
              <w:rPr>
                <w:rFonts w:ascii="Arial" w:eastAsia="Arial" w:hAnsi="Arial" w:cs="Arial"/>
                <w:sz w:val="24"/>
                <w:szCs w:val="24"/>
              </w:rPr>
              <w:t>Architectural requests and any responses from the Association regarding Requests</w:t>
            </w:r>
          </w:p>
        </w:tc>
        <w:tc>
          <w:tcPr>
            <w:tcW w:w="3743" w:type="dxa"/>
            <w:tcBorders>
              <w:top w:val="single" w:sz="4" w:space="0" w:color="000000"/>
              <w:left w:val="single" w:sz="4" w:space="0" w:color="000000"/>
              <w:bottom w:val="single" w:sz="4" w:space="0" w:color="000000"/>
            </w:tcBorders>
            <w:shd w:val="clear" w:color="auto" w:fill="auto"/>
          </w:tcPr>
          <w:p w14:paraId="3559CF33" w14:textId="77777777" w:rsidR="003F3F0C" w:rsidRPr="000D54EF" w:rsidRDefault="003F3F0C" w:rsidP="000B1974">
            <w:pPr>
              <w:pStyle w:val="TableParagraph"/>
              <w:rPr>
                <w:rFonts w:ascii="Arial" w:eastAsia="Arial" w:hAnsi="Arial" w:cs="Arial"/>
                <w:sz w:val="24"/>
                <w:szCs w:val="24"/>
                <w:shd w:val="clear" w:color="auto" w:fill="FFFF00"/>
              </w:rPr>
            </w:pPr>
            <w:r w:rsidRPr="000D54EF">
              <w:rPr>
                <w:rFonts w:ascii="Arial" w:eastAsia="Arial" w:hAnsi="Arial" w:cs="Arial"/>
                <w:sz w:val="24"/>
                <w:szCs w:val="24"/>
              </w:rPr>
              <w:t>Permanently</w:t>
            </w:r>
          </w:p>
          <w:p w14:paraId="516EB902" w14:textId="77777777" w:rsidR="003F3F0C" w:rsidRPr="000D54EF" w:rsidRDefault="003F3F0C" w:rsidP="000B1974">
            <w:pPr>
              <w:pStyle w:val="TableParagraph"/>
              <w:rPr>
                <w:rFonts w:ascii="Arial" w:hAnsi="Arial" w:cs="Arial"/>
                <w:sz w:val="24"/>
                <w:szCs w:val="24"/>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FBC67A2" w14:textId="77777777" w:rsidR="003F3F0C" w:rsidRPr="000D54EF" w:rsidRDefault="003F3F0C" w:rsidP="000B1974">
            <w:pPr>
              <w:pStyle w:val="TableParagraph"/>
              <w:rPr>
                <w:rFonts w:ascii="Arial" w:hAnsi="Arial" w:cs="Arial"/>
              </w:rPr>
            </w:pPr>
            <w:r w:rsidRPr="000D54EF">
              <w:rPr>
                <w:rFonts w:ascii="Arial" w:hAnsi="Arial" w:cs="Arial"/>
                <w:sz w:val="24"/>
                <w:szCs w:val="24"/>
              </w:rPr>
              <w:t>Vice President</w:t>
            </w:r>
          </w:p>
        </w:tc>
      </w:tr>
      <w:tr w:rsidR="003F3F0C" w:rsidRPr="000D54EF" w14:paraId="4B012FEB" w14:textId="77777777" w:rsidTr="000B1974">
        <w:trPr>
          <w:trHeight w:hRule="exact" w:val="1075"/>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50CA171E"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73E5BE13" w14:textId="77777777" w:rsidR="003F3F0C" w:rsidRPr="000D54EF" w:rsidRDefault="003F3F0C" w:rsidP="000B1974">
            <w:pPr>
              <w:pStyle w:val="TableParagraph"/>
              <w:ind w:left="300"/>
              <w:rPr>
                <w:rFonts w:ascii="Arial" w:eastAsia="Arial" w:hAnsi="Arial" w:cs="Arial"/>
                <w:sz w:val="24"/>
                <w:szCs w:val="24"/>
              </w:rPr>
            </w:pPr>
            <w:r w:rsidRPr="000D54EF">
              <w:rPr>
                <w:rFonts w:ascii="Arial" w:eastAsia="Arial" w:hAnsi="Arial" w:cs="Arial"/>
                <w:sz w:val="24"/>
                <w:szCs w:val="24"/>
              </w:rPr>
              <w:t>Any Correspondence between Association and Members not otherwise listed</w:t>
            </w:r>
          </w:p>
        </w:tc>
        <w:tc>
          <w:tcPr>
            <w:tcW w:w="3743" w:type="dxa"/>
            <w:tcBorders>
              <w:top w:val="single" w:sz="4" w:space="0" w:color="000000"/>
              <w:left w:val="single" w:sz="4" w:space="0" w:color="000000"/>
              <w:bottom w:val="single" w:sz="4" w:space="0" w:color="000000"/>
            </w:tcBorders>
            <w:shd w:val="clear" w:color="auto" w:fill="auto"/>
          </w:tcPr>
          <w:p w14:paraId="4FB9D97C" w14:textId="77777777" w:rsidR="003F3F0C" w:rsidRPr="000D54EF" w:rsidRDefault="003F3F0C" w:rsidP="000B1974">
            <w:pPr>
              <w:pStyle w:val="TableParagraph"/>
              <w:rPr>
                <w:rFonts w:ascii="Arial" w:eastAsia="Arial" w:hAnsi="Arial" w:cs="Arial"/>
                <w:sz w:val="24"/>
                <w:szCs w:val="24"/>
                <w:shd w:val="clear" w:color="auto" w:fill="FFFF00"/>
              </w:rPr>
            </w:pPr>
            <w:r w:rsidRPr="000D54EF">
              <w:rPr>
                <w:rFonts w:ascii="Arial" w:eastAsia="Arial" w:hAnsi="Arial" w:cs="Arial"/>
                <w:sz w:val="24"/>
                <w:szCs w:val="24"/>
              </w:rPr>
              <w:t>As long as member owns + 4 years</w:t>
            </w:r>
          </w:p>
          <w:p w14:paraId="27D94A2F" w14:textId="77777777" w:rsidR="003F3F0C" w:rsidRPr="000D54EF" w:rsidRDefault="003F3F0C" w:rsidP="000B1974">
            <w:pPr>
              <w:pStyle w:val="TableParagraph"/>
              <w:rPr>
                <w:rFonts w:ascii="Arial" w:hAnsi="Arial" w:cs="Arial"/>
                <w:sz w:val="24"/>
                <w:szCs w:val="24"/>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5FFA246" w14:textId="77777777" w:rsidR="003F3F0C" w:rsidRPr="000D54EF" w:rsidRDefault="003F3F0C" w:rsidP="000B1974">
            <w:pPr>
              <w:pStyle w:val="TableParagraph"/>
              <w:rPr>
                <w:rFonts w:ascii="Arial" w:hAnsi="Arial" w:cs="Arial"/>
              </w:rPr>
            </w:pPr>
            <w:r w:rsidRPr="000D54EF">
              <w:rPr>
                <w:rFonts w:ascii="Arial" w:hAnsi="Arial" w:cs="Arial"/>
                <w:sz w:val="24"/>
                <w:szCs w:val="24"/>
              </w:rPr>
              <w:t>Vice President</w:t>
            </w:r>
          </w:p>
        </w:tc>
      </w:tr>
      <w:tr w:rsidR="003F3F0C" w:rsidRPr="000D54EF" w14:paraId="40E938FC" w14:textId="77777777" w:rsidTr="000B1974">
        <w:trPr>
          <w:trHeight w:hRule="exact" w:val="370"/>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7983812" w14:textId="77777777" w:rsidR="003F3F0C" w:rsidRPr="000D54EF" w:rsidRDefault="003F3F0C" w:rsidP="000B1974">
            <w:pPr>
              <w:pStyle w:val="TableParagraph"/>
              <w:ind w:left="61"/>
              <w:rPr>
                <w:rFonts w:ascii="Arial" w:eastAsia="Arial" w:hAnsi="Arial" w:cs="Arial"/>
                <w:b/>
                <w:sz w:val="24"/>
                <w:szCs w:val="24"/>
              </w:rPr>
            </w:pPr>
            <w:r w:rsidRPr="000D54EF">
              <w:rPr>
                <w:rFonts w:ascii="Arial" w:eastAsia="Arial" w:hAnsi="Arial" w:cs="Arial"/>
                <w:b/>
                <w:sz w:val="24"/>
                <w:szCs w:val="24"/>
              </w:rPr>
              <w:lastRenderedPageBreak/>
              <w:t>6.</w:t>
            </w:r>
          </w:p>
          <w:p w14:paraId="75ABBB04"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5832764C" w14:textId="77777777" w:rsidR="003F3F0C" w:rsidRPr="000D54EF" w:rsidRDefault="003F3F0C" w:rsidP="000B1974">
            <w:pPr>
              <w:pStyle w:val="TableParagraph"/>
              <w:ind w:left="300"/>
              <w:rPr>
                <w:rFonts w:ascii="Arial" w:eastAsia="Arial" w:hAnsi="Arial" w:cs="Arial"/>
                <w:b/>
                <w:bCs/>
                <w:sz w:val="24"/>
                <w:szCs w:val="24"/>
                <w:u w:val="thick" w:color="000000"/>
              </w:rPr>
            </w:pPr>
            <w:r w:rsidRPr="000D54EF">
              <w:rPr>
                <w:rFonts w:ascii="Arial" w:eastAsia="Arial" w:hAnsi="Arial" w:cs="Arial"/>
                <w:b/>
                <w:bCs/>
                <w:sz w:val="24"/>
                <w:szCs w:val="24"/>
                <w:u w:val="single"/>
              </w:rPr>
              <w:t>Miscellaneous</w:t>
            </w:r>
          </w:p>
        </w:tc>
        <w:tc>
          <w:tcPr>
            <w:tcW w:w="3743" w:type="dxa"/>
            <w:tcBorders>
              <w:top w:val="single" w:sz="4" w:space="0" w:color="000000"/>
              <w:left w:val="single" w:sz="4" w:space="0" w:color="000000"/>
              <w:bottom w:val="single" w:sz="4" w:space="0" w:color="000000"/>
            </w:tcBorders>
            <w:shd w:val="clear" w:color="auto" w:fill="auto"/>
          </w:tcPr>
          <w:p w14:paraId="22F1268A" w14:textId="77777777" w:rsidR="003F3F0C" w:rsidRPr="000D54EF" w:rsidRDefault="003F3F0C" w:rsidP="000B1974">
            <w:pPr>
              <w:pStyle w:val="TableParagraph"/>
              <w:rPr>
                <w:rFonts w:ascii="Arial" w:hAnsi="Arial" w:cs="Arial"/>
                <w:b/>
                <w:bCs/>
                <w:sz w:val="28"/>
                <w:szCs w:val="28"/>
                <w:u w:val="single"/>
              </w:rPr>
            </w:pPr>
            <w:r w:rsidRPr="000D54EF">
              <w:rPr>
                <w:rFonts w:ascii="Arial" w:eastAsia="Arial" w:hAnsi="Arial" w:cs="Arial"/>
                <w:b/>
                <w:bCs/>
                <w:sz w:val="24"/>
                <w:szCs w:val="24"/>
                <w:u w:val="thick" w:color="000000"/>
              </w:rPr>
              <w:t>Retention Period</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8604950" w14:textId="77777777" w:rsidR="003F3F0C" w:rsidRPr="000D54EF" w:rsidRDefault="003F3F0C" w:rsidP="000B1974">
            <w:pPr>
              <w:pStyle w:val="TableParagraph"/>
              <w:rPr>
                <w:rFonts w:ascii="Arial" w:hAnsi="Arial" w:cs="Arial"/>
              </w:rPr>
            </w:pPr>
            <w:r w:rsidRPr="000D54EF">
              <w:rPr>
                <w:rFonts w:ascii="Arial" w:hAnsi="Arial" w:cs="Arial"/>
                <w:b/>
                <w:bCs/>
                <w:sz w:val="28"/>
                <w:szCs w:val="28"/>
                <w:u w:val="single"/>
              </w:rPr>
              <w:t>Responsibility</w:t>
            </w:r>
          </w:p>
        </w:tc>
      </w:tr>
      <w:tr w:rsidR="003F3F0C" w:rsidRPr="000D54EF" w14:paraId="28C5A347" w14:textId="77777777" w:rsidTr="000B1974">
        <w:trPr>
          <w:trHeight w:hRule="exact" w:val="622"/>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E3BFADB" w14:textId="77777777" w:rsidR="003F3F0C" w:rsidRPr="000D54EF" w:rsidRDefault="003F3F0C" w:rsidP="000B1974">
            <w:pPr>
              <w:pStyle w:val="TableParagraph"/>
              <w:ind w:left="61"/>
              <w:rPr>
                <w:rFonts w:ascii="Arial" w:eastAsia="Arial" w:hAnsi="Arial" w:cs="Arial"/>
                <w:b/>
                <w:sz w:val="24"/>
                <w:szCs w:val="24"/>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14:paraId="6E137F32" w14:textId="77777777" w:rsidR="003F3F0C" w:rsidRPr="000D54EF" w:rsidRDefault="003F3F0C" w:rsidP="000B1974">
            <w:pPr>
              <w:pStyle w:val="TableParagraph"/>
              <w:ind w:left="300"/>
              <w:rPr>
                <w:rFonts w:ascii="Arial" w:eastAsia="Arial" w:hAnsi="Arial" w:cs="Arial"/>
                <w:sz w:val="24"/>
                <w:szCs w:val="24"/>
              </w:rPr>
            </w:pPr>
            <w:r w:rsidRPr="000D54EF">
              <w:rPr>
                <w:rFonts w:ascii="Arial" w:eastAsia="Arial" w:hAnsi="Arial" w:cs="Arial"/>
                <w:sz w:val="24"/>
                <w:szCs w:val="24"/>
              </w:rPr>
              <w:t>Miscellaneous Documents (not otherwise listed herein)</w:t>
            </w:r>
          </w:p>
        </w:tc>
        <w:tc>
          <w:tcPr>
            <w:tcW w:w="3743" w:type="dxa"/>
            <w:tcBorders>
              <w:top w:val="single" w:sz="4" w:space="0" w:color="000000"/>
              <w:left w:val="single" w:sz="4" w:space="0" w:color="000000"/>
              <w:bottom w:val="single" w:sz="4" w:space="0" w:color="000000"/>
            </w:tcBorders>
            <w:shd w:val="clear" w:color="auto" w:fill="auto"/>
          </w:tcPr>
          <w:p w14:paraId="7D03809F" w14:textId="77777777" w:rsidR="003F3F0C" w:rsidRPr="000D54EF" w:rsidRDefault="003F3F0C" w:rsidP="000B1974">
            <w:pPr>
              <w:pStyle w:val="TableParagraph"/>
              <w:rPr>
                <w:rFonts w:ascii="Arial" w:hAnsi="Arial" w:cs="Arial"/>
              </w:rPr>
            </w:pPr>
            <w:r w:rsidRPr="000D54EF">
              <w:rPr>
                <w:rFonts w:ascii="Arial" w:eastAsia="Arial" w:hAnsi="Arial" w:cs="Arial"/>
                <w:sz w:val="24"/>
                <w:szCs w:val="24"/>
              </w:rPr>
              <w:t>At Board's discretion</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A6A3D7D" w14:textId="77777777" w:rsidR="003F3F0C" w:rsidRPr="000D54EF" w:rsidRDefault="003F3F0C" w:rsidP="000B1974">
            <w:pPr>
              <w:pStyle w:val="TableParagraph"/>
              <w:rPr>
                <w:rFonts w:ascii="Arial" w:hAnsi="Arial" w:cs="Arial"/>
              </w:rPr>
            </w:pPr>
            <w:r w:rsidRPr="000D54EF">
              <w:rPr>
                <w:rFonts w:ascii="Arial" w:hAnsi="Arial" w:cs="Arial"/>
              </w:rPr>
              <w:t>Board Members</w:t>
            </w:r>
          </w:p>
        </w:tc>
      </w:tr>
    </w:tbl>
    <w:p w14:paraId="41159D7B" w14:textId="77777777" w:rsidR="003F3F0C" w:rsidRPr="000D54EF" w:rsidRDefault="003F3F0C" w:rsidP="003C2063">
      <w:pPr>
        <w:pStyle w:val="Heading2"/>
        <w:keepNext w:val="0"/>
        <w:keepLines w:val="0"/>
        <w:suppressAutoHyphens/>
        <w:spacing w:before="0" w:line="240" w:lineRule="auto"/>
        <w:ind w:left="90"/>
        <w:rPr>
          <w:rFonts w:ascii="Arial" w:hAnsi="Arial" w:cs="Arial"/>
          <w:sz w:val="24"/>
          <w:szCs w:val="24"/>
        </w:rPr>
      </w:pPr>
    </w:p>
    <w:p w14:paraId="7547447B" w14:textId="77777777" w:rsidR="003F3F0C" w:rsidRPr="000D54EF" w:rsidRDefault="003F3F0C" w:rsidP="003C2063">
      <w:pPr>
        <w:pStyle w:val="Heading2"/>
        <w:keepNext w:val="0"/>
        <w:keepLines w:val="0"/>
        <w:suppressAutoHyphens/>
        <w:spacing w:before="0" w:line="240" w:lineRule="auto"/>
        <w:ind w:left="180"/>
        <w:rPr>
          <w:rFonts w:ascii="Arial" w:hAnsi="Arial" w:cs="Arial"/>
          <w:sz w:val="24"/>
          <w:szCs w:val="24"/>
        </w:rPr>
      </w:pPr>
    </w:p>
    <w:p w14:paraId="0C8A4376" w14:textId="77777777" w:rsidR="003F3F0C" w:rsidRPr="000D54EF" w:rsidRDefault="003F3F0C" w:rsidP="003F3F0C">
      <w:pPr>
        <w:pStyle w:val="BodyText"/>
        <w:ind w:left="140"/>
        <w:rPr>
          <w:rFonts w:cs="Arial"/>
          <w:sz w:val="24"/>
          <w:szCs w:val="24"/>
        </w:rPr>
      </w:pPr>
    </w:p>
    <w:p w14:paraId="2F4AAEC8" w14:textId="77777777" w:rsidR="003F3F0C" w:rsidRPr="000D54EF" w:rsidRDefault="003F3F0C" w:rsidP="003F3F0C">
      <w:pPr>
        <w:pStyle w:val="BodyText"/>
        <w:ind w:left="0"/>
        <w:rPr>
          <w:rFonts w:cs="Arial"/>
          <w:sz w:val="24"/>
          <w:szCs w:val="24"/>
        </w:rPr>
      </w:pPr>
    </w:p>
    <w:p w14:paraId="5F1FE8E0" w14:textId="77777777" w:rsidR="003F3F0C" w:rsidRPr="000D54EF" w:rsidRDefault="003F3F0C" w:rsidP="003F3F0C">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6635B862" w14:textId="77777777" w:rsidR="003F3F0C" w:rsidRPr="000D54EF" w:rsidRDefault="003F3F0C" w:rsidP="003F3F0C">
      <w:pPr>
        <w:jc w:val="both"/>
        <w:rPr>
          <w:rFonts w:ascii="Arial" w:hAnsi="Arial" w:cs="Arial"/>
          <w:sz w:val="24"/>
          <w:szCs w:val="24"/>
        </w:rPr>
      </w:pPr>
    </w:p>
    <w:p w14:paraId="35EF6DBB" w14:textId="77777777" w:rsidR="003F3F0C" w:rsidRPr="000D54EF" w:rsidRDefault="003F3F0C" w:rsidP="003F3F0C">
      <w:pPr>
        <w:jc w:val="both"/>
        <w:rPr>
          <w:rFonts w:ascii="Arial" w:hAnsi="Arial" w:cs="Arial"/>
          <w:sz w:val="24"/>
          <w:szCs w:val="24"/>
        </w:rPr>
      </w:pPr>
      <w:r w:rsidRPr="000D54EF">
        <w:rPr>
          <w:rFonts w:ascii="Arial" w:hAnsi="Arial" w:cs="Arial"/>
          <w:b/>
          <w:bCs/>
          <w:sz w:val="24"/>
          <w:szCs w:val="24"/>
        </w:rPr>
        <w:t>BANNOCKBURN HOMEOWNERS ASSOCIATION, INC.</w:t>
      </w:r>
    </w:p>
    <w:p w14:paraId="3D516883" w14:textId="77777777" w:rsidR="003F3F0C" w:rsidRPr="000D54EF" w:rsidRDefault="003F3F0C" w:rsidP="003F3F0C">
      <w:pPr>
        <w:jc w:val="both"/>
        <w:rPr>
          <w:rFonts w:ascii="Arial" w:hAnsi="Arial" w:cs="Arial"/>
          <w:sz w:val="24"/>
          <w:szCs w:val="24"/>
        </w:rPr>
      </w:pPr>
      <w:r w:rsidRPr="000D54EF">
        <w:rPr>
          <w:rFonts w:ascii="Arial" w:hAnsi="Arial" w:cs="Arial"/>
          <w:sz w:val="24"/>
          <w:szCs w:val="24"/>
        </w:rPr>
        <w:tab/>
      </w:r>
    </w:p>
    <w:p w14:paraId="772351AA" w14:textId="77777777" w:rsidR="003F3F0C" w:rsidRPr="000D54EF" w:rsidRDefault="003F3F0C" w:rsidP="003F3F0C">
      <w:pPr>
        <w:jc w:val="both"/>
        <w:rPr>
          <w:rFonts w:ascii="Arial" w:hAnsi="Arial" w:cs="Arial"/>
          <w:sz w:val="24"/>
          <w:szCs w:val="24"/>
        </w:rPr>
      </w:pPr>
    </w:p>
    <w:p w14:paraId="2100CC10" w14:textId="77777777" w:rsidR="003F3F0C" w:rsidRPr="000D54EF" w:rsidRDefault="003F3F0C" w:rsidP="003F3F0C">
      <w:pPr>
        <w:jc w:val="both"/>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36A14B78" w14:textId="738CC379" w:rsidR="003F3F0C" w:rsidRPr="000D54EF" w:rsidRDefault="003F3F0C" w:rsidP="003F3F0C">
      <w:pPr>
        <w:jc w:val="both"/>
        <w:rPr>
          <w:rFonts w:ascii="Arial" w:hAnsi="Arial" w:cs="Arial"/>
          <w:sz w:val="24"/>
          <w:szCs w:val="24"/>
        </w:rPr>
      </w:pPr>
      <w:r w:rsidRPr="000D54EF">
        <w:rPr>
          <w:rFonts w:ascii="Arial" w:hAnsi="Arial" w:cs="Arial"/>
          <w:sz w:val="24"/>
          <w:szCs w:val="24"/>
        </w:rPr>
        <w:t>Its: President</w:t>
      </w:r>
    </w:p>
    <w:p w14:paraId="7A3400CC" w14:textId="380F9E73" w:rsidR="00A01C3F" w:rsidRPr="000D54EF" w:rsidRDefault="00A01C3F" w:rsidP="003F3F0C">
      <w:pPr>
        <w:jc w:val="both"/>
        <w:rPr>
          <w:rFonts w:ascii="Arial" w:hAnsi="Arial" w:cs="Arial"/>
          <w:sz w:val="24"/>
          <w:szCs w:val="24"/>
        </w:rPr>
      </w:pPr>
    </w:p>
    <w:p w14:paraId="4A3E83DC" w14:textId="5B555FD8" w:rsidR="00A01C3F" w:rsidRPr="000D54EF" w:rsidRDefault="00A01C3F" w:rsidP="003F3F0C">
      <w:pPr>
        <w:jc w:val="both"/>
        <w:rPr>
          <w:rFonts w:ascii="Arial" w:hAnsi="Arial" w:cs="Arial"/>
          <w:sz w:val="24"/>
          <w:szCs w:val="24"/>
        </w:rPr>
      </w:pPr>
    </w:p>
    <w:p w14:paraId="754AC1E6" w14:textId="4FFD8BFD" w:rsidR="00A01C3F" w:rsidRPr="000D54EF" w:rsidRDefault="00A01C3F" w:rsidP="003F3F0C">
      <w:pPr>
        <w:jc w:val="both"/>
        <w:rPr>
          <w:rFonts w:ascii="Arial" w:hAnsi="Arial" w:cs="Arial"/>
          <w:sz w:val="24"/>
          <w:szCs w:val="24"/>
        </w:rPr>
      </w:pPr>
    </w:p>
    <w:p w14:paraId="4CF0576E" w14:textId="3B56EDBA" w:rsidR="00A01C3F" w:rsidRPr="000D54EF" w:rsidRDefault="00A01C3F" w:rsidP="003F3F0C">
      <w:pPr>
        <w:jc w:val="both"/>
        <w:rPr>
          <w:rFonts w:ascii="Arial" w:hAnsi="Arial" w:cs="Arial"/>
          <w:sz w:val="24"/>
          <w:szCs w:val="24"/>
        </w:rPr>
      </w:pPr>
    </w:p>
    <w:p w14:paraId="10EADF73" w14:textId="1D8B0151" w:rsidR="00A01C3F" w:rsidRPr="000D54EF" w:rsidRDefault="00A01C3F" w:rsidP="003F3F0C">
      <w:pPr>
        <w:jc w:val="both"/>
        <w:rPr>
          <w:rFonts w:ascii="Arial" w:hAnsi="Arial" w:cs="Arial"/>
          <w:sz w:val="24"/>
          <w:szCs w:val="24"/>
        </w:rPr>
      </w:pPr>
    </w:p>
    <w:p w14:paraId="78BE3F4A" w14:textId="358EE2EF" w:rsidR="00A01C3F" w:rsidRPr="000D54EF" w:rsidRDefault="00A01C3F" w:rsidP="003F3F0C">
      <w:pPr>
        <w:jc w:val="both"/>
        <w:rPr>
          <w:rFonts w:ascii="Arial" w:hAnsi="Arial" w:cs="Arial"/>
          <w:sz w:val="24"/>
          <w:szCs w:val="24"/>
        </w:rPr>
      </w:pPr>
    </w:p>
    <w:p w14:paraId="45A4B7C7" w14:textId="5B2B15AC" w:rsidR="00A01C3F" w:rsidRPr="000D54EF" w:rsidRDefault="00A01C3F" w:rsidP="003F3F0C">
      <w:pPr>
        <w:jc w:val="both"/>
        <w:rPr>
          <w:rFonts w:ascii="Arial" w:hAnsi="Arial" w:cs="Arial"/>
          <w:sz w:val="24"/>
          <w:szCs w:val="24"/>
        </w:rPr>
      </w:pPr>
    </w:p>
    <w:p w14:paraId="1EEB5329" w14:textId="44E2000B" w:rsidR="00A01C3F" w:rsidRPr="000D54EF" w:rsidRDefault="00A01C3F" w:rsidP="003F3F0C">
      <w:pPr>
        <w:jc w:val="both"/>
        <w:rPr>
          <w:rFonts w:ascii="Arial" w:hAnsi="Arial" w:cs="Arial"/>
          <w:sz w:val="24"/>
          <w:szCs w:val="24"/>
        </w:rPr>
      </w:pPr>
    </w:p>
    <w:p w14:paraId="2D289005" w14:textId="0829EA7C" w:rsidR="00A01C3F" w:rsidRPr="000D54EF" w:rsidRDefault="00A01C3F" w:rsidP="003F3F0C">
      <w:pPr>
        <w:jc w:val="both"/>
        <w:rPr>
          <w:rFonts w:ascii="Arial" w:hAnsi="Arial" w:cs="Arial"/>
          <w:sz w:val="24"/>
          <w:szCs w:val="24"/>
        </w:rPr>
      </w:pPr>
    </w:p>
    <w:p w14:paraId="4B154248" w14:textId="099C9695" w:rsidR="00A01C3F" w:rsidRPr="000D54EF" w:rsidRDefault="00A01C3F" w:rsidP="003F3F0C">
      <w:pPr>
        <w:jc w:val="both"/>
        <w:rPr>
          <w:rFonts w:ascii="Arial" w:hAnsi="Arial" w:cs="Arial"/>
          <w:sz w:val="24"/>
          <w:szCs w:val="24"/>
        </w:rPr>
      </w:pPr>
    </w:p>
    <w:p w14:paraId="57497E1C" w14:textId="3977E9EA" w:rsidR="00A01C3F" w:rsidRPr="000D54EF" w:rsidRDefault="00A01C3F" w:rsidP="003F3F0C">
      <w:pPr>
        <w:jc w:val="both"/>
        <w:rPr>
          <w:rFonts w:ascii="Arial" w:hAnsi="Arial" w:cs="Arial"/>
          <w:sz w:val="24"/>
          <w:szCs w:val="24"/>
        </w:rPr>
      </w:pPr>
    </w:p>
    <w:p w14:paraId="48558582" w14:textId="13EF9B5B" w:rsidR="00A01C3F" w:rsidRPr="000D54EF" w:rsidRDefault="00A01C3F" w:rsidP="003F3F0C">
      <w:pPr>
        <w:jc w:val="both"/>
        <w:rPr>
          <w:rFonts w:ascii="Arial" w:hAnsi="Arial" w:cs="Arial"/>
          <w:sz w:val="24"/>
          <w:szCs w:val="24"/>
        </w:rPr>
      </w:pPr>
    </w:p>
    <w:p w14:paraId="0DF91F03" w14:textId="292760CD" w:rsidR="003F3F0C" w:rsidRPr="000D54EF" w:rsidRDefault="003F3F0C" w:rsidP="00F360B1">
      <w:pPr>
        <w:pStyle w:val="BodyText"/>
        <w:jc w:val="both"/>
        <w:rPr>
          <w:rFonts w:cs="Arial"/>
          <w:sz w:val="24"/>
          <w:szCs w:val="24"/>
        </w:rPr>
      </w:pPr>
    </w:p>
    <w:p w14:paraId="5989F8E8" w14:textId="1EDD24F1" w:rsidR="00BF28B3" w:rsidRPr="000D54EF" w:rsidRDefault="00BF28B3" w:rsidP="0031410F">
      <w:pPr>
        <w:pStyle w:val="BodyText"/>
        <w:ind w:left="0" w:firstLine="0"/>
        <w:jc w:val="both"/>
        <w:rPr>
          <w:rFonts w:cs="Arial"/>
          <w:sz w:val="24"/>
          <w:szCs w:val="24"/>
        </w:rPr>
      </w:pPr>
    </w:p>
    <w:p w14:paraId="24DF0253" w14:textId="1A68FCA7" w:rsidR="0031410F" w:rsidRPr="000D54EF" w:rsidRDefault="0031410F" w:rsidP="0031410F">
      <w:pPr>
        <w:pStyle w:val="BodyText"/>
        <w:ind w:left="0" w:firstLine="0"/>
        <w:jc w:val="both"/>
        <w:rPr>
          <w:rFonts w:cs="Arial"/>
          <w:sz w:val="24"/>
          <w:szCs w:val="24"/>
        </w:rPr>
      </w:pPr>
    </w:p>
    <w:p w14:paraId="48B1459E" w14:textId="53C8AC05" w:rsidR="0031410F" w:rsidRPr="000D54EF" w:rsidRDefault="0031410F" w:rsidP="0031410F">
      <w:pPr>
        <w:pStyle w:val="BodyText"/>
        <w:ind w:left="0" w:firstLine="0"/>
        <w:jc w:val="both"/>
        <w:rPr>
          <w:rFonts w:cs="Arial"/>
          <w:sz w:val="24"/>
          <w:szCs w:val="24"/>
        </w:rPr>
      </w:pPr>
    </w:p>
    <w:p w14:paraId="547C0BB0" w14:textId="35D950E8" w:rsidR="0031410F" w:rsidRPr="000D54EF" w:rsidRDefault="0031410F" w:rsidP="0031410F">
      <w:pPr>
        <w:pStyle w:val="BodyText"/>
        <w:ind w:left="0" w:firstLine="0"/>
        <w:jc w:val="both"/>
        <w:rPr>
          <w:rFonts w:cs="Arial"/>
          <w:sz w:val="24"/>
          <w:szCs w:val="24"/>
        </w:rPr>
      </w:pPr>
    </w:p>
    <w:p w14:paraId="6D019252" w14:textId="70573CE9" w:rsidR="0031410F" w:rsidRPr="000D54EF" w:rsidRDefault="0031410F" w:rsidP="0031410F">
      <w:pPr>
        <w:pStyle w:val="BodyText"/>
        <w:ind w:left="0" w:firstLine="0"/>
        <w:jc w:val="both"/>
        <w:rPr>
          <w:rFonts w:cs="Arial"/>
          <w:sz w:val="24"/>
          <w:szCs w:val="24"/>
        </w:rPr>
      </w:pPr>
    </w:p>
    <w:p w14:paraId="5DC8B0DA" w14:textId="77357EEC" w:rsidR="0031410F" w:rsidRPr="000D54EF" w:rsidRDefault="0031410F" w:rsidP="0031410F">
      <w:pPr>
        <w:pStyle w:val="BodyText"/>
        <w:ind w:left="0" w:firstLine="0"/>
        <w:jc w:val="both"/>
        <w:rPr>
          <w:rFonts w:cs="Arial"/>
          <w:sz w:val="24"/>
          <w:szCs w:val="24"/>
        </w:rPr>
      </w:pPr>
    </w:p>
    <w:p w14:paraId="5A531ADE" w14:textId="413AAFA8" w:rsidR="0031410F" w:rsidRPr="000D54EF" w:rsidRDefault="0031410F" w:rsidP="0031410F">
      <w:pPr>
        <w:pStyle w:val="BodyText"/>
        <w:ind w:left="0" w:firstLine="0"/>
        <w:jc w:val="both"/>
        <w:rPr>
          <w:rFonts w:cs="Arial"/>
          <w:sz w:val="24"/>
          <w:szCs w:val="24"/>
        </w:rPr>
      </w:pPr>
    </w:p>
    <w:p w14:paraId="0371A749" w14:textId="3A2B5A89" w:rsidR="0031410F" w:rsidRPr="000D54EF" w:rsidRDefault="0031410F" w:rsidP="0031410F">
      <w:pPr>
        <w:pStyle w:val="BodyText"/>
        <w:ind w:left="0" w:firstLine="0"/>
        <w:jc w:val="both"/>
        <w:rPr>
          <w:rFonts w:cs="Arial"/>
          <w:sz w:val="24"/>
          <w:szCs w:val="24"/>
        </w:rPr>
      </w:pPr>
    </w:p>
    <w:p w14:paraId="2C3D0A65" w14:textId="3CC48940" w:rsidR="0031410F" w:rsidRPr="000D54EF" w:rsidRDefault="0031410F" w:rsidP="0031410F">
      <w:pPr>
        <w:pStyle w:val="BodyText"/>
        <w:ind w:left="0" w:firstLine="0"/>
        <w:jc w:val="both"/>
        <w:rPr>
          <w:rFonts w:cs="Arial"/>
          <w:sz w:val="24"/>
          <w:szCs w:val="24"/>
        </w:rPr>
      </w:pPr>
    </w:p>
    <w:p w14:paraId="5AD23DCE" w14:textId="77777777" w:rsidR="0031410F" w:rsidRPr="000D54EF" w:rsidRDefault="0031410F" w:rsidP="0031410F">
      <w:pPr>
        <w:pStyle w:val="BodyText"/>
        <w:ind w:left="0" w:firstLine="0"/>
        <w:jc w:val="both"/>
        <w:rPr>
          <w:rFonts w:cs="Arial"/>
          <w:sz w:val="24"/>
          <w:szCs w:val="24"/>
        </w:rPr>
      </w:pPr>
    </w:p>
    <w:p w14:paraId="14772782" w14:textId="77777777" w:rsidR="00023280" w:rsidRPr="000D54EF" w:rsidRDefault="00023280" w:rsidP="007F1F49">
      <w:pPr>
        <w:pStyle w:val="Heading1"/>
        <w:jc w:val="center"/>
        <w:rPr>
          <w:rFonts w:cs="Arial"/>
          <w:sz w:val="24"/>
          <w:szCs w:val="24"/>
        </w:rPr>
      </w:pPr>
      <w:r w:rsidRPr="000D54EF">
        <w:rPr>
          <w:rFonts w:cs="Arial"/>
          <w:sz w:val="24"/>
          <w:szCs w:val="24"/>
        </w:rPr>
        <w:t>RESOLUTION</w:t>
      </w:r>
    </w:p>
    <w:p w14:paraId="3A337414" w14:textId="77777777" w:rsidR="00023280" w:rsidRPr="000D54EF" w:rsidRDefault="00023280" w:rsidP="007F1F49">
      <w:pPr>
        <w:pStyle w:val="Heading1"/>
        <w:jc w:val="center"/>
        <w:rPr>
          <w:rFonts w:cs="Arial"/>
          <w:bCs w:val="0"/>
          <w:sz w:val="24"/>
          <w:szCs w:val="24"/>
        </w:rPr>
      </w:pPr>
      <w:r w:rsidRPr="000D54EF">
        <w:rPr>
          <w:rFonts w:cs="Arial"/>
          <w:sz w:val="24"/>
          <w:szCs w:val="24"/>
        </w:rPr>
        <w:t>OF</w:t>
      </w:r>
    </w:p>
    <w:p w14:paraId="62F8F28A" w14:textId="77777777" w:rsidR="00023280" w:rsidRPr="000D54EF" w:rsidRDefault="00023280" w:rsidP="007F1F49">
      <w:pPr>
        <w:pStyle w:val="Heading1"/>
        <w:jc w:val="center"/>
        <w:rPr>
          <w:rFonts w:cs="Arial"/>
          <w:sz w:val="24"/>
          <w:szCs w:val="24"/>
        </w:rPr>
      </w:pPr>
      <w:r w:rsidRPr="000D54EF">
        <w:rPr>
          <w:rFonts w:cs="Arial"/>
          <w:bCs w:val="0"/>
          <w:sz w:val="24"/>
          <w:szCs w:val="24"/>
        </w:rPr>
        <w:t>BANNOCKBURN HOMEOWNERS ASSOCIATION, INC.</w:t>
      </w:r>
    </w:p>
    <w:p w14:paraId="037D78B8" w14:textId="77777777" w:rsidR="00023280" w:rsidRPr="000D54EF" w:rsidRDefault="00023280" w:rsidP="007F1F49">
      <w:pPr>
        <w:jc w:val="center"/>
        <w:rPr>
          <w:rFonts w:ascii="Arial" w:hAnsi="Arial" w:cs="Arial"/>
          <w:sz w:val="24"/>
          <w:szCs w:val="24"/>
        </w:rPr>
      </w:pPr>
      <w:r w:rsidRPr="000D54EF">
        <w:rPr>
          <w:rFonts w:ascii="Arial" w:eastAsia="Arial" w:hAnsi="Arial" w:cs="Arial"/>
          <w:b/>
          <w:bCs/>
          <w:sz w:val="24"/>
          <w:szCs w:val="24"/>
        </w:rPr>
        <w:t>REGARDING VARIANCE REQUEST POLICY AND FEES.</w:t>
      </w:r>
    </w:p>
    <w:p w14:paraId="7F8CE37C" w14:textId="77777777" w:rsidR="00023280" w:rsidRPr="000D54EF" w:rsidRDefault="00023280" w:rsidP="00023280">
      <w:pPr>
        <w:rPr>
          <w:rFonts w:ascii="Arial" w:hAnsi="Arial" w:cs="Arial"/>
          <w:sz w:val="24"/>
          <w:szCs w:val="24"/>
        </w:rPr>
      </w:pPr>
    </w:p>
    <w:p w14:paraId="5B001889" w14:textId="77777777" w:rsidR="00023280" w:rsidRPr="000D54EF" w:rsidRDefault="00023280" w:rsidP="00023280">
      <w:pPr>
        <w:tabs>
          <w:tab w:val="left" w:pos="2160"/>
        </w:tabs>
        <w:ind w:left="2160" w:hanging="2160"/>
        <w:jc w:val="both"/>
        <w:rPr>
          <w:rFonts w:ascii="Arial" w:eastAsia="Arial" w:hAnsi="Arial" w:cs="Arial"/>
          <w:b/>
          <w:bCs/>
          <w:sz w:val="24"/>
          <w:szCs w:val="24"/>
        </w:rPr>
      </w:pPr>
      <w:r w:rsidRPr="000D54EF">
        <w:rPr>
          <w:rFonts w:ascii="Arial" w:eastAsia="Arial" w:hAnsi="Arial" w:cs="Arial"/>
          <w:b/>
          <w:bCs/>
          <w:sz w:val="24"/>
          <w:szCs w:val="24"/>
        </w:rPr>
        <w:t>SUBJECT:</w:t>
      </w:r>
      <w:r w:rsidRPr="000D54EF">
        <w:rPr>
          <w:rFonts w:ascii="Arial" w:eastAsia="Arial" w:hAnsi="Arial" w:cs="Arial"/>
          <w:b/>
          <w:bCs/>
          <w:sz w:val="24"/>
          <w:szCs w:val="24"/>
        </w:rPr>
        <w:tab/>
      </w:r>
      <w:r w:rsidRPr="000D54EF">
        <w:rPr>
          <w:rFonts w:ascii="Arial" w:eastAsia="Arial" w:hAnsi="Arial" w:cs="Arial"/>
          <w:sz w:val="24"/>
          <w:szCs w:val="24"/>
        </w:rPr>
        <w:t>Variance Request Policy &amp; Fees</w:t>
      </w:r>
    </w:p>
    <w:p w14:paraId="2DBA2FCA" w14:textId="77777777" w:rsidR="00023280" w:rsidRPr="000D54EF" w:rsidRDefault="00023280" w:rsidP="00023280">
      <w:pPr>
        <w:tabs>
          <w:tab w:val="left" w:pos="2160"/>
        </w:tabs>
        <w:ind w:left="2160" w:hanging="2160"/>
        <w:jc w:val="both"/>
        <w:rPr>
          <w:rFonts w:ascii="Arial" w:eastAsia="Arial" w:hAnsi="Arial" w:cs="Arial"/>
          <w:b/>
          <w:bCs/>
          <w:sz w:val="24"/>
          <w:szCs w:val="24"/>
        </w:rPr>
      </w:pPr>
    </w:p>
    <w:p w14:paraId="5AC82110" w14:textId="77777777" w:rsidR="00023280" w:rsidRPr="000D54EF" w:rsidRDefault="00023280" w:rsidP="00023280">
      <w:pPr>
        <w:tabs>
          <w:tab w:val="left" w:pos="2160"/>
        </w:tabs>
        <w:ind w:left="2160" w:hanging="2160"/>
        <w:jc w:val="both"/>
        <w:rPr>
          <w:rFonts w:ascii="Arial" w:hAnsi="Arial" w:cs="Arial"/>
          <w:b/>
          <w:bCs/>
          <w:sz w:val="24"/>
          <w:szCs w:val="24"/>
        </w:rPr>
      </w:pPr>
      <w:r w:rsidRPr="000D54EF">
        <w:rPr>
          <w:rFonts w:ascii="Arial" w:eastAsia="Arial" w:hAnsi="Arial" w:cs="Arial"/>
          <w:b/>
          <w:bCs/>
          <w:sz w:val="24"/>
          <w:szCs w:val="24"/>
        </w:rPr>
        <w:t>PURPOSE:</w:t>
      </w:r>
      <w:r w:rsidRPr="000D54EF">
        <w:rPr>
          <w:rFonts w:ascii="Arial" w:eastAsia="Arial" w:hAnsi="Arial" w:cs="Arial"/>
          <w:b/>
          <w:bCs/>
          <w:sz w:val="24"/>
          <w:szCs w:val="24"/>
        </w:rPr>
        <w:tab/>
      </w:r>
      <w:r w:rsidRPr="000D54EF">
        <w:rPr>
          <w:rFonts w:ascii="Arial" w:hAnsi="Arial" w:cs="Arial"/>
          <w:sz w:val="24"/>
          <w:szCs w:val="24"/>
        </w:rPr>
        <w:t>To adopt a Variance Request Policy.</w:t>
      </w:r>
    </w:p>
    <w:p w14:paraId="4AA943FF" w14:textId="77777777" w:rsidR="00023280" w:rsidRPr="000D54EF" w:rsidRDefault="00023280" w:rsidP="00023280">
      <w:pPr>
        <w:tabs>
          <w:tab w:val="left" w:pos="2160"/>
        </w:tabs>
        <w:ind w:left="2160" w:hanging="2160"/>
        <w:jc w:val="both"/>
        <w:rPr>
          <w:rFonts w:ascii="Arial" w:hAnsi="Arial" w:cs="Arial"/>
          <w:b/>
          <w:bCs/>
          <w:sz w:val="24"/>
          <w:szCs w:val="24"/>
        </w:rPr>
      </w:pPr>
    </w:p>
    <w:p w14:paraId="5AA257AA" w14:textId="77777777" w:rsidR="00023280" w:rsidRPr="000D54EF" w:rsidRDefault="00023280" w:rsidP="00023280">
      <w:pPr>
        <w:tabs>
          <w:tab w:val="left" w:pos="2160"/>
        </w:tabs>
        <w:ind w:left="2160" w:hanging="2160"/>
        <w:jc w:val="both"/>
        <w:rPr>
          <w:rFonts w:ascii="Arial" w:hAnsi="Arial" w:cs="Arial"/>
          <w:b/>
          <w:sz w:val="24"/>
          <w:szCs w:val="24"/>
        </w:rPr>
      </w:pPr>
      <w:r w:rsidRPr="000D54EF">
        <w:rPr>
          <w:rFonts w:ascii="Arial" w:hAnsi="Arial" w:cs="Arial"/>
          <w:b/>
          <w:sz w:val="24"/>
          <w:szCs w:val="24"/>
        </w:rPr>
        <w:t>EFFECTIVE</w:t>
      </w:r>
    </w:p>
    <w:p w14:paraId="210A0048" w14:textId="77777777" w:rsidR="00023280" w:rsidRPr="000D54EF" w:rsidRDefault="00023280" w:rsidP="00023280">
      <w:pPr>
        <w:tabs>
          <w:tab w:val="left" w:pos="2160"/>
        </w:tabs>
        <w:ind w:left="2160" w:hanging="2160"/>
        <w:jc w:val="both"/>
        <w:rPr>
          <w:rFonts w:ascii="Arial" w:hAnsi="Arial" w:cs="Arial"/>
          <w:bCs/>
          <w:sz w:val="24"/>
          <w:szCs w:val="24"/>
          <w:u w:val="single"/>
        </w:rPr>
      </w:pPr>
      <w:r w:rsidRPr="000D54EF">
        <w:rPr>
          <w:rFonts w:ascii="Arial" w:hAnsi="Arial" w:cs="Arial"/>
          <w:b/>
          <w:sz w:val="24"/>
          <w:szCs w:val="24"/>
        </w:rPr>
        <w:t>DATE:</w:t>
      </w:r>
      <w:r w:rsidRPr="000D54EF">
        <w:rPr>
          <w:rFonts w:ascii="Arial" w:hAnsi="Arial" w:cs="Arial"/>
          <w:b/>
          <w:sz w:val="24"/>
          <w:szCs w:val="24"/>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17B996BC" w14:textId="77777777" w:rsidR="00023280" w:rsidRPr="000D54EF" w:rsidRDefault="00023280" w:rsidP="00023280">
      <w:pPr>
        <w:tabs>
          <w:tab w:val="left" w:pos="2160"/>
        </w:tabs>
        <w:ind w:left="2160" w:hanging="2160"/>
        <w:jc w:val="both"/>
        <w:rPr>
          <w:rFonts w:ascii="Arial" w:hAnsi="Arial" w:cs="Arial"/>
          <w:bCs/>
          <w:sz w:val="24"/>
          <w:szCs w:val="24"/>
          <w:u w:val="single"/>
        </w:rPr>
      </w:pPr>
    </w:p>
    <w:p w14:paraId="45D87633" w14:textId="64399035" w:rsidR="00023280" w:rsidRPr="000D54EF" w:rsidRDefault="00023280" w:rsidP="00023280">
      <w:pPr>
        <w:tabs>
          <w:tab w:val="left" w:pos="2160"/>
        </w:tabs>
        <w:ind w:left="2160" w:hanging="2160"/>
        <w:jc w:val="both"/>
        <w:rPr>
          <w:rFonts w:ascii="Arial" w:hAnsi="Arial" w:cs="Arial"/>
          <w:sz w:val="24"/>
          <w:szCs w:val="24"/>
        </w:rPr>
      </w:pPr>
      <w:r w:rsidRPr="000D54EF">
        <w:rPr>
          <w:rFonts w:ascii="Arial" w:eastAsia="Arial" w:hAnsi="Arial" w:cs="Arial"/>
          <w:b/>
          <w:bCs/>
          <w:sz w:val="24"/>
          <w:szCs w:val="24"/>
        </w:rPr>
        <w:t xml:space="preserve">RESOLUTION: </w:t>
      </w:r>
      <w:r w:rsidRPr="000D54EF">
        <w:rPr>
          <w:rFonts w:ascii="Arial" w:eastAsia="Arial" w:hAnsi="Arial" w:cs="Arial"/>
          <w:b/>
          <w:bCs/>
          <w:sz w:val="24"/>
          <w:szCs w:val="24"/>
        </w:rPr>
        <w:tab/>
      </w:r>
      <w:r w:rsidRPr="000D54EF">
        <w:rPr>
          <w:rFonts w:ascii="Arial" w:hAnsi="Arial" w:cs="Arial"/>
          <w:sz w:val="24"/>
          <w:szCs w:val="24"/>
        </w:rPr>
        <w:t xml:space="preserve">The following policy has been adopted by the Association pursuant to Colorado law, the Declaration of Covenants and the Bylaws of the Association at a regular meeting of the Board of Directors. For each notice of proposed variance mailing, payable upon the variance(s) being accepted by the Board of Directors. The $250 fee shall cover the costs of:  A maximum of 2 black &amp; white sheets for copying, one (1) stamp and a standard size envelope. Any deviation from this, including but not limited to, additional pages, color copies, double sided copies and additional postage, the homeowner will be required to provide the additional necessary funds and/or materials. </w:t>
      </w:r>
    </w:p>
    <w:p w14:paraId="0F5E1D32" w14:textId="77777777" w:rsidR="0031410F" w:rsidRPr="000D54EF" w:rsidRDefault="0031410F" w:rsidP="00023280">
      <w:pPr>
        <w:tabs>
          <w:tab w:val="left" w:pos="2160"/>
        </w:tabs>
        <w:ind w:left="2160" w:hanging="2160"/>
        <w:jc w:val="both"/>
        <w:rPr>
          <w:rFonts w:ascii="Arial" w:hAnsi="Arial" w:cs="Arial"/>
          <w:sz w:val="24"/>
          <w:szCs w:val="24"/>
        </w:rPr>
      </w:pPr>
    </w:p>
    <w:p w14:paraId="1C3B5C72" w14:textId="77777777" w:rsidR="00023280" w:rsidRPr="000D54EF" w:rsidRDefault="00023280" w:rsidP="00023280">
      <w:pPr>
        <w:pStyle w:val="BodyText"/>
        <w:ind w:left="0"/>
        <w:rPr>
          <w:rFonts w:cs="Arial"/>
          <w:sz w:val="24"/>
          <w:szCs w:val="24"/>
        </w:rPr>
      </w:pPr>
    </w:p>
    <w:p w14:paraId="2C5633B1" w14:textId="77777777" w:rsidR="00023280" w:rsidRPr="000D54EF" w:rsidRDefault="00023280" w:rsidP="00023280">
      <w:pPr>
        <w:jc w:val="both"/>
        <w:rPr>
          <w:rFonts w:ascii="Arial" w:hAnsi="Arial" w:cs="Arial"/>
          <w:sz w:val="24"/>
          <w:szCs w:val="24"/>
        </w:rPr>
      </w:pPr>
      <w:r w:rsidRPr="000D54EF">
        <w:rPr>
          <w:rFonts w:ascii="Arial" w:hAnsi="Arial" w:cs="Arial"/>
          <w:b/>
          <w:bCs/>
          <w:sz w:val="24"/>
          <w:szCs w:val="24"/>
        </w:rPr>
        <w:t xml:space="preserve">PRESIDENT’S CERTIFICATION: </w:t>
      </w:r>
      <w:r w:rsidRPr="000D54EF">
        <w:rPr>
          <w:rFonts w:ascii="Arial" w:hAnsi="Arial" w:cs="Arial"/>
          <w:sz w:val="24"/>
          <w:szCs w:val="24"/>
        </w:rPr>
        <w:t>The undersigned, being the President of the Association, certifies that the foregoing Resolution was adopted by the Board of Directors of the Association, at a duly called and held meeting of the Board of Directors on ___________________________, 20__ and in witness thereof, the undersigned has subscribed his/her name.</w:t>
      </w:r>
      <w:r w:rsidRPr="000D54EF">
        <w:rPr>
          <w:rFonts w:ascii="Arial" w:hAnsi="Arial" w:cs="Arial"/>
          <w:sz w:val="24"/>
          <w:szCs w:val="24"/>
        </w:rPr>
        <w:tab/>
      </w:r>
    </w:p>
    <w:p w14:paraId="0209E293" w14:textId="77777777" w:rsidR="00023280" w:rsidRPr="000D54EF" w:rsidRDefault="00023280" w:rsidP="00023280">
      <w:pPr>
        <w:jc w:val="both"/>
        <w:rPr>
          <w:rFonts w:ascii="Arial" w:hAnsi="Arial" w:cs="Arial"/>
          <w:sz w:val="24"/>
          <w:szCs w:val="24"/>
        </w:rPr>
      </w:pPr>
    </w:p>
    <w:p w14:paraId="5045C9A3" w14:textId="77777777" w:rsidR="00023280" w:rsidRPr="000D54EF" w:rsidRDefault="00023280" w:rsidP="00023280">
      <w:pPr>
        <w:jc w:val="both"/>
        <w:rPr>
          <w:rFonts w:ascii="Arial" w:hAnsi="Arial" w:cs="Arial"/>
          <w:sz w:val="24"/>
          <w:szCs w:val="24"/>
        </w:rPr>
      </w:pPr>
      <w:r w:rsidRPr="000D54EF">
        <w:rPr>
          <w:rFonts w:ascii="Arial" w:hAnsi="Arial" w:cs="Arial"/>
          <w:b/>
          <w:bCs/>
          <w:sz w:val="24"/>
          <w:szCs w:val="24"/>
        </w:rPr>
        <w:t>BANNOCKBURN HOMEOWNERS ASSOCIATION, INC.</w:t>
      </w:r>
    </w:p>
    <w:p w14:paraId="066FD9F1" w14:textId="77777777" w:rsidR="00023280" w:rsidRPr="000D54EF" w:rsidRDefault="00023280" w:rsidP="00023280">
      <w:pPr>
        <w:jc w:val="both"/>
        <w:rPr>
          <w:rFonts w:ascii="Arial" w:hAnsi="Arial" w:cs="Arial"/>
          <w:sz w:val="24"/>
          <w:szCs w:val="24"/>
        </w:rPr>
      </w:pPr>
    </w:p>
    <w:p w14:paraId="0C08A5E1" w14:textId="77777777" w:rsidR="00023280" w:rsidRPr="000D54EF" w:rsidRDefault="00023280" w:rsidP="00023280">
      <w:pPr>
        <w:jc w:val="both"/>
        <w:rPr>
          <w:rFonts w:ascii="Arial" w:hAnsi="Arial" w:cs="Arial"/>
          <w:sz w:val="24"/>
          <w:szCs w:val="24"/>
        </w:rPr>
      </w:pPr>
      <w:r w:rsidRPr="000D54EF">
        <w:rPr>
          <w:rFonts w:ascii="Arial" w:hAnsi="Arial" w:cs="Arial"/>
          <w:sz w:val="24"/>
          <w:szCs w:val="24"/>
        </w:rPr>
        <w:t xml:space="preserve">By: </w:t>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r w:rsidRPr="000D54EF">
        <w:rPr>
          <w:rFonts w:ascii="Arial" w:hAnsi="Arial" w:cs="Arial"/>
          <w:sz w:val="24"/>
          <w:szCs w:val="24"/>
          <w:u w:val="single"/>
        </w:rPr>
        <w:tab/>
      </w:r>
    </w:p>
    <w:p w14:paraId="42D06C79" w14:textId="77777777" w:rsidR="00023280" w:rsidRPr="000D54EF" w:rsidRDefault="00023280" w:rsidP="00023280">
      <w:pPr>
        <w:jc w:val="both"/>
        <w:rPr>
          <w:rFonts w:ascii="Arial" w:hAnsi="Arial" w:cs="Arial"/>
        </w:rPr>
      </w:pPr>
      <w:r w:rsidRPr="000D54EF">
        <w:rPr>
          <w:rFonts w:ascii="Arial" w:hAnsi="Arial" w:cs="Arial"/>
          <w:sz w:val="24"/>
          <w:szCs w:val="24"/>
        </w:rPr>
        <w:t>Its: President</w:t>
      </w:r>
    </w:p>
    <w:p w14:paraId="41CCCBF0" w14:textId="77777777" w:rsidR="00BF28B3" w:rsidRPr="005D7569" w:rsidRDefault="00BF28B3" w:rsidP="00F360B1">
      <w:pPr>
        <w:pStyle w:val="BodyText"/>
        <w:jc w:val="both"/>
        <w:rPr>
          <w:sz w:val="24"/>
          <w:szCs w:val="24"/>
        </w:rPr>
      </w:pPr>
    </w:p>
    <w:p w14:paraId="5CD0CF5A" w14:textId="77777777" w:rsidR="000F65CA" w:rsidRPr="00F5126C" w:rsidRDefault="000F65CA" w:rsidP="00F5126C">
      <w:pPr>
        <w:jc w:val="center"/>
        <w:rPr>
          <w:rFonts w:cstheme="minorHAnsi"/>
          <w:sz w:val="40"/>
          <w:szCs w:val="40"/>
        </w:rPr>
      </w:pPr>
    </w:p>
    <w:sectPr w:rsidR="000F65CA" w:rsidRPr="00F512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 w:date="2018-12-12T17:05:00Z" w:initials="A">
    <w:p w14:paraId="64D90346" w14:textId="77777777" w:rsidR="0029422E" w:rsidRDefault="0029422E" w:rsidP="003F3F0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9034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90346" w16cid:durableId="1FBBBE6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6220" w14:textId="77777777" w:rsidR="008011DC" w:rsidRDefault="008011DC">
      <w:pPr>
        <w:spacing w:after="0" w:line="240" w:lineRule="auto"/>
      </w:pPr>
      <w:r>
        <w:separator/>
      </w:r>
    </w:p>
  </w:endnote>
  <w:endnote w:type="continuationSeparator" w:id="0">
    <w:p w14:paraId="0A7CBDF0" w14:textId="77777777" w:rsidR="008011DC" w:rsidRDefault="0080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434">
    <w:altName w:val="Calibri"/>
    <w:charset w:val="00"/>
    <w:family w:val="auto"/>
    <w:pitch w:val="variable"/>
  </w:font>
  <w:font w:name="Calibri Light">
    <w:altName w:val="Tahoma Bold"/>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Dutch Roman 12pt">
    <w:altName w:val="Cambria"/>
    <w:charset w:val="00"/>
    <w:family w:val="roman"/>
    <w:pitch w:val="variable"/>
  </w:font>
  <w:font w:name="F">
    <w:altName w:val="Calibri"/>
    <w:charset w:val="00"/>
    <w:family w:val="auto"/>
    <w:pitch w:val="variable"/>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F523" w14:textId="77777777" w:rsidR="0029422E" w:rsidRDefault="0029422E">
    <w:pPr>
      <w:pStyle w:val="Footer"/>
    </w:pPr>
    <w:r>
      <w:fldChar w:fldCharType="begin"/>
    </w:r>
    <w:r>
      <w:instrText xml:space="preserve"> PAGE </w:instrText>
    </w:r>
    <w:r>
      <w:fldChar w:fldCharType="separate"/>
    </w:r>
    <w:r w:rsidR="00B00EAA">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9B6F1" w14:textId="77777777" w:rsidR="008011DC" w:rsidRDefault="008011DC">
      <w:pPr>
        <w:spacing w:after="0" w:line="240" w:lineRule="auto"/>
      </w:pPr>
      <w:r>
        <w:separator/>
      </w:r>
    </w:p>
  </w:footnote>
  <w:footnote w:type="continuationSeparator" w:id="0">
    <w:p w14:paraId="57145D69" w14:textId="77777777" w:rsidR="008011DC" w:rsidRDefault="008011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A2601E"/>
    <w:lvl w:ilvl="0">
      <w:start w:val="1"/>
      <w:numFmt w:val="upperLetter"/>
      <w:lvlText w:val="%1."/>
      <w:lvlJc w:val="left"/>
      <w:pPr>
        <w:tabs>
          <w:tab w:val="num" w:pos="6426"/>
        </w:tabs>
        <w:ind w:left="6426" w:hanging="432"/>
      </w:pPr>
      <w:rPr>
        <w:rFonts w:hint="default"/>
        <w:b/>
        <w:sz w:val="28"/>
        <w:szCs w:val="28"/>
      </w:rPr>
    </w:lvl>
    <w:lvl w:ilvl="1">
      <w:start w:val="1"/>
      <w:numFmt w:val="decimal"/>
      <w:lvlText w:val="%2."/>
      <w:lvlJc w:val="left"/>
      <w:pPr>
        <w:ind w:left="5580" w:hanging="576"/>
      </w:pPr>
      <w:rPr>
        <w:rFonts w:hint="default"/>
        <w:b/>
      </w:rPr>
    </w:lvl>
    <w:lvl w:ilvl="2">
      <w:start w:val="1"/>
      <w:numFmt w:val="decimal"/>
      <w:lvlText w:val="%3."/>
      <w:lvlJc w:val="left"/>
      <w:pPr>
        <w:tabs>
          <w:tab w:val="num" w:pos="5724"/>
        </w:tabs>
        <w:ind w:left="5724" w:hanging="720"/>
      </w:pPr>
      <w:rPr>
        <w:rFonts w:hint="default"/>
        <w:b/>
      </w:rPr>
    </w:lvl>
    <w:lvl w:ilvl="3">
      <w:start w:val="1"/>
      <w:numFmt w:val="none"/>
      <w:suff w:val="nothing"/>
      <w:lvlText w:val=""/>
      <w:lvlJc w:val="left"/>
      <w:pPr>
        <w:ind w:left="5868" w:hanging="864"/>
      </w:pPr>
      <w:rPr>
        <w:rFonts w:hint="default"/>
      </w:rPr>
    </w:lvl>
    <w:lvl w:ilvl="4">
      <w:start w:val="1"/>
      <w:numFmt w:val="none"/>
      <w:suff w:val="nothing"/>
      <w:lvlText w:val=""/>
      <w:lvlJc w:val="left"/>
      <w:pPr>
        <w:ind w:left="6012" w:hanging="1008"/>
      </w:pPr>
      <w:rPr>
        <w:rFonts w:hint="default"/>
      </w:rPr>
    </w:lvl>
    <w:lvl w:ilvl="5">
      <w:start w:val="1"/>
      <w:numFmt w:val="none"/>
      <w:suff w:val="nothing"/>
      <w:lvlText w:val=""/>
      <w:lvlJc w:val="left"/>
      <w:pPr>
        <w:ind w:left="6156" w:hanging="1152"/>
      </w:pPr>
      <w:rPr>
        <w:rFonts w:hint="default"/>
      </w:rPr>
    </w:lvl>
    <w:lvl w:ilvl="6">
      <w:start w:val="1"/>
      <w:numFmt w:val="none"/>
      <w:suff w:val="nothing"/>
      <w:lvlText w:val=""/>
      <w:lvlJc w:val="left"/>
      <w:pPr>
        <w:ind w:left="6300" w:hanging="1296"/>
      </w:pPr>
      <w:rPr>
        <w:rFonts w:hint="default"/>
      </w:rPr>
    </w:lvl>
    <w:lvl w:ilvl="7">
      <w:start w:val="1"/>
      <w:numFmt w:val="none"/>
      <w:suff w:val="nothing"/>
      <w:lvlText w:val=""/>
      <w:lvlJc w:val="left"/>
      <w:pPr>
        <w:ind w:left="6444" w:hanging="1440"/>
      </w:pPr>
      <w:rPr>
        <w:rFonts w:hint="default"/>
      </w:rPr>
    </w:lvl>
    <w:lvl w:ilvl="8">
      <w:start w:val="1"/>
      <w:numFmt w:val="none"/>
      <w:suff w:val="nothing"/>
      <w:lvlText w:val=""/>
      <w:lvlJc w:val="left"/>
      <w:pPr>
        <w:ind w:left="6588" w:hanging="1584"/>
      </w:pPr>
      <w:rPr>
        <w:rFonts w:hint="default"/>
      </w:rPr>
    </w:lvl>
  </w:abstractNum>
  <w:abstractNum w:abstractNumId="1">
    <w:nsid w:val="00000002"/>
    <w:multiLevelType w:val="multilevel"/>
    <w:tmpl w:val="B330D116"/>
    <w:name w:val="WWNum1"/>
    <w:lvl w:ilvl="0">
      <w:start w:val="6"/>
      <w:numFmt w:val="decimal"/>
      <w:lvlText w:val="%1."/>
      <w:lvlJc w:val="left"/>
      <w:pPr>
        <w:tabs>
          <w:tab w:val="num" w:pos="-348"/>
        </w:tabs>
        <w:ind w:left="372" w:hanging="372"/>
      </w:pPr>
      <w:rPr>
        <w:rFonts w:eastAsia="Times New Roman" w:cs="Arial"/>
        <w:b/>
        <w:w w:val="100"/>
        <w:sz w:val="24"/>
        <w:szCs w:val="24"/>
      </w:rPr>
    </w:lvl>
    <w:lvl w:ilvl="1">
      <w:start w:val="1"/>
      <w:numFmt w:val="decimal"/>
      <w:lvlText w:val="%2."/>
      <w:lvlJc w:val="left"/>
      <w:pPr>
        <w:tabs>
          <w:tab w:val="num" w:pos="-348"/>
        </w:tabs>
        <w:ind w:left="732" w:hanging="360"/>
      </w:pPr>
    </w:lvl>
    <w:lvl w:ilvl="2">
      <w:start w:val="1"/>
      <w:numFmt w:val="bullet"/>
      <w:lvlText w:val=""/>
      <w:lvlJc w:val="left"/>
      <w:pPr>
        <w:tabs>
          <w:tab w:val="num" w:pos="-348"/>
        </w:tabs>
        <w:ind w:left="1092" w:hanging="360"/>
      </w:pPr>
      <w:rPr>
        <w:rFonts w:ascii="Symbol" w:hAnsi="Symbol"/>
      </w:rPr>
    </w:lvl>
    <w:lvl w:ilvl="3">
      <w:start w:val="1"/>
      <w:numFmt w:val="bullet"/>
      <w:lvlText w:val=""/>
      <w:lvlJc w:val="left"/>
      <w:pPr>
        <w:tabs>
          <w:tab w:val="num" w:pos="-348"/>
        </w:tabs>
        <w:ind w:left="1452" w:hanging="360"/>
      </w:pPr>
      <w:rPr>
        <w:rFonts w:ascii="Symbol" w:hAnsi="Symbol"/>
      </w:rPr>
    </w:lvl>
    <w:lvl w:ilvl="4">
      <w:start w:val="1"/>
      <w:numFmt w:val="bullet"/>
      <w:lvlText w:val=""/>
      <w:lvlJc w:val="left"/>
      <w:pPr>
        <w:tabs>
          <w:tab w:val="num" w:pos="-348"/>
        </w:tabs>
        <w:ind w:left="1812" w:hanging="360"/>
      </w:pPr>
      <w:rPr>
        <w:rFonts w:ascii="Symbol" w:hAnsi="Symbol"/>
      </w:rPr>
    </w:lvl>
    <w:lvl w:ilvl="5">
      <w:start w:val="1"/>
      <w:numFmt w:val="bullet"/>
      <w:lvlText w:val=""/>
      <w:lvlJc w:val="left"/>
      <w:pPr>
        <w:tabs>
          <w:tab w:val="num" w:pos="-348"/>
        </w:tabs>
        <w:ind w:left="2172" w:hanging="360"/>
      </w:pPr>
      <w:rPr>
        <w:rFonts w:ascii="Symbol" w:hAnsi="Symbol"/>
      </w:rPr>
    </w:lvl>
    <w:lvl w:ilvl="6">
      <w:start w:val="1"/>
      <w:numFmt w:val="bullet"/>
      <w:lvlText w:val=""/>
      <w:lvlJc w:val="left"/>
      <w:pPr>
        <w:tabs>
          <w:tab w:val="num" w:pos="-348"/>
        </w:tabs>
        <w:ind w:left="2532" w:hanging="360"/>
      </w:pPr>
      <w:rPr>
        <w:rFonts w:ascii="Symbol" w:hAnsi="Symbol"/>
      </w:rPr>
    </w:lvl>
    <w:lvl w:ilvl="7">
      <w:start w:val="1"/>
      <w:numFmt w:val="bullet"/>
      <w:lvlText w:val=""/>
      <w:lvlJc w:val="left"/>
      <w:pPr>
        <w:tabs>
          <w:tab w:val="num" w:pos="-348"/>
        </w:tabs>
        <w:ind w:left="2892" w:hanging="360"/>
      </w:pPr>
      <w:rPr>
        <w:rFonts w:ascii="Symbol" w:hAnsi="Symbol"/>
      </w:rPr>
    </w:lvl>
    <w:lvl w:ilvl="8">
      <w:start w:val="1"/>
      <w:numFmt w:val="bullet"/>
      <w:lvlText w:val=""/>
      <w:lvlJc w:val="left"/>
      <w:pPr>
        <w:tabs>
          <w:tab w:val="num" w:pos="-348"/>
        </w:tabs>
        <w:ind w:left="3252" w:hanging="360"/>
      </w:pPr>
      <w:rPr>
        <w:rFonts w:ascii="Symbol" w:hAnsi="Symbol"/>
      </w:rPr>
    </w:lvl>
  </w:abstractNum>
  <w:abstractNum w:abstractNumId="2">
    <w:nsid w:val="00000003"/>
    <w:multiLevelType w:val="multilevel"/>
    <w:tmpl w:val="14FA16FC"/>
    <w:lvl w:ilvl="0">
      <w:start w:val="1"/>
      <w:numFmt w:val="decimal"/>
      <w:lvlText w:val="%1."/>
      <w:lvlJc w:val="left"/>
      <w:pPr>
        <w:tabs>
          <w:tab w:val="num" w:pos="-377"/>
        </w:tabs>
        <w:ind w:left="343" w:hanging="343"/>
      </w:pPr>
      <w:rPr>
        <w:b/>
        <w:w w:val="100"/>
        <w:sz w:val="24"/>
        <w:szCs w:val="24"/>
      </w:rPr>
    </w:lvl>
    <w:lvl w:ilvl="1">
      <w:start w:val="1"/>
      <w:numFmt w:val="upperLetter"/>
      <w:lvlText w:val="%2."/>
      <w:lvlJc w:val="left"/>
      <w:pPr>
        <w:tabs>
          <w:tab w:val="num" w:pos="-2714"/>
        </w:tabs>
        <w:ind w:left="-1634" w:hanging="706"/>
      </w:pPr>
      <w:rPr>
        <w:b/>
        <w:sz w:val="24"/>
        <w:szCs w:val="24"/>
      </w:rPr>
    </w:lvl>
    <w:lvl w:ilvl="2">
      <w:start w:val="1"/>
      <w:numFmt w:val="decimal"/>
      <w:lvlText w:val="%3."/>
      <w:lvlJc w:val="left"/>
      <w:pPr>
        <w:tabs>
          <w:tab w:val="num" w:pos="-990"/>
        </w:tabs>
        <w:ind w:left="450" w:hanging="360"/>
      </w:pPr>
      <w:rPr>
        <w:b/>
      </w:rPr>
    </w:lvl>
    <w:lvl w:ilvl="3">
      <w:start w:val="1"/>
      <w:numFmt w:val="bullet"/>
      <w:lvlText w:val=""/>
      <w:lvlJc w:val="left"/>
      <w:pPr>
        <w:tabs>
          <w:tab w:val="num" w:pos="-2790"/>
        </w:tabs>
        <w:ind w:left="-990" w:hanging="360"/>
      </w:pPr>
      <w:rPr>
        <w:rFonts w:ascii="Symbol" w:hAnsi="Symbol"/>
      </w:rPr>
    </w:lvl>
    <w:lvl w:ilvl="4">
      <w:start w:val="1"/>
      <w:numFmt w:val="bullet"/>
      <w:lvlText w:val=""/>
      <w:lvlJc w:val="left"/>
      <w:pPr>
        <w:tabs>
          <w:tab w:val="num" w:pos="-2790"/>
        </w:tabs>
        <w:ind w:left="-630" w:hanging="360"/>
      </w:pPr>
      <w:rPr>
        <w:rFonts w:ascii="Symbol" w:hAnsi="Symbol"/>
      </w:rPr>
    </w:lvl>
    <w:lvl w:ilvl="5">
      <w:start w:val="1"/>
      <w:numFmt w:val="bullet"/>
      <w:lvlText w:val=""/>
      <w:lvlJc w:val="left"/>
      <w:pPr>
        <w:tabs>
          <w:tab w:val="num" w:pos="-2790"/>
        </w:tabs>
        <w:ind w:left="-270" w:hanging="360"/>
      </w:pPr>
      <w:rPr>
        <w:rFonts w:ascii="Symbol" w:hAnsi="Symbol"/>
      </w:rPr>
    </w:lvl>
    <w:lvl w:ilvl="6">
      <w:start w:val="1"/>
      <w:numFmt w:val="bullet"/>
      <w:lvlText w:val=""/>
      <w:lvlJc w:val="left"/>
      <w:pPr>
        <w:tabs>
          <w:tab w:val="num" w:pos="-2790"/>
        </w:tabs>
        <w:ind w:left="90" w:hanging="360"/>
      </w:pPr>
      <w:rPr>
        <w:rFonts w:ascii="Symbol" w:hAnsi="Symbol"/>
      </w:rPr>
    </w:lvl>
    <w:lvl w:ilvl="7">
      <w:start w:val="1"/>
      <w:numFmt w:val="upperLetter"/>
      <w:lvlText w:val="%8."/>
      <w:lvlJc w:val="left"/>
      <w:pPr>
        <w:tabs>
          <w:tab w:val="num" w:pos="-2790"/>
        </w:tabs>
        <w:ind w:left="450" w:hanging="360"/>
      </w:pPr>
      <w:rPr>
        <w:rFonts w:hint="default"/>
        <w:b/>
      </w:rPr>
    </w:lvl>
    <w:lvl w:ilvl="8">
      <w:start w:val="1"/>
      <w:numFmt w:val="upperLetter"/>
      <w:lvlText w:val="%9."/>
      <w:lvlJc w:val="left"/>
      <w:pPr>
        <w:tabs>
          <w:tab w:val="num" w:pos="-1620"/>
        </w:tabs>
        <w:ind w:left="1980" w:hanging="360"/>
      </w:pPr>
      <w:rPr>
        <w:rFonts w:hint="default"/>
        <w:b/>
      </w:rPr>
    </w:lvl>
  </w:abstractNum>
  <w:abstractNum w:abstractNumId="3">
    <w:nsid w:val="00000004"/>
    <w:multiLevelType w:val="multilevel"/>
    <w:tmpl w:val="74185EB6"/>
    <w:name w:val="WWNum13"/>
    <w:lvl w:ilvl="0">
      <w:start w:val="9"/>
      <w:numFmt w:val="decimal"/>
      <w:lvlText w:val="%1."/>
      <w:lvlJc w:val="left"/>
      <w:pPr>
        <w:tabs>
          <w:tab w:val="num" w:pos="802"/>
        </w:tabs>
        <w:ind w:left="1522" w:hanging="712"/>
      </w:pPr>
      <w:rPr>
        <w:rFonts w:eastAsia="Arial"/>
        <w:w w:val="99"/>
        <w:sz w:val="24"/>
        <w:szCs w:val="24"/>
      </w:rPr>
    </w:lvl>
    <w:lvl w:ilvl="1">
      <w:start w:val="1"/>
      <w:numFmt w:val="upperLetter"/>
      <w:lvlText w:val="%2."/>
      <w:lvlJc w:val="left"/>
      <w:pPr>
        <w:tabs>
          <w:tab w:val="num" w:pos="60"/>
        </w:tabs>
        <w:ind w:left="1140" w:hanging="690"/>
      </w:pPr>
      <w:rPr>
        <w:b/>
        <w:w w:val="100"/>
        <w:sz w:val="24"/>
        <w:szCs w:val="24"/>
      </w:rPr>
    </w:lvl>
    <w:lvl w:ilvl="2">
      <w:start w:val="1"/>
      <w:numFmt w:val="decimal"/>
      <w:lvlText w:val="%3."/>
      <w:lvlJc w:val="left"/>
      <w:pPr>
        <w:tabs>
          <w:tab w:val="num" w:pos="89"/>
        </w:tabs>
        <w:ind w:left="1529" w:hanging="719"/>
      </w:pPr>
      <w:rPr>
        <w:b/>
        <w:w w:val="100"/>
        <w:sz w:val="24"/>
        <w:szCs w:val="24"/>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4">
    <w:nsid w:val="00000005"/>
    <w:multiLevelType w:val="multilevel"/>
    <w:tmpl w:val="00000005"/>
    <w:name w:val="WWNum14"/>
    <w:lvl w:ilvl="0">
      <w:start w:val="1"/>
      <w:numFmt w:val="decimal"/>
      <w:lvlText w:val="%1."/>
      <w:lvlJc w:val="left"/>
      <w:pPr>
        <w:tabs>
          <w:tab w:val="num" w:pos="0"/>
        </w:tabs>
        <w:ind w:left="720" w:hanging="720"/>
      </w:pPr>
      <w:rPr>
        <w:rFonts w:eastAsia="Arial"/>
        <w:b/>
        <w:sz w:val="24"/>
        <w:szCs w:val="24"/>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5">
    <w:nsid w:val="00000006"/>
    <w:multiLevelType w:val="multilevel"/>
    <w:tmpl w:val="1B46C68E"/>
    <w:name w:val="WWNum17"/>
    <w:lvl w:ilvl="0">
      <w:start w:val="1"/>
      <w:numFmt w:val="upperLetter"/>
      <w:lvlText w:val="%1."/>
      <w:lvlJc w:val="left"/>
      <w:pPr>
        <w:tabs>
          <w:tab w:val="num" w:pos="810"/>
        </w:tabs>
        <w:ind w:left="1890" w:hanging="360"/>
      </w:pPr>
      <w:rPr>
        <w:b/>
      </w:rPr>
    </w:lvl>
    <w:lvl w:ilvl="1">
      <w:start w:val="1"/>
      <w:numFmt w:val="lowerLetter"/>
      <w:lvlText w:val="%2."/>
      <w:lvlJc w:val="left"/>
      <w:pPr>
        <w:tabs>
          <w:tab w:val="num" w:pos="810"/>
        </w:tabs>
        <w:ind w:left="2610" w:hanging="360"/>
      </w:pPr>
    </w:lvl>
    <w:lvl w:ilvl="2">
      <w:start w:val="1"/>
      <w:numFmt w:val="lowerRoman"/>
      <w:lvlText w:val="%2.%3."/>
      <w:lvlJc w:val="right"/>
      <w:pPr>
        <w:tabs>
          <w:tab w:val="num" w:pos="810"/>
        </w:tabs>
        <w:ind w:left="3330" w:hanging="180"/>
      </w:pPr>
    </w:lvl>
    <w:lvl w:ilvl="3">
      <w:start w:val="1"/>
      <w:numFmt w:val="decimal"/>
      <w:lvlText w:val="%2.%3.%4."/>
      <w:lvlJc w:val="left"/>
      <w:pPr>
        <w:tabs>
          <w:tab w:val="num" w:pos="810"/>
        </w:tabs>
        <w:ind w:left="4050" w:hanging="360"/>
      </w:pPr>
    </w:lvl>
    <w:lvl w:ilvl="4">
      <w:start w:val="1"/>
      <w:numFmt w:val="lowerLetter"/>
      <w:lvlText w:val="%2.%3.%4.%5."/>
      <w:lvlJc w:val="left"/>
      <w:pPr>
        <w:tabs>
          <w:tab w:val="num" w:pos="810"/>
        </w:tabs>
        <w:ind w:left="4770" w:hanging="360"/>
      </w:pPr>
    </w:lvl>
    <w:lvl w:ilvl="5">
      <w:start w:val="1"/>
      <w:numFmt w:val="lowerRoman"/>
      <w:lvlText w:val="%2.%3.%4.%5.%6."/>
      <w:lvlJc w:val="right"/>
      <w:pPr>
        <w:tabs>
          <w:tab w:val="num" w:pos="810"/>
        </w:tabs>
        <w:ind w:left="5490" w:hanging="180"/>
      </w:pPr>
    </w:lvl>
    <w:lvl w:ilvl="6">
      <w:start w:val="1"/>
      <w:numFmt w:val="decimal"/>
      <w:lvlText w:val="%2.%3.%4.%5.%6.%7."/>
      <w:lvlJc w:val="left"/>
      <w:pPr>
        <w:tabs>
          <w:tab w:val="num" w:pos="810"/>
        </w:tabs>
        <w:ind w:left="6210" w:hanging="360"/>
      </w:pPr>
    </w:lvl>
    <w:lvl w:ilvl="7">
      <w:start w:val="1"/>
      <w:numFmt w:val="lowerLetter"/>
      <w:lvlText w:val="%2.%3.%4.%5.%6.%7.%8."/>
      <w:lvlJc w:val="left"/>
      <w:pPr>
        <w:tabs>
          <w:tab w:val="num" w:pos="810"/>
        </w:tabs>
        <w:ind w:left="6930" w:hanging="360"/>
      </w:pPr>
    </w:lvl>
    <w:lvl w:ilvl="8">
      <w:start w:val="1"/>
      <w:numFmt w:val="lowerRoman"/>
      <w:lvlText w:val="%2.%3.%4.%5.%6.%7.%8.%9."/>
      <w:lvlJc w:val="right"/>
      <w:pPr>
        <w:tabs>
          <w:tab w:val="num" w:pos="810"/>
        </w:tabs>
        <w:ind w:left="7650" w:hanging="180"/>
      </w:pPr>
    </w:lvl>
  </w:abstractNum>
  <w:abstractNum w:abstractNumId="6">
    <w:nsid w:val="05B47E73"/>
    <w:multiLevelType w:val="hybridMultilevel"/>
    <w:tmpl w:val="AEBAA516"/>
    <w:lvl w:ilvl="0" w:tplc="0409000F">
      <w:start w:val="1"/>
      <w:numFmt w:val="decimal"/>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7">
    <w:nsid w:val="09053588"/>
    <w:multiLevelType w:val="hybridMultilevel"/>
    <w:tmpl w:val="C7105840"/>
    <w:lvl w:ilvl="0" w:tplc="5DDE712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B18C3"/>
    <w:multiLevelType w:val="hybridMultilevel"/>
    <w:tmpl w:val="1B9A4ACC"/>
    <w:lvl w:ilvl="0" w:tplc="04090015">
      <w:start w:val="1"/>
      <w:numFmt w:val="upperLetter"/>
      <w:lvlText w:val="%1."/>
      <w:lvlJc w:val="left"/>
      <w:pPr>
        <w:ind w:left="198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3C94B7A"/>
    <w:multiLevelType w:val="multilevel"/>
    <w:tmpl w:val="11EAA7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3C0968"/>
    <w:multiLevelType w:val="hybridMultilevel"/>
    <w:tmpl w:val="FB84959E"/>
    <w:lvl w:ilvl="0" w:tplc="C1DA789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60D1E"/>
    <w:multiLevelType w:val="hybridMultilevel"/>
    <w:tmpl w:val="DE645032"/>
    <w:lvl w:ilvl="0" w:tplc="05945C70">
      <w:start w:val="1"/>
      <w:numFmt w:val="upperLetter"/>
      <w:lvlText w:val="%1."/>
      <w:lvlJc w:val="left"/>
      <w:pPr>
        <w:ind w:left="2160" w:hanging="360"/>
      </w:pPr>
      <w:rPr>
        <w:rFonts w:hint="default"/>
        <w:b/>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941179D"/>
    <w:multiLevelType w:val="hybridMultilevel"/>
    <w:tmpl w:val="09487360"/>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A9E559D"/>
    <w:multiLevelType w:val="multilevel"/>
    <w:tmpl w:val="F4167DCE"/>
    <w:styleLink w:val="WWNum5"/>
    <w:lvl w:ilvl="0">
      <w:start w:val="1"/>
      <w:numFmt w:val="upperLetter"/>
      <w:lvlText w:val="%1."/>
      <w:lvlJc w:val="left"/>
      <w:pPr>
        <w:ind w:left="2160" w:hanging="701"/>
      </w:pPr>
      <w:rPr>
        <w:w w:val="100"/>
        <w:sz w:val="24"/>
        <w:szCs w:val="24"/>
      </w:rPr>
    </w:lvl>
    <w:lvl w:ilvl="1">
      <w:start w:val="1"/>
      <w:numFmt w:val="lowerLetter"/>
      <w:lvlText w:val="(%2)"/>
      <w:lvlJc w:val="left"/>
      <w:pPr>
        <w:ind w:left="2520" w:hanging="723"/>
      </w:pPr>
      <w:rPr>
        <w:rFonts w:eastAsia="Arial"/>
        <w:w w:val="99"/>
        <w:sz w:val="24"/>
        <w:szCs w:val="24"/>
      </w:rPr>
    </w:lvl>
    <w:lvl w:ilvl="2">
      <w:numFmt w:val="bullet"/>
      <w:lvlText w:val="•"/>
      <w:lvlJc w:val="left"/>
      <w:pPr>
        <w:ind w:left="2880" w:hanging="360"/>
      </w:pPr>
    </w:lvl>
    <w:lvl w:ilvl="3">
      <w:numFmt w:val="bullet"/>
      <w:lvlText w:val="•"/>
      <w:lvlJc w:val="left"/>
      <w:pPr>
        <w:ind w:left="3240" w:hanging="360"/>
      </w:pPr>
    </w:lvl>
    <w:lvl w:ilvl="4">
      <w:numFmt w:val="bullet"/>
      <w:lvlText w:val="•"/>
      <w:lvlJc w:val="left"/>
      <w:pPr>
        <w:ind w:left="3600" w:hanging="360"/>
      </w:pPr>
    </w:lvl>
    <w:lvl w:ilvl="5">
      <w:numFmt w:val="bullet"/>
      <w:lvlText w:val="•"/>
      <w:lvlJc w:val="left"/>
      <w:pPr>
        <w:ind w:left="3960" w:hanging="360"/>
      </w:pPr>
    </w:lvl>
    <w:lvl w:ilvl="6">
      <w:numFmt w:val="bullet"/>
      <w:lvlText w:val="•"/>
      <w:lvlJc w:val="left"/>
      <w:pPr>
        <w:ind w:left="4320" w:hanging="360"/>
      </w:pPr>
    </w:lvl>
    <w:lvl w:ilvl="7">
      <w:numFmt w:val="bullet"/>
      <w:lvlText w:val="•"/>
      <w:lvlJc w:val="left"/>
      <w:pPr>
        <w:ind w:left="4680" w:hanging="360"/>
      </w:pPr>
    </w:lvl>
    <w:lvl w:ilvl="8">
      <w:numFmt w:val="bullet"/>
      <w:lvlText w:val="•"/>
      <w:lvlJc w:val="left"/>
      <w:pPr>
        <w:ind w:left="5040" w:hanging="360"/>
      </w:pPr>
    </w:lvl>
  </w:abstractNum>
  <w:abstractNum w:abstractNumId="14">
    <w:nsid w:val="1D782BE1"/>
    <w:multiLevelType w:val="hybridMultilevel"/>
    <w:tmpl w:val="589E08AA"/>
    <w:lvl w:ilvl="0" w:tplc="443284BA">
      <w:start w:val="1"/>
      <w:numFmt w:val="upperLetter"/>
      <w:lvlText w:val="%1."/>
      <w:lvlJc w:val="left"/>
      <w:pPr>
        <w:ind w:left="1980" w:hanging="360"/>
      </w:pPr>
      <w:rPr>
        <w:rFonts w:hint="default"/>
        <w:b/>
      </w:rPr>
    </w:lvl>
    <w:lvl w:ilvl="1" w:tplc="0409000F">
      <w:start w:val="1"/>
      <w:numFmt w:val="decimal"/>
      <w:lvlText w:val="%2."/>
      <w:lvlJc w:val="left"/>
      <w:pPr>
        <w:ind w:left="297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1F7A3001"/>
    <w:multiLevelType w:val="hybridMultilevel"/>
    <w:tmpl w:val="3FAC1598"/>
    <w:lvl w:ilvl="0" w:tplc="9F0630AA">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20D37541"/>
    <w:multiLevelType w:val="hybridMultilevel"/>
    <w:tmpl w:val="382A2100"/>
    <w:lvl w:ilvl="0" w:tplc="0409000F">
      <w:start w:val="1"/>
      <w:numFmt w:val="decimal"/>
      <w:lvlText w:val="%1."/>
      <w:lvlJc w:val="left"/>
      <w:pPr>
        <w:ind w:left="171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332FEA"/>
    <w:multiLevelType w:val="hybridMultilevel"/>
    <w:tmpl w:val="9B3CC374"/>
    <w:lvl w:ilvl="0" w:tplc="86A6FAF0">
      <w:start w:val="1"/>
      <w:numFmt w:val="decimal"/>
      <w:lvlText w:val="%1."/>
      <w:lvlJc w:val="left"/>
      <w:pPr>
        <w:ind w:left="630" w:hanging="36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5394713"/>
    <w:multiLevelType w:val="hybridMultilevel"/>
    <w:tmpl w:val="977AA524"/>
    <w:lvl w:ilvl="0" w:tplc="BA3ABE8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27D72CEC"/>
    <w:multiLevelType w:val="hybridMultilevel"/>
    <w:tmpl w:val="F3C683FA"/>
    <w:lvl w:ilvl="0" w:tplc="80CC861C">
      <w:start w:val="1"/>
      <w:numFmt w:val="upperLetter"/>
      <w:lvlText w:val="%1."/>
      <w:lvlJc w:val="left"/>
      <w:pPr>
        <w:ind w:left="1080" w:hanging="360"/>
      </w:pPr>
      <w:rPr>
        <w:rFonts w:ascii="Arial" w:hAnsi="Arial" w:cs="Arial"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FD6D41"/>
    <w:multiLevelType w:val="hybridMultilevel"/>
    <w:tmpl w:val="F5B84D6A"/>
    <w:lvl w:ilvl="0" w:tplc="93E2F198">
      <w:start w:val="13"/>
      <w:numFmt w:val="decimal"/>
      <w:lvlText w:val="%1."/>
      <w:lvlJc w:val="left"/>
      <w:pPr>
        <w:ind w:left="3600" w:hanging="360"/>
      </w:pPr>
      <w:rPr>
        <w:rFonts w:hint="default"/>
        <w:b/>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4D87B2B"/>
    <w:multiLevelType w:val="multilevel"/>
    <w:tmpl w:val="E3DAA978"/>
    <w:name w:val="WWNum132222"/>
    <w:lvl w:ilvl="0">
      <w:start w:val="1"/>
      <w:numFmt w:val="decimal"/>
      <w:lvlText w:val="%1."/>
      <w:lvlJc w:val="left"/>
      <w:pPr>
        <w:tabs>
          <w:tab w:val="num" w:pos="-287"/>
        </w:tabs>
        <w:ind w:left="433" w:hanging="343"/>
      </w:pPr>
      <w:rPr>
        <w:b/>
        <w:w w:val="100"/>
        <w:sz w:val="28"/>
        <w:szCs w:val="28"/>
      </w:rPr>
    </w:lvl>
    <w:lvl w:ilvl="1">
      <w:start w:val="1"/>
      <w:numFmt w:val="upperLetter"/>
      <w:lvlText w:val="%2."/>
      <w:lvlJc w:val="left"/>
      <w:pPr>
        <w:tabs>
          <w:tab w:val="num" w:pos="-2624"/>
        </w:tabs>
        <w:ind w:left="-1544" w:hanging="706"/>
      </w:pPr>
      <w:rPr>
        <w:b/>
        <w:sz w:val="24"/>
        <w:szCs w:val="24"/>
      </w:rPr>
    </w:lvl>
    <w:lvl w:ilvl="2">
      <w:start w:val="1"/>
      <w:numFmt w:val="upperLetter"/>
      <w:lvlText w:val="%3."/>
      <w:lvlJc w:val="left"/>
      <w:pPr>
        <w:tabs>
          <w:tab w:val="num" w:pos="-1800"/>
        </w:tabs>
        <w:ind w:left="-360" w:hanging="360"/>
      </w:pPr>
      <w:rPr>
        <w:b/>
      </w:rPr>
    </w:lvl>
    <w:lvl w:ilvl="3">
      <w:start w:val="1"/>
      <w:numFmt w:val="bullet"/>
      <w:lvlText w:val=""/>
      <w:lvlJc w:val="left"/>
      <w:pPr>
        <w:tabs>
          <w:tab w:val="num" w:pos="-2700"/>
        </w:tabs>
        <w:ind w:left="-900" w:hanging="360"/>
      </w:pPr>
      <w:rPr>
        <w:rFonts w:ascii="Symbol" w:hAnsi="Symbol"/>
      </w:rPr>
    </w:lvl>
    <w:lvl w:ilvl="4">
      <w:start w:val="1"/>
      <w:numFmt w:val="bullet"/>
      <w:lvlText w:val=""/>
      <w:lvlJc w:val="left"/>
      <w:pPr>
        <w:tabs>
          <w:tab w:val="num" w:pos="-2700"/>
        </w:tabs>
        <w:ind w:left="-540" w:hanging="360"/>
      </w:pPr>
      <w:rPr>
        <w:rFonts w:ascii="Symbol" w:hAnsi="Symbol"/>
      </w:rPr>
    </w:lvl>
    <w:lvl w:ilvl="5">
      <w:start w:val="1"/>
      <w:numFmt w:val="bullet"/>
      <w:lvlText w:val=""/>
      <w:lvlJc w:val="left"/>
      <w:pPr>
        <w:tabs>
          <w:tab w:val="num" w:pos="-2700"/>
        </w:tabs>
        <w:ind w:left="-180" w:hanging="360"/>
      </w:pPr>
      <w:rPr>
        <w:rFonts w:ascii="Symbol" w:hAnsi="Symbol"/>
      </w:rPr>
    </w:lvl>
    <w:lvl w:ilvl="6">
      <w:start w:val="1"/>
      <w:numFmt w:val="bullet"/>
      <w:lvlText w:val=""/>
      <w:lvlJc w:val="left"/>
      <w:pPr>
        <w:tabs>
          <w:tab w:val="num" w:pos="-2700"/>
        </w:tabs>
        <w:ind w:left="180" w:hanging="360"/>
      </w:pPr>
      <w:rPr>
        <w:rFonts w:ascii="Symbol" w:hAnsi="Symbol"/>
      </w:rPr>
    </w:lvl>
    <w:lvl w:ilvl="7">
      <w:start w:val="1"/>
      <w:numFmt w:val="bullet"/>
      <w:lvlText w:val=""/>
      <w:lvlJc w:val="left"/>
      <w:pPr>
        <w:tabs>
          <w:tab w:val="num" w:pos="-2700"/>
        </w:tabs>
        <w:ind w:left="540" w:hanging="360"/>
      </w:pPr>
      <w:rPr>
        <w:rFonts w:ascii="Symbol" w:hAnsi="Symbol"/>
      </w:rPr>
    </w:lvl>
    <w:lvl w:ilvl="8">
      <w:start w:val="1"/>
      <w:numFmt w:val="upperLetter"/>
      <w:lvlText w:val="%9."/>
      <w:lvlJc w:val="left"/>
      <w:pPr>
        <w:tabs>
          <w:tab w:val="num" w:pos="-1530"/>
        </w:tabs>
        <w:ind w:left="2070" w:hanging="360"/>
      </w:pPr>
      <w:rPr>
        <w:rFonts w:hint="default"/>
        <w:b/>
      </w:rPr>
    </w:lvl>
  </w:abstractNum>
  <w:abstractNum w:abstractNumId="22">
    <w:nsid w:val="35B47A66"/>
    <w:multiLevelType w:val="hybridMultilevel"/>
    <w:tmpl w:val="BAC6D060"/>
    <w:lvl w:ilvl="0" w:tplc="047ED1DC">
      <w:start w:val="2"/>
      <w:numFmt w:val="decimal"/>
      <w:lvlText w:val="%1."/>
      <w:lvlJc w:val="left"/>
      <w:pPr>
        <w:ind w:left="54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A1ABA"/>
    <w:multiLevelType w:val="hybridMultilevel"/>
    <w:tmpl w:val="F8EAEECE"/>
    <w:lvl w:ilvl="0" w:tplc="61E0336E">
      <w:start w:val="1"/>
      <w:numFmt w:val="upperLetter"/>
      <w:lvlText w:val="%1."/>
      <w:lvlJc w:val="left"/>
      <w:pPr>
        <w:ind w:left="1080" w:hanging="360"/>
      </w:pPr>
      <w:rPr>
        <w:rFonts w:hint="default"/>
        <w:b/>
        <w:sz w:val="24"/>
        <w:szCs w:val="24"/>
      </w:r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19">
      <w:start w:val="1"/>
      <w:numFmt w:val="lowerLetter"/>
      <w:lvlText w:val="%4."/>
      <w:lvlJc w:val="left"/>
      <w:pPr>
        <w:ind w:left="306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90C46DA"/>
    <w:multiLevelType w:val="multilevel"/>
    <w:tmpl w:val="A0381436"/>
    <w:styleLink w:val="WWNum4"/>
    <w:lvl w:ilvl="0">
      <w:start w:val="1"/>
      <w:numFmt w:val="decimal"/>
      <w:lvlText w:val="%1"/>
      <w:lvlJc w:val="left"/>
      <w:pPr>
        <w:ind w:left="720" w:hanging="699"/>
      </w:pPr>
    </w:lvl>
    <w:lvl w:ilvl="1">
      <w:start w:val="1"/>
      <w:numFmt w:val="decimal"/>
      <w:lvlText w:val="%2."/>
      <w:lvlJc w:val="left"/>
      <w:pPr>
        <w:ind w:left="699" w:hanging="699"/>
      </w:pPr>
      <w:rPr>
        <w:b/>
        <w:w w:val="100"/>
        <w:sz w:val="24"/>
        <w:szCs w:val="24"/>
      </w:rPr>
    </w:lvl>
    <w:lvl w:ilvl="2">
      <w:start w:val="1"/>
      <w:numFmt w:val="upperLetter"/>
      <w:lvlText w:val="%1.%2.%3."/>
      <w:lvlJc w:val="left"/>
      <w:pPr>
        <w:ind w:left="1440" w:hanging="735"/>
      </w:pPr>
      <w:rPr>
        <w:rFonts w:eastAsia="Arial" w:cs="Arial"/>
        <w:b/>
        <w:w w:val="100"/>
        <w:sz w:val="24"/>
        <w:szCs w:val="24"/>
      </w:r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5">
    <w:nsid w:val="3B93381F"/>
    <w:multiLevelType w:val="hybridMultilevel"/>
    <w:tmpl w:val="FFF86A9A"/>
    <w:lvl w:ilvl="0" w:tplc="780E5010">
      <w:start w:val="1"/>
      <w:numFmt w:val="decimal"/>
      <w:lvlText w:val="%1."/>
      <w:lvlJc w:val="left"/>
      <w:pPr>
        <w:ind w:left="720" w:hanging="360"/>
      </w:pPr>
      <w:rPr>
        <w:rFonts w:hint="default"/>
        <w:b/>
      </w:rPr>
    </w:lvl>
    <w:lvl w:ilvl="1" w:tplc="0409000F">
      <w:start w:val="1"/>
      <w:numFmt w:val="decimal"/>
      <w:lvlText w:val="%2."/>
      <w:lvlJc w:val="left"/>
      <w:pPr>
        <w:ind w:left="1710" w:hanging="360"/>
      </w:pPr>
      <w:rPr>
        <w:rFonts w:hint="default"/>
        <w:b/>
      </w:rPr>
    </w:lvl>
    <w:lvl w:ilvl="2" w:tplc="0409001B">
      <w:start w:val="1"/>
      <w:numFmt w:val="lowerRoman"/>
      <w:lvlText w:val="%3."/>
      <w:lvlJc w:val="right"/>
      <w:pPr>
        <w:ind w:left="2250" w:hanging="180"/>
      </w:pPr>
    </w:lvl>
    <w:lvl w:ilvl="3" w:tplc="04090019">
      <w:start w:val="1"/>
      <w:numFmt w:val="lowerLetter"/>
      <w:lvlText w:val="%4."/>
      <w:lvlJc w:val="left"/>
      <w:pPr>
        <w:ind w:left="31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87FC1"/>
    <w:multiLevelType w:val="hybridMultilevel"/>
    <w:tmpl w:val="DC4E4282"/>
    <w:lvl w:ilvl="0" w:tplc="CEC6FE10">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8C27A9D"/>
    <w:multiLevelType w:val="hybridMultilevel"/>
    <w:tmpl w:val="76ECC28A"/>
    <w:name w:val="WWNum13222"/>
    <w:lvl w:ilvl="0" w:tplc="05945C70">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C84218B"/>
    <w:multiLevelType w:val="hybridMultilevel"/>
    <w:tmpl w:val="291C952C"/>
    <w:lvl w:ilvl="0" w:tplc="05945C70">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16FFE"/>
    <w:multiLevelType w:val="hybridMultilevel"/>
    <w:tmpl w:val="61F44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1877062"/>
    <w:multiLevelType w:val="hybridMultilevel"/>
    <w:tmpl w:val="DBF4B5C4"/>
    <w:name w:val="WWNum1322"/>
    <w:lvl w:ilvl="0" w:tplc="05945C70">
      <w:start w:val="1"/>
      <w:numFmt w:val="upperLetter"/>
      <w:lvlText w:val="%1."/>
      <w:lvlJc w:val="left"/>
      <w:pPr>
        <w:ind w:left="1890" w:hanging="360"/>
      </w:pPr>
      <w:rPr>
        <w:rFonts w:hint="default"/>
        <w:b/>
      </w:rPr>
    </w:lvl>
    <w:lvl w:ilvl="1" w:tplc="0409000F">
      <w:start w:val="1"/>
      <w:numFmt w:val="decimal"/>
      <w:lvlText w:val="%2."/>
      <w:lvlJc w:val="left"/>
      <w:pPr>
        <w:ind w:left="45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E1E011E"/>
    <w:multiLevelType w:val="hybridMultilevel"/>
    <w:tmpl w:val="FFE20AE6"/>
    <w:lvl w:ilvl="0" w:tplc="E2FC6012">
      <w:start w:val="1"/>
      <w:numFmt w:val="decimal"/>
      <w:lvlText w:val="%1."/>
      <w:lvlJc w:val="left"/>
      <w:pPr>
        <w:ind w:left="54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2218A"/>
    <w:multiLevelType w:val="multilevel"/>
    <w:tmpl w:val="F2043014"/>
    <w:lvl w:ilvl="0">
      <w:start w:val="1"/>
      <w:numFmt w:val="decimal"/>
      <w:lvlText w:val="%1."/>
      <w:lvlJc w:val="left"/>
      <w:pPr>
        <w:tabs>
          <w:tab w:val="num" w:pos="-377"/>
        </w:tabs>
        <w:ind w:left="343" w:hanging="343"/>
      </w:pPr>
      <w:rPr>
        <w:rFonts w:hint="default"/>
        <w:b/>
        <w:w w:val="100"/>
        <w:sz w:val="24"/>
        <w:szCs w:val="24"/>
      </w:rPr>
    </w:lvl>
    <w:lvl w:ilvl="1">
      <w:start w:val="3"/>
      <w:numFmt w:val="upperLetter"/>
      <w:lvlText w:val="%2."/>
      <w:lvlJc w:val="left"/>
      <w:pPr>
        <w:tabs>
          <w:tab w:val="num" w:pos="-2714"/>
        </w:tabs>
        <w:ind w:left="-1634" w:hanging="706"/>
      </w:pPr>
      <w:rPr>
        <w:rFonts w:hint="default"/>
        <w:b/>
        <w:sz w:val="24"/>
        <w:szCs w:val="24"/>
      </w:rPr>
    </w:lvl>
    <w:lvl w:ilvl="2">
      <w:start w:val="1"/>
      <w:numFmt w:val="decimal"/>
      <w:lvlText w:val="%3."/>
      <w:lvlJc w:val="left"/>
      <w:pPr>
        <w:tabs>
          <w:tab w:val="num" w:pos="-990"/>
        </w:tabs>
        <w:ind w:left="450" w:hanging="360"/>
      </w:pPr>
      <w:rPr>
        <w:rFonts w:hint="default"/>
        <w:b/>
      </w:rPr>
    </w:lvl>
    <w:lvl w:ilvl="3">
      <w:start w:val="1"/>
      <w:numFmt w:val="bullet"/>
      <w:lvlText w:val=""/>
      <w:lvlJc w:val="left"/>
      <w:pPr>
        <w:tabs>
          <w:tab w:val="num" w:pos="-2790"/>
        </w:tabs>
        <w:ind w:left="-990" w:hanging="360"/>
      </w:pPr>
      <w:rPr>
        <w:rFonts w:ascii="Symbol" w:hAnsi="Symbol" w:hint="default"/>
      </w:rPr>
    </w:lvl>
    <w:lvl w:ilvl="4">
      <w:start w:val="1"/>
      <w:numFmt w:val="bullet"/>
      <w:lvlText w:val=""/>
      <w:lvlJc w:val="left"/>
      <w:pPr>
        <w:tabs>
          <w:tab w:val="num" w:pos="-2790"/>
        </w:tabs>
        <w:ind w:left="-630" w:hanging="360"/>
      </w:pPr>
      <w:rPr>
        <w:rFonts w:ascii="Symbol" w:hAnsi="Symbol" w:hint="default"/>
      </w:rPr>
    </w:lvl>
    <w:lvl w:ilvl="5">
      <w:start w:val="1"/>
      <w:numFmt w:val="bullet"/>
      <w:lvlText w:val=""/>
      <w:lvlJc w:val="left"/>
      <w:pPr>
        <w:tabs>
          <w:tab w:val="num" w:pos="-2790"/>
        </w:tabs>
        <w:ind w:left="-270" w:hanging="360"/>
      </w:pPr>
      <w:rPr>
        <w:rFonts w:ascii="Symbol" w:hAnsi="Symbol" w:hint="default"/>
      </w:rPr>
    </w:lvl>
    <w:lvl w:ilvl="6">
      <w:start w:val="1"/>
      <w:numFmt w:val="bullet"/>
      <w:lvlText w:val=""/>
      <w:lvlJc w:val="left"/>
      <w:pPr>
        <w:tabs>
          <w:tab w:val="num" w:pos="-2790"/>
        </w:tabs>
        <w:ind w:left="90" w:hanging="360"/>
      </w:pPr>
      <w:rPr>
        <w:rFonts w:ascii="Symbol" w:hAnsi="Symbol" w:hint="default"/>
      </w:rPr>
    </w:lvl>
    <w:lvl w:ilvl="7">
      <w:start w:val="1"/>
      <w:numFmt w:val="upperLetter"/>
      <w:lvlText w:val="%8."/>
      <w:lvlJc w:val="left"/>
      <w:pPr>
        <w:tabs>
          <w:tab w:val="num" w:pos="-2790"/>
        </w:tabs>
        <w:ind w:left="450" w:hanging="360"/>
      </w:pPr>
      <w:rPr>
        <w:rFonts w:hint="default"/>
        <w:b/>
      </w:rPr>
    </w:lvl>
    <w:lvl w:ilvl="8">
      <w:start w:val="1"/>
      <w:numFmt w:val="upperLetter"/>
      <w:lvlText w:val="%9."/>
      <w:lvlJc w:val="left"/>
      <w:pPr>
        <w:tabs>
          <w:tab w:val="num" w:pos="-1620"/>
        </w:tabs>
        <w:ind w:left="1980" w:hanging="360"/>
      </w:pPr>
      <w:rPr>
        <w:rFonts w:hint="default"/>
        <w:b/>
      </w:rPr>
    </w:lvl>
  </w:abstractNum>
  <w:abstractNum w:abstractNumId="33">
    <w:nsid w:val="63EC15D5"/>
    <w:multiLevelType w:val="hybridMultilevel"/>
    <w:tmpl w:val="66D2FFDA"/>
    <w:lvl w:ilvl="0" w:tplc="1540A7B8">
      <w:start w:val="4"/>
      <w:numFmt w:val="decimal"/>
      <w:lvlText w:val="%1."/>
      <w:lvlJc w:val="left"/>
      <w:pPr>
        <w:ind w:left="28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D443F"/>
    <w:multiLevelType w:val="hybridMultilevel"/>
    <w:tmpl w:val="D6D65D98"/>
    <w:lvl w:ilvl="0" w:tplc="3BAEF3CE">
      <w:start w:val="1"/>
      <w:numFmt w:val="decimal"/>
      <w:lvlText w:val="%1."/>
      <w:lvlJc w:val="left"/>
      <w:pPr>
        <w:ind w:left="36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52D6D"/>
    <w:multiLevelType w:val="hybridMultilevel"/>
    <w:tmpl w:val="AEEE6E8E"/>
    <w:name w:val="WWNum132"/>
    <w:lvl w:ilvl="0" w:tplc="B8947974">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3305051"/>
    <w:multiLevelType w:val="hybridMultilevel"/>
    <w:tmpl w:val="90C441E8"/>
    <w:lvl w:ilvl="0" w:tplc="F5CC3D8A">
      <w:start w:val="1"/>
      <w:numFmt w:val="decimal"/>
      <w:lvlText w:val="%1."/>
      <w:lvlJc w:val="left"/>
      <w:pPr>
        <w:ind w:left="0" w:hanging="360"/>
      </w:pPr>
      <w:rPr>
        <w:b/>
      </w:rPr>
    </w:lvl>
    <w:lvl w:ilvl="1" w:tplc="04090019">
      <w:start w:val="1"/>
      <w:numFmt w:val="lowerLetter"/>
      <w:lvlText w:val="%2."/>
      <w:lvlJc w:val="left"/>
      <w:pPr>
        <w:ind w:left="720" w:hanging="360"/>
      </w:pPr>
    </w:lvl>
    <w:lvl w:ilvl="2" w:tplc="04090015">
      <w:start w:val="1"/>
      <w:numFmt w:val="upperLetter"/>
      <w:lvlText w:val="%3."/>
      <w:lvlJc w:val="left"/>
      <w:pPr>
        <w:ind w:left="135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79017B34"/>
    <w:multiLevelType w:val="multilevel"/>
    <w:tmpl w:val="F384BCD0"/>
    <w:lvl w:ilvl="0">
      <w:start w:val="1"/>
      <w:numFmt w:val="decimal"/>
      <w:lvlText w:val="%1."/>
      <w:lvlJc w:val="left"/>
      <w:pPr>
        <w:tabs>
          <w:tab w:val="num" w:pos="-377"/>
        </w:tabs>
        <w:ind w:left="343" w:hanging="343"/>
      </w:pPr>
      <w:rPr>
        <w:rFonts w:hint="default"/>
        <w:b/>
        <w:w w:val="100"/>
        <w:sz w:val="24"/>
        <w:szCs w:val="24"/>
      </w:rPr>
    </w:lvl>
    <w:lvl w:ilvl="1">
      <w:start w:val="3"/>
      <w:numFmt w:val="upperLetter"/>
      <w:lvlText w:val="%2."/>
      <w:lvlJc w:val="left"/>
      <w:pPr>
        <w:tabs>
          <w:tab w:val="num" w:pos="-2714"/>
        </w:tabs>
        <w:ind w:left="-1634" w:hanging="706"/>
      </w:pPr>
      <w:rPr>
        <w:rFonts w:hint="default"/>
        <w:b/>
        <w:sz w:val="24"/>
        <w:szCs w:val="24"/>
      </w:rPr>
    </w:lvl>
    <w:lvl w:ilvl="2">
      <w:start w:val="1"/>
      <w:numFmt w:val="decimal"/>
      <w:lvlText w:val="%3."/>
      <w:lvlJc w:val="left"/>
      <w:pPr>
        <w:tabs>
          <w:tab w:val="num" w:pos="-990"/>
        </w:tabs>
        <w:ind w:left="450" w:hanging="360"/>
      </w:pPr>
      <w:rPr>
        <w:rFonts w:hint="default"/>
        <w:b/>
      </w:rPr>
    </w:lvl>
    <w:lvl w:ilvl="3">
      <w:start w:val="1"/>
      <w:numFmt w:val="bullet"/>
      <w:lvlText w:val=""/>
      <w:lvlJc w:val="left"/>
      <w:pPr>
        <w:tabs>
          <w:tab w:val="num" w:pos="-2790"/>
        </w:tabs>
        <w:ind w:left="-990" w:hanging="360"/>
      </w:pPr>
      <w:rPr>
        <w:rFonts w:ascii="Symbol" w:hAnsi="Symbol" w:hint="default"/>
      </w:rPr>
    </w:lvl>
    <w:lvl w:ilvl="4">
      <w:start w:val="1"/>
      <w:numFmt w:val="bullet"/>
      <w:lvlText w:val=""/>
      <w:lvlJc w:val="left"/>
      <w:pPr>
        <w:tabs>
          <w:tab w:val="num" w:pos="-2790"/>
        </w:tabs>
        <w:ind w:left="-630" w:hanging="360"/>
      </w:pPr>
      <w:rPr>
        <w:rFonts w:ascii="Symbol" w:hAnsi="Symbol" w:hint="default"/>
      </w:rPr>
    </w:lvl>
    <w:lvl w:ilvl="5">
      <w:start w:val="1"/>
      <w:numFmt w:val="bullet"/>
      <w:lvlText w:val=""/>
      <w:lvlJc w:val="left"/>
      <w:pPr>
        <w:tabs>
          <w:tab w:val="num" w:pos="-2790"/>
        </w:tabs>
        <w:ind w:left="-270" w:hanging="360"/>
      </w:pPr>
      <w:rPr>
        <w:rFonts w:ascii="Symbol" w:hAnsi="Symbol" w:hint="default"/>
      </w:rPr>
    </w:lvl>
    <w:lvl w:ilvl="6">
      <w:start w:val="1"/>
      <w:numFmt w:val="bullet"/>
      <w:lvlText w:val=""/>
      <w:lvlJc w:val="left"/>
      <w:pPr>
        <w:tabs>
          <w:tab w:val="num" w:pos="-2790"/>
        </w:tabs>
        <w:ind w:left="90" w:hanging="360"/>
      </w:pPr>
      <w:rPr>
        <w:rFonts w:ascii="Symbol" w:hAnsi="Symbol" w:hint="default"/>
      </w:rPr>
    </w:lvl>
    <w:lvl w:ilvl="7">
      <w:start w:val="1"/>
      <w:numFmt w:val="upperLetter"/>
      <w:lvlText w:val="%8."/>
      <w:lvlJc w:val="left"/>
      <w:pPr>
        <w:tabs>
          <w:tab w:val="num" w:pos="-2790"/>
        </w:tabs>
        <w:ind w:left="450" w:hanging="360"/>
      </w:pPr>
      <w:rPr>
        <w:rFonts w:hint="default"/>
        <w:b/>
      </w:rPr>
    </w:lvl>
    <w:lvl w:ilvl="8">
      <w:start w:val="1"/>
      <w:numFmt w:val="upperLetter"/>
      <w:lvlText w:val="%9."/>
      <w:lvlJc w:val="left"/>
      <w:pPr>
        <w:tabs>
          <w:tab w:val="num" w:pos="-1620"/>
        </w:tabs>
        <w:ind w:left="1980" w:hanging="360"/>
      </w:pPr>
      <w:rPr>
        <w:rFonts w:hint="default"/>
        <w:b/>
      </w:rPr>
    </w:lvl>
  </w:abstractNum>
  <w:num w:numId="1">
    <w:abstractNumId w:val="0"/>
  </w:num>
  <w:num w:numId="2">
    <w:abstractNumId w:val="2"/>
  </w:num>
  <w:num w:numId="3">
    <w:abstractNumId w:val="3"/>
  </w:num>
  <w:num w:numId="4">
    <w:abstractNumId w:val="4"/>
  </w:num>
  <w:num w:numId="5">
    <w:abstractNumId w:val="12"/>
  </w:num>
  <w:num w:numId="6">
    <w:abstractNumId w:val="34"/>
  </w:num>
  <w:num w:numId="7">
    <w:abstractNumId w:val="19"/>
  </w:num>
  <w:num w:numId="8">
    <w:abstractNumId w:val="20"/>
  </w:num>
  <w:num w:numId="9">
    <w:abstractNumId w:val="13"/>
    <w:lvlOverride w:ilvl="0">
      <w:lvl w:ilvl="0">
        <w:start w:val="1"/>
        <w:numFmt w:val="upperLetter"/>
        <w:lvlText w:val="%1."/>
        <w:lvlJc w:val="left"/>
        <w:pPr>
          <w:ind w:left="2160" w:hanging="701"/>
        </w:pPr>
        <w:rPr>
          <w:b/>
          <w:w w:val="100"/>
          <w:sz w:val="24"/>
          <w:szCs w:val="24"/>
        </w:rPr>
      </w:lvl>
    </w:lvlOverride>
  </w:num>
  <w:num w:numId="10">
    <w:abstractNumId w:val="9"/>
  </w:num>
  <w:num w:numId="11">
    <w:abstractNumId w:val="18"/>
  </w:num>
  <w:num w:numId="12">
    <w:abstractNumId w:val="15"/>
  </w:num>
  <w:num w:numId="13">
    <w:abstractNumId w:val="24"/>
  </w:num>
  <w:num w:numId="14">
    <w:abstractNumId w:val="25"/>
  </w:num>
  <w:num w:numId="15">
    <w:abstractNumId w:val="13"/>
  </w:num>
  <w:num w:numId="16">
    <w:abstractNumId w:val="23"/>
  </w:num>
  <w:num w:numId="17">
    <w:abstractNumId w:val="1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6"/>
  </w:num>
  <w:num w:numId="21">
    <w:abstractNumId w:val="26"/>
  </w:num>
  <w:num w:numId="22">
    <w:abstractNumId w:val="8"/>
  </w:num>
  <w:num w:numId="23">
    <w:abstractNumId w:val="10"/>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0"/>
  </w:num>
  <w:num w:numId="28">
    <w:abstractNumId w:val="21"/>
  </w:num>
  <w:num w:numId="29">
    <w:abstractNumId w:val="33"/>
  </w:num>
  <w:num w:numId="30">
    <w:abstractNumId w:val="37"/>
  </w:num>
  <w:num w:numId="31">
    <w:abstractNumId w:val="17"/>
  </w:num>
  <w:num w:numId="32">
    <w:abstractNumId w:val="31"/>
  </w:num>
  <w:num w:numId="33">
    <w:abstractNumId w:val="11"/>
  </w:num>
  <w:num w:numId="34">
    <w:abstractNumId w:val="32"/>
  </w:num>
  <w:num w:numId="35">
    <w:abstractNumId w:val="22"/>
  </w:num>
  <w:num w:numId="36">
    <w:abstractNumId w:val="7"/>
  </w:num>
  <w:num w:numId="37">
    <w:abstractNumId w:val="2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6C"/>
    <w:rsid w:val="000214B0"/>
    <w:rsid w:val="00023280"/>
    <w:rsid w:val="000976C3"/>
    <w:rsid w:val="000A20CB"/>
    <w:rsid w:val="000B1974"/>
    <w:rsid w:val="000C6108"/>
    <w:rsid w:val="000D54EF"/>
    <w:rsid w:val="000F437D"/>
    <w:rsid w:val="000F65CA"/>
    <w:rsid w:val="00156D03"/>
    <w:rsid w:val="0016743A"/>
    <w:rsid w:val="001963B8"/>
    <w:rsid w:val="001C404F"/>
    <w:rsid w:val="001D78B5"/>
    <w:rsid w:val="001E0ACC"/>
    <w:rsid w:val="001F3649"/>
    <w:rsid w:val="001F7CF5"/>
    <w:rsid w:val="002034F6"/>
    <w:rsid w:val="0020586D"/>
    <w:rsid w:val="00217F17"/>
    <w:rsid w:val="002662E4"/>
    <w:rsid w:val="00284C6D"/>
    <w:rsid w:val="002863AE"/>
    <w:rsid w:val="0029422E"/>
    <w:rsid w:val="002F013B"/>
    <w:rsid w:val="0031410F"/>
    <w:rsid w:val="0034306A"/>
    <w:rsid w:val="0037265F"/>
    <w:rsid w:val="003965A5"/>
    <w:rsid w:val="003B1C2D"/>
    <w:rsid w:val="003C2063"/>
    <w:rsid w:val="003F3F0C"/>
    <w:rsid w:val="00403FE2"/>
    <w:rsid w:val="00404C57"/>
    <w:rsid w:val="0042688B"/>
    <w:rsid w:val="004618B9"/>
    <w:rsid w:val="00467199"/>
    <w:rsid w:val="004C397A"/>
    <w:rsid w:val="004D476C"/>
    <w:rsid w:val="004D7E47"/>
    <w:rsid w:val="00500DC0"/>
    <w:rsid w:val="00534855"/>
    <w:rsid w:val="005508E4"/>
    <w:rsid w:val="00580E00"/>
    <w:rsid w:val="005C2269"/>
    <w:rsid w:val="005C28D4"/>
    <w:rsid w:val="005C382A"/>
    <w:rsid w:val="005D7569"/>
    <w:rsid w:val="006054B0"/>
    <w:rsid w:val="006069D6"/>
    <w:rsid w:val="00644495"/>
    <w:rsid w:val="006606EC"/>
    <w:rsid w:val="006649A5"/>
    <w:rsid w:val="0067587B"/>
    <w:rsid w:val="007116F4"/>
    <w:rsid w:val="0072095D"/>
    <w:rsid w:val="00733170"/>
    <w:rsid w:val="00745D88"/>
    <w:rsid w:val="00794D49"/>
    <w:rsid w:val="007F1F49"/>
    <w:rsid w:val="008011DC"/>
    <w:rsid w:val="00855017"/>
    <w:rsid w:val="00870688"/>
    <w:rsid w:val="0088105E"/>
    <w:rsid w:val="00886894"/>
    <w:rsid w:val="008912F2"/>
    <w:rsid w:val="008941EC"/>
    <w:rsid w:val="008B56B9"/>
    <w:rsid w:val="008E3F3C"/>
    <w:rsid w:val="008E4637"/>
    <w:rsid w:val="008F3203"/>
    <w:rsid w:val="0090568D"/>
    <w:rsid w:val="00917D88"/>
    <w:rsid w:val="009761C7"/>
    <w:rsid w:val="00997916"/>
    <w:rsid w:val="009A33F6"/>
    <w:rsid w:val="009D05FE"/>
    <w:rsid w:val="009E14F2"/>
    <w:rsid w:val="009F35CA"/>
    <w:rsid w:val="00A01C3F"/>
    <w:rsid w:val="00A0487E"/>
    <w:rsid w:val="00A616E4"/>
    <w:rsid w:val="00AA703A"/>
    <w:rsid w:val="00AD627F"/>
    <w:rsid w:val="00AF3CC1"/>
    <w:rsid w:val="00B00EAA"/>
    <w:rsid w:val="00B36FE4"/>
    <w:rsid w:val="00B46CB0"/>
    <w:rsid w:val="00B7672D"/>
    <w:rsid w:val="00BB2EFE"/>
    <w:rsid w:val="00BD004D"/>
    <w:rsid w:val="00BF28B3"/>
    <w:rsid w:val="00C204A3"/>
    <w:rsid w:val="00C31B91"/>
    <w:rsid w:val="00C4346C"/>
    <w:rsid w:val="00CB0154"/>
    <w:rsid w:val="00CB2F06"/>
    <w:rsid w:val="00CB4EFF"/>
    <w:rsid w:val="00CE4F32"/>
    <w:rsid w:val="00D009B1"/>
    <w:rsid w:val="00D15E52"/>
    <w:rsid w:val="00D22B8D"/>
    <w:rsid w:val="00D2699D"/>
    <w:rsid w:val="00D66F44"/>
    <w:rsid w:val="00D72F25"/>
    <w:rsid w:val="00DC2503"/>
    <w:rsid w:val="00DF21AB"/>
    <w:rsid w:val="00E01BD5"/>
    <w:rsid w:val="00E101E4"/>
    <w:rsid w:val="00E63E0F"/>
    <w:rsid w:val="00E813C5"/>
    <w:rsid w:val="00F360B1"/>
    <w:rsid w:val="00F5126C"/>
    <w:rsid w:val="00F74CEC"/>
    <w:rsid w:val="00FE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9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4306A"/>
    <w:pPr>
      <w:suppressAutoHyphens/>
      <w:spacing w:after="0" w:line="240" w:lineRule="auto"/>
      <w:outlineLvl w:val="0"/>
    </w:pPr>
    <w:rPr>
      <w:rFonts w:ascii="Arial" w:eastAsia="Arial" w:hAnsi="Arial" w:cs="font434"/>
      <w:b/>
      <w:bCs/>
      <w:sz w:val="23"/>
      <w:szCs w:val="23"/>
      <w:lang w:eastAsia="ar-SA"/>
    </w:rPr>
  </w:style>
  <w:style w:type="paragraph" w:styleId="Heading2">
    <w:name w:val="heading 2"/>
    <w:basedOn w:val="Normal"/>
    <w:next w:val="Normal"/>
    <w:link w:val="Heading2Char"/>
    <w:uiPriority w:val="9"/>
    <w:semiHidden/>
    <w:unhideWhenUsed/>
    <w:qFormat/>
    <w:rsid w:val="004C3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06A"/>
    <w:rPr>
      <w:rFonts w:ascii="Arial" w:eastAsia="Arial" w:hAnsi="Arial" w:cs="font434"/>
      <w:b/>
      <w:bCs/>
      <w:sz w:val="23"/>
      <w:szCs w:val="23"/>
      <w:lang w:eastAsia="ar-SA"/>
    </w:rPr>
  </w:style>
  <w:style w:type="paragraph" w:styleId="BodyText">
    <w:name w:val="Body Text"/>
    <w:basedOn w:val="Normal"/>
    <w:link w:val="BodyTextChar"/>
    <w:rsid w:val="0034306A"/>
    <w:pPr>
      <w:suppressAutoHyphens/>
      <w:spacing w:after="0" w:line="240" w:lineRule="auto"/>
      <w:ind w:left="2657" w:hanging="351"/>
    </w:pPr>
    <w:rPr>
      <w:rFonts w:ascii="Arial" w:eastAsia="Arial" w:hAnsi="Arial" w:cs="font434"/>
      <w:sz w:val="23"/>
      <w:szCs w:val="23"/>
      <w:u w:val="single"/>
      <w:lang w:eastAsia="ar-SA"/>
    </w:rPr>
  </w:style>
  <w:style w:type="character" w:customStyle="1" w:styleId="BodyTextChar">
    <w:name w:val="Body Text Char"/>
    <w:basedOn w:val="DefaultParagraphFont"/>
    <w:link w:val="BodyText"/>
    <w:rsid w:val="0034306A"/>
    <w:rPr>
      <w:rFonts w:ascii="Arial" w:eastAsia="Arial" w:hAnsi="Arial" w:cs="font434"/>
      <w:sz w:val="23"/>
      <w:szCs w:val="23"/>
      <w:u w:val="single"/>
      <w:lang w:eastAsia="ar-SA"/>
    </w:rPr>
  </w:style>
  <w:style w:type="paragraph" w:styleId="ListParagraph">
    <w:name w:val="List Paragraph"/>
    <w:basedOn w:val="Normal"/>
    <w:uiPriority w:val="34"/>
    <w:qFormat/>
    <w:rsid w:val="0034306A"/>
    <w:pPr>
      <w:suppressAutoHyphens/>
      <w:spacing w:after="0" w:line="240" w:lineRule="auto"/>
    </w:pPr>
    <w:rPr>
      <w:rFonts w:ascii="Calibri" w:eastAsia="SimSun" w:hAnsi="Calibri" w:cs="font434"/>
      <w:lang w:eastAsia="ar-SA"/>
    </w:rPr>
  </w:style>
  <w:style w:type="paragraph" w:customStyle="1" w:styleId="Level1">
    <w:name w:val="Level 1"/>
    <w:rsid w:val="00156D03"/>
    <w:pPr>
      <w:suppressAutoHyphens/>
      <w:spacing w:after="0" w:line="240" w:lineRule="auto"/>
    </w:pPr>
    <w:rPr>
      <w:rFonts w:ascii="Times" w:eastAsia="Times New Roman" w:hAnsi="Times" w:cs="Times New Roman"/>
      <w:sz w:val="24"/>
      <w:szCs w:val="24"/>
      <w:lang w:eastAsia="ar-SA"/>
    </w:rPr>
  </w:style>
  <w:style w:type="character" w:customStyle="1" w:styleId="Heading2Char">
    <w:name w:val="Heading 2 Char"/>
    <w:basedOn w:val="DefaultParagraphFont"/>
    <w:link w:val="Heading2"/>
    <w:uiPriority w:val="9"/>
    <w:semiHidden/>
    <w:rsid w:val="004C397A"/>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rsid w:val="004C397A"/>
    <w:pPr>
      <w:spacing w:after="0" w:line="240" w:lineRule="auto"/>
      <w:jc w:val="both"/>
    </w:pPr>
    <w:rPr>
      <w:rFonts w:ascii="Calibri" w:eastAsia="SimSun" w:hAnsi="Calibri" w:cs="font434"/>
      <w:lang w:eastAsia="ar-SA"/>
    </w:rPr>
  </w:style>
  <w:style w:type="character" w:styleId="Hyperlink">
    <w:name w:val="Hyperlink"/>
    <w:rsid w:val="00CE4F32"/>
    <w:rPr>
      <w:color w:val="0000FF"/>
      <w:u w:val="single"/>
    </w:rPr>
  </w:style>
  <w:style w:type="paragraph" w:styleId="Footer">
    <w:name w:val="footer"/>
    <w:basedOn w:val="Normal"/>
    <w:link w:val="FooterChar"/>
    <w:rsid w:val="00CE4F32"/>
    <w:pPr>
      <w:suppressLineNumbers/>
      <w:tabs>
        <w:tab w:val="center" w:pos="4320"/>
        <w:tab w:val="right" w:pos="8640"/>
      </w:tabs>
      <w:suppressAutoHyphens/>
      <w:spacing w:after="0" w:line="240" w:lineRule="auto"/>
    </w:pPr>
    <w:rPr>
      <w:rFonts w:ascii="Dutch Roman 12pt" w:eastAsia="Times New Roman" w:hAnsi="Dutch Roman 12pt" w:cs="Times New Roman"/>
      <w:sz w:val="20"/>
      <w:szCs w:val="20"/>
      <w:lang w:eastAsia="ar-SA"/>
    </w:rPr>
  </w:style>
  <w:style w:type="character" w:customStyle="1" w:styleId="FooterChar">
    <w:name w:val="Footer Char"/>
    <w:basedOn w:val="DefaultParagraphFont"/>
    <w:link w:val="Footer"/>
    <w:rsid w:val="00CE4F32"/>
    <w:rPr>
      <w:rFonts w:ascii="Dutch Roman 12pt" w:eastAsia="Times New Roman" w:hAnsi="Dutch Roman 12pt" w:cs="Times New Roman"/>
      <w:sz w:val="20"/>
      <w:szCs w:val="20"/>
      <w:lang w:eastAsia="ar-SA"/>
    </w:rPr>
  </w:style>
  <w:style w:type="paragraph" w:customStyle="1" w:styleId="Standard">
    <w:name w:val="Standard"/>
    <w:rsid w:val="00AF3CC1"/>
    <w:pPr>
      <w:suppressAutoHyphens/>
      <w:autoSpaceDN w:val="0"/>
      <w:spacing w:after="0" w:line="240" w:lineRule="auto"/>
      <w:textAlignment w:val="baseline"/>
    </w:pPr>
    <w:rPr>
      <w:rFonts w:ascii="Calibri" w:eastAsia="SimSun" w:hAnsi="Calibri" w:cs="F"/>
      <w:kern w:val="3"/>
    </w:rPr>
  </w:style>
  <w:style w:type="paragraph" w:customStyle="1" w:styleId="Textbody">
    <w:name w:val="Text body"/>
    <w:basedOn w:val="Standard"/>
    <w:rsid w:val="00AF3CC1"/>
    <w:pPr>
      <w:ind w:left="1564"/>
    </w:pPr>
    <w:rPr>
      <w:rFonts w:ascii="Arial" w:eastAsia="Arial" w:hAnsi="Arial"/>
      <w:sz w:val="24"/>
      <w:szCs w:val="24"/>
      <w:u w:val="single"/>
    </w:rPr>
  </w:style>
  <w:style w:type="numbering" w:customStyle="1" w:styleId="WWNum5">
    <w:name w:val="WWNum5"/>
    <w:basedOn w:val="NoList"/>
    <w:rsid w:val="00AF3CC1"/>
    <w:pPr>
      <w:numPr>
        <w:numId w:val="15"/>
      </w:numPr>
    </w:pPr>
  </w:style>
  <w:style w:type="numbering" w:customStyle="1" w:styleId="WWNum4">
    <w:name w:val="WWNum4"/>
    <w:basedOn w:val="NoList"/>
    <w:rsid w:val="00B7672D"/>
    <w:pPr>
      <w:numPr>
        <w:numId w:val="13"/>
      </w:numPr>
    </w:pPr>
  </w:style>
  <w:style w:type="character" w:styleId="CommentReference">
    <w:name w:val="annotation reference"/>
    <w:uiPriority w:val="99"/>
    <w:semiHidden/>
    <w:unhideWhenUsed/>
    <w:rsid w:val="003F3F0C"/>
    <w:rPr>
      <w:sz w:val="16"/>
      <w:szCs w:val="16"/>
    </w:rPr>
  </w:style>
  <w:style w:type="paragraph" w:styleId="CommentText">
    <w:name w:val="annotation text"/>
    <w:basedOn w:val="Normal"/>
    <w:link w:val="CommentTextChar"/>
    <w:uiPriority w:val="99"/>
    <w:semiHidden/>
    <w:unhideWhenUsed/>
    <w:rsid w:val="003F3F0C"/>
    <w:pPr>
      <w:suppressAutoHyphens/>
      <w:spacing w:after="0" w:line="240" w:lineRule="auto"/>
    </w:pPr>
    <w:rPr>
      <w:rFonts w:ascii="Calibri" w:eastAsia="SimSun" w:hAnsi="Calibri" w:cs="Times New Roman"/>
      <w:sz w:val="20"/>
      <w:szCs w:val="20"/>
      <w:lang w:eastAsia="ar-SA"/>
    </w:rPr>
  </w:style>
  <w:style w:type="character" w:customStyle="1" w:styleId="CommentTextChar">
    <w:name w:val="Comment Text Char"/>
    <w:basedOn w:val="DefaultParagraphFont"/>
    <w:link w:val="CommentText"/>
    <w:uiPriority w:val="99"/>
    <w:semiHidden/>
    <w:rsid w:val="003F3F0C"/>
    <w:rPr>
      <w:rFonts w:ascii="Calibri" w:eastAsia="SimSun" w:hAnsi="Calibri" w:cs="Times New Roman"/>
      <w:sz w:val="20"/>
      <w:szCs w:val="20"/>
      <w:lang w:eastAsia="ar-SA"/>
    </w:rPr>
  </w:style>
  <w:style w:type="paragraph" w:styleId="BalloonText">
    <w:name w:val="Balloon Text"/>
    <w:basedOn w:val="Normal"/>
    <w:link w:val="BalloonTextChar"/>
    <w:uiPriority w:val="99"/>
    <w:semiHidden/>
    <w:unhideWhenUsed/>
    <w:rsid w:val="003F3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0C"/>
    <w:rPr>
      <w:rFonts w:ascii="Segoe UI" w:hAnsi="Segoe UI" w:cs="Segoe UI"/>
      <w:sz w:val="18"/>
      <w:szCs w:val="18"/>
    </w:rPr>
  </w:style>
  <w:style w:type="paragraph" w:styleId="NoSpacing">
    <w:name w:val="No Spacing"/>
    <w:link w:val="NoSpacingChar"/>
    <w:uiPriority w:val="1"/>
    <w:qFormat/>
    <w:rsid w:val="00C204A3"/>
    <w:pPr>
      <w:spacing w:after="0" w:line="240" w:lineRule="auto"/>
    </w:pPr>
    <w:rPr>
      <w:rFonts w:eastAsiaTheme="minorEastAsia"/>
    </w:rPr>
  </w:style>
  <w:style w:type="character" w:customStyle="1" w:styleId="NoSpacingChar">
    <w:name w:val="No Spacing Char"/>
    <w:basedOn w:val="DefaultParagraphFont"/>
    <w:link w:val="NoSpacing"/>
    <w:uiPriority w:val="1"/>
    <w:rsid w:val="00C204A3"/>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4306A"/>
    <w:pPr>
      <w:suppressAutoHyphens/>
      <w:spacing w:after="0" w:line="240" w:lineRule="auto"/>
      <w:outlineLvl w:val="0"/>
    </w:pPr>
    <w:rPr>
      <w:rFonts w:ascii="Arial" w:eastAsia="Arial" w:hAnsi="Arial" w:cs="font434"/>
      <w:b/>
      <w:bCs/>
      <w:sz w:val="23"/>
      <w:szCs w:val="23"/>
      <w:lang w:eastAsia="ar-SA"/>
    </w:rPr>
  </w:style>
  <w:style w:type="paragraph" w:styleId="Heading2">
    <w:name w:val="heading 2"/>
    <w:basedOn w:val="Normal"/>
    <w:next w:val="Normal"/>
    <w:link w:val="Heading2Char"/>
    <w:uiPriority w:val="9"/>
    <w:semiHidden/>
    <w:unhideWhenUsed/>
    <w:qFormat/>
    <w:rsid w:val="004C3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06A"/>
    <w:rPr>
      <w:rFonts w:ascii="Arial" w:eastAsia="Arial" w:hAnsi="Arial" w:cs="font434"/>
      <w:b/>
      <w:bCs/>
      <w:sz w:val="23"/>
      <w:szCs w:val="23"/>
      <w:lang w:eastAsia="ar-SA"/>
    </w:rPr>
  </w:style>
  <w:style w:type="paragraph" w:styleId="BodyText">
    <w:name w:val="Body Text"/>
    <w:basedOn w:val="Normal"/>
    <w:link w:val="BodyTextChar"/>
    <w:rsid w:val="0034306A"/>
    <w:pPr>
      <w:suppressAutoHyphens/>
      <w:spacing w:after="0" w:line="240" w:lineRule="auto"/>
      <w:ind w:left="2657" w:hanging="351"/>
    </w:pPr>
    <w:rPr>
      <w:rFonts w:ascii="Arial" w:eastAsia="Arial" w:hAnsi="Arial" w:cs="font434"/>
      <w:sz w:val="23"/>
      <w:szCs w:val="23"/>
      <w:u w:val="single"/>
      <w:lang w:eastAsia="ar-SA"/>
    </w:rPr>
  </w:style>
  <w:style w:type="character" w:customStyle="1" w:styleId="BodyTextChar">
    <w:name w:val="Body Text Char"/>
    <w:basedOn w:val="DefaultParagraphFont"/>
    <w:link w:val="BodyText"/>
    <w:rsid w:val="0034306A"/>
    <w:rPr>
      <w:rFonts w:ascii="Arial" w:eastAsia="Arial" w:hAnsi="Arial" w:cs="font434"/>
      <w:sz w:val="23"/>
      <w:szCs w:val="23"/>
      <w:u w:val="single"/>
      <w:lang w:eastAsia="ar-SA"/>
    </w:rPr>
  </w:style>
  <w:style w:type="paragraph" w:styleId="ListParagraph">
    <w:name w:val="List Paragraph"/>
    <w:basedOn w:val="Normal"/>
    <w:uiPriority w:val="34"/>
    <w:qFormat/>
    <w:rsid w:val="0034306A"/>
    <w:pPr>
      <w:suppressAutoHyphens/>
      <w:spacing w:after="0" w:line="240" w:lineRule="auto"/>
    </w:pPr>
    <w:rPr>
      <w:rFonts w:ascii="Calibri" w:eastAsia="SimSun" w:hAnsi="Calibri" w:cs="font434"/>
      <w:lang w:eastAsia="ar-SA"/>
    </w:rPr>
  </w:style>
  <w:style w:type="paragraph" w:customStyle="1" w:styleId="Level1">
    <w:name w:val="Level 1"/>
    <w:rsid w:val="00156D03"/>
    <w:pPr>
      <w:suppressAutoHyphens/>
      <w:spacing w:after="0" w:line="240" w:lineRule="auto"/>
    </w:pPr>
    <w:rPr>
      <w:rFonts w:ascii="Times" w:eastAsia="Times New Roman" w:hAnsi="Times" w:cs="Times New Roman"/>
      <w:sz w:val="24"/>
      <w:szCs w:val="24"/>
      <w:lang w:eastAsia="ar-SA"/>
    </w:rPr>
  </w:style>
  <w:style w:type="character" w:customStyle="1" w:styleId="Heading2Char">
    <w:name w:val="Heading 2 Char"/>
    <w:basedOn w:val="DefaultParagraphFont"/>
    <w:link w:val="Heading2"/>
    <w:uiPriority w:val="9"/>
    <w:semiHidden/>
    <w:rsid w:val="004C397A"/>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rsid w:val="004C397A"/>
    <w:pPr>
      <w:spacing w:after="0" w:line="240" w:lineRule="auto"/>
      <w:jc w:val="both"/>
    </w:pPr>
    <w:rPr>
      <w:rFonts w:ascii="Calibri" w:eastAsia="SimSun" w:hAnsi="Calibri" w:cs="font434"/>
      <w:lang w:eastAsia="ar-SA"/>
    </w:rPr>
  </w:style>
  <w:style w:type="character" w:styleId="Hyperlink">
    <w:name w:val="Hyperlink"/>
    <w:rsid w:val="00CE4F32"/>
    <w:rPr>
      <w:color w:val="0000FF"/>
      <w:u w:val="single"/>
    </w:rPr>
  </w:style>
  <w:style w:type="paragraph" w:styleId="Footer">
    <w:name w:val="footer"/>
    <w:basedOn w:val="Normal"/>
    <w:link w:val="FooterChar"/>
    <w:rsid w:val="00CE4F32"/>
    <w:pPr>
      <w:suppressLineNumbers/>
      <w:tabs>
        <w:tab w:val="center" w:pos="4320"/>
        <w:tab w:val="right" w:pos="8640"/>
      </w:tabs>
      <w:suppressAutoHyphens/>
      <w:spacing w:after="0" w:line="240" w:lineRule="auto"/>
    </w:pPr>
    <w:rPr>
      <w:rFonts w:ascii="Dutch Roman 12pt" w:eastAsia="Times New Roman" w:hAnsi="Dutch Roman 12pt" w:cs="Times New Roman"/>
      <w:sz w:val="20"/>
      <w:szCs w:val="20"/>
      <w:lang w:eastAsia="ar-SA"/>
    </w:rPr>
  </w:style>
  <w:style w:type="character" w:customStyle="1" w:styleId="FooterChar">
    <w:name w:val="Footer Char"/>
    <w:basedOn w:val="DefaultParagraphFont"/>
    <w:link w:val="Footer"/>
    <w:rsid w:val="00CE4F32"/>
    <w:rPr>
      <w:rFonts w:ascii="Dutch Roman 12pt" w:eastAsia="Times New Roman" w:hAnsi="Dutch Roman 12pt" w:cs="Times New Roman"/>
      <w:sz w:val="20"/>
      <w:szCs w:val="20"/>
      <w:lang w:eastAsia="ar-SA"/>
    </w:rPr>
  </w:style>
  <w:style w:type="paragraph" w:customStyle="1" w:styleId="Standard">
    <w:name w:val="Standard"/>
    <w:rsid w:val="00AF3CC1"/>
    <w:pPr>
      <w:suppressAutoHyphens/>
      <w:autoSpaceDN w:val="0"/>
      <w:spacing w:after="0" w:line="240" w:lineRule="auto"/>
      <w:textAlignment w:val="baseline"/>
    </w:pPr>
    <w:rPr>
      <w:rFonts w:ascii="Calibri" w:eastAsia="SimSun" w:hAnsi="Calibri" w:cs="F"/>
      <w:kern w:val="3"/>
    </w:rPr>
  </w:style>
  <w:style w:type="paragraph" w:customStyle="1" w:styleId="Textbody">
    <w:name w:val="Text body"/>
    <w:basedOn w:val="Standard"/>
    <w:rsid w:val="00AF3CC1"/>
    <w:pPr>
      <w:ind w:left="1564"/>
    </w:pPr>
    <w:rPr>
      <w:rFonts w:ascii="Arial" w:eastAsia="Arial" w:hAnsi="Arial"/>
      <w:sz w:val="24"/>
      <w:szCs w:val="24"/>
      <w:u w:val="single"/>
    </w:rPr>
  </w:style>
  <w:style w:type="numbering" w:customStyle="1" w:styleId="WWNum5">
    <w:name w:val="WWNum5"/>
    <w:basedOn w:val="NoList"/>
    <w:rsid w:val="00AF3CC1"/>
    <w:pPr>
      <w:numPr>
        <w:numId w:val="15"/>
      </w:numPr>
    </w:pPr>
  </w:style>
  <w:style w:type="numbering" w:customStyle="1" w:styleId="WWNum4">
    <w:name w:val="WWNum4"/>
    <w:basedOn w:val="NoList"/>
    <w:rsid w:val="00B7672D"/>
    <w:pPr>
      <w:numPr>
        <w:numId w:val="13"/>
      </w:numPr>
    </w:pPr>
  </w:style>
  <w:style w:type="character" w:styleId="CommentReference">
    <w:name w:val="annotation reference"/>
    <w:uiPriority w:val="99"/>
    <w:semiHidden/>
    <w:unhideWhenUsed/>
    <w:rsid w:val="003F3F0C"/>
    <w:rPr>
      <w:sz w:val="16"/>
      <w:szCs w:val="16"/>
    </w:rPr>
  </w:style>
  <w:style w:type="paragraph" w:styleId="CommentText">
    <w:name w:val="annotation text"/>
    <w:basedOn w:val="Normal"/>
    <w:link w:val="CommentTextChar"/>
    <w:uiPriority w:val="99"/>
    <w:semiHidden/>
    <w:unhideWhenUsed/>
    <w:rsid w:val="003F3F0C"/>
    <w:pPr>
      <w:suppressAutoHyphens/>
      <w:spacing w:after="0" w:line="240" w:lineRule="auto"/>
    </w:pPr>
    <w:rPr>
      <w:rFonts w:ascii="Calibri" w:eastAsia="SimSun" w:hAnsi="Calibri" w:cs="Times New Roman"/>
      <w:sz w:val="20"/>
      <w:szCs w:val="20"/>
      <w:lang w:eastAsia="ar-SA"/>
    </w:rPr>
  </w:style>
  <w:style w:type="character" w:customStyle="1" w:styleId="CommentTextChar">
    <w:name w:val="Comment Text Char"/>
    <w:basedOn w:val="DefaultParagraphFont"/>
    <w:link w:val="CommentText"/>
    <w:uiPriority w:val="99"/>
    <w:semiHidden/>
    <w:rsid w:val="003F3F0C"/>
    <w:rPr>
      <w:rFonts w:ascii="Calibri" w:eastAsia="SimSun" w:hAnsi="Calibri" w:cs="Times New Roman"/>
      <w:sz w:val="20"/>
      <w:szCs w:val="20"/>
      <w:lang w:eastAsia="ar-SA"/>
    </w:rPr>
  </w:style>
  <w:style w:type="paragraph" w:styleId="BalloonText">
    <w:name w:val="Balloon Text"/>
    <w:basedOn w:val="Normal"/>
    <w:link w:val="BalloonTextChar"/>
    <w:uiPriority w:val="99"/>
    <w:semiHidden/>
    <w:unhideWhenUsed/>
    <w:rsid w:val="003F3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0C"/>
    <w:rPr>
      <w:rFonts w:ascii="Segoe UI" w:hAnsi="Segoe UI" w:cs="Segoe UI"/>
      <w:sz w:val="18"/>
      <w:szCs w:val="18"/>
    </w:rPr>
  </w:style>
  <w:style w:type="paragraph" w:styleId="NoSpacing">
    <w:name w:val="No Spacing"/>
    <w:link w:val="NoSpacingChar"/>
    <w:uiPriority w:val="1"/>
    <w:qFormat/>
    <w:rsid w:val="00C204A3"/>
    <w:pPr>
      <w:spacing w:after="0" w:line="240" w:lineRule="auto"/>
    </w:pPr>
    <w:rPr>
      <w:rFonts w:eastAsiaTheme="minorEastAsia"/>
    </w:rPr>
  </w:style>
  <w:style w:type="character" w:customStyle="1" w:styleId="NoSpacingChar">
    <w:name w:val="No Spacing Char"/>
    <w:basedOn w:val="DefaultParagraphFont"/>
    <w:link w:val="NoSpacing"/>
    <w:uiPriority w:val="1"/>
    <w:rsid w:val="00C204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HOABoard@Bannockburn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F5FC-126F-124D-A300-54DA2F4D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10527</Words>
  <Characters>60007</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Bannockburn Homeowners Association, Inc.                    Policies and Procedures</dc:title>
  <dc:subject/>
  <dc:creator>fpcu</dc:creator>
  <cp:keywords/>
  <dc:description/>
  <cp:lastModifiedBy>fpcu</cp:lastModifiedBy>
  <cp:revision>2</cp:revision>
  <dcterms:created xsi:type="dcterms:W3CDTF">2019-03-15T01:05:00Z</dcterms:created>
  <dcterms:modified xsi:type="dcterms:W3CDTF">2019-03-15T01:05:00Z</dcterms:modified>
</cp:coreProperties>
</file>